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45E" w:rsidRPr="009C6006" w:rsidRDefault="0098445E" w:rsidP="0098445E">
      <w:pPr>
        <w:spacing w:line="264" w:lineRule="auto"/>
        <w:jc w:val="center"/>
        <w:rPr>
          <w:rFonts w:cs="Tahoma"/>
          <w:szCs w:val="20"/>
        </w:rPr>
      </w:pPr>
      <w:r w:rsidRPr="009C6006">
        <w:rPr>
          <w:noProof/>
          <w:szCs w:val="20"/>
        </w:rPr>
        <w:drawing>
          <wp:anchor distT="0" distB="0" distL="114300" distR="114300" simplePos="0" relativeHeight="251659264" behindDoc="0" locked="0" layoutInCell="1" allowOverlap="1">
            <wp:simplePos x="0" y="0"/>
            <wp:positionH relativeFrom="column">
              <wp:posOffset>-434340</wp:posOffset>
            </wp:positionH>
            <wp:positionV relativeFrom="paragraph">
              <wp:posOffset>-687705</wp:posOffset>
            </wp:positionV>
            <wp:extent cx="1684020" cy="770890"/>
            <wp:effectExtent l="0" t="0" r="0" b="0"/>
            <wp:wrapSquare wrapText="bothSides"/>
            <wp:docPr id="4" name="Slika 4" descr="ZVKDS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VKDS_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4020" cy="770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8F72B2" w:rsidRPr="009C6006" w:rsidRDefault="008F72B2" w:rsidP="0098445E">
      <w:pPr>
        <w:spacing w:line="264" w:lineRule="auto"/>
        <w:rPr>
          <w:rFonts w:cs="Tahoma"/>
          <w:b/>
          <w:szCs w:val="20"/>
        </w:rPr>
      </w:pPr>
    </w:p>
    <w:p w:rsidR="008F72B2" w:rsidRPr="009C6006" w:rsidRDefault="008F72B2" w:rsidP="0098445E">
      <w:pPr>
        <w:spacing w:line="264" w:lineRule="auto"/>
        <w:rPr>
          <w:rFonts w:cs="Tahoma"/>
          <w:b/>
          <w:szCs w:val="20"/>
        </w:rPr>
      </w:pPr>
    </w:p>
    <w:p w:rsidR="008F72B2" w:rsidRPr="009C6006" w:rsidRDefault="008F72B2" w:rsidP="0098445E">
      <w:pPr>
        <w:spacing w:line="264" w:lineRule="auto"/>
        <w:rPr>
          <w:rFonts w:cs="Tahoma"/>
          <w:b/>
          <w:szCs w:val="20"/>
        </w:rPr>
      </w:pPr>
    </w:p>
    <w:p w:rsidR="008F72B2" w:rsidRPr="009C6006" w:rsidRDefault="008F72B2" w:rsidP="0098445E">
      <w:pPr>
        <w:spacing w:line="264" w:lineRule="auto"/>
        <w:rPr>
          <w:rFonts w:cs="Tahoma"/>
          <w:b/>
          <w:szCs w:val="20"/>
        </w:rPr>
      </w:pPr>
    </w:p>
    <w:p w:rsidR="0098445E" w:rsidRPr="009C6006" w:rsidRDefault="0098445E" w:rsidP="0098445E">
      <w:pPr>
        <w:spacing w:line="264" w:lineRule="auto"/>
        <w:rPr>
          <w:rFonts w:cs="Tahoma"/>
          <w:b/>
          <w:szCs w:val="20"/>
        </w:rPr>
      </w:pPr>
      <w:r w:rsidRPr="009C6006">
        <w:rPr>
          <w:rFonts w:cs="Tahoma"/>
          <w:b/>
          <w:szCs w:val="20"/>
        </w:rPr>
        <w:t xml:space="preserve">JAVNI ZAVOD REPUBLIKE SLOVENIJE ZA VARSTVO KULTURNE DEDIŠČINE </w:t>
      </w:r>
    </w:p>
    <w:p w:rsidR="0098445E" w:rsidRPr="009C6006" w:rsidRDefault="0098445E" w:rsidP="0098445E">
      <w:pPr>
        <w:spacing w:line="264" w:lineRule="auto"/>
        <w:rPr>
          <w:rFonts w:cs="Tahoma"/>
          <w:b/>
          <w:szCs w:val="20"/>
        </w:rPr>
      </w:pPr>
      <w:r w:rsidRPr="009C6006">
        <w:rPr>
          <w:rFonts w:cs="Tahoma"/>
          <w:b/>
          <w:szCs w:val="20"/>
        </w:rPr>
        <w:t>Poljanska cesta 40</w:t>
      </w:r>
    </w:p>
    <w:p w:rsidR="0098445E" w:rsidRPr="009C6006" w:rsidRDefault="0098445E" w:rsidP="0098445E">
      <w:pPr>
        <w:spacing w:line="264" w:lineRule="auto"/>
        <w:jc w:val="center"/>
        <w:rPr>
          <w:rFonts w:cs="Tahoma"/>
          <w:b/>
          <w:szCs w:val="20"/>
        </w:rPr>
      </w:pPr>
    </w:p>
    <w:p w:rsidR="0098445E" w:rsidRPr="009C6006" w:rsidRDefault="0098445E" w:rsidP="0098445E">
      <w:pPr>
        <w:spacing w:line="264" w:lineRule="auto"/>
        <w:rPr>
          <w:rFonts w:cs="Tahoma"/>
          <w:b/>
          <w:szCs w:val="20"/>
        </w:rPr>
      </w:pPr>
      <w:r w:rsidRPr="009C6006">
        <w:rPr>
          <w:rFonts w:cs="Tahoma"/>
          <w:b/>
          <w:szCs w:val="20"/>
        </w:rPr>
        <w:t>1000 LJUBLJANA</w:t>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0" w:name="_Toc484153530"/>
      <w:bookmarkStart w:id="1" w:name="_Toc484156349"/>
      <w:bookmarkStart w:id="2" w:name="_Toc36195683"/>
      <w:bookmarkStart w:id="3" w:name="_Toc48891868"/>
      <w:bookmarkStart w:id="4" w:name="_Toc104379134"/>
      <w:r w:rsidRPr="009C6006">
        <w:rPr>
          <w:rFonts w:ascii="Georgia" w:hAnsi="Georgia"/>
          <w:b w:val="0"/>
          <w:bCs w:val="0"/>
          <w:szCs w:val="20"/>
          <w:lang w:val="sl-SI"/>
        </w:rPr>
        <w:t>RAZPISNA DOKUMENTACIJA</w:t>
      </w:r>
      <w:bookmarkEnd w:id="0"/>
      <w:bookmarkEnd w:id="1"/>
      <w:bookmarkEnd w:id="2"/>
      <w:bookmarkEnd w:id="3"/>
      <w:bookmarkEnd w:id="4"/>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r w:rsidRPr="009C6006">
        <w:rPr>
          <w:rFonts w:cs="Tahoma"/>
          <w:bCs/>
          <w:szCs w:val="20"/>
        </w:rPr>
        <w:t xml:space="preserve"> javni razpis za prvo fazo po omejenem postopku</w:t>
      </w:r>
      <w:bookmarkStart w:id="5" w:name="OLE_LINK7"/>
      <w:bookmarkStart w:id="6" w:name="OLE_LINK8"/>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r w:rsidRPr="009C6006">
        <w:rPr>
          <w:rFonts w:cs="Tahoma"/>
          <w:bCs/>
          <w:szCs w:val="20"/>
        </w:rPr>
        <w:t>izbiro izvajalcev za sodelovanje pri</w:t>
      </w:r>
    </w:p>
    <w:p w:rsidR="0098445E" w:rsidRPr="009C6006" w:rsidRDefault="0098445E" w:rsidP="0098445E">
      <w:pPr>
        <w:spacing w:line="264" w:lineRule="auto"/>
        <w:jc w:val="center"/>
        <w:rPr>
          <w:rFonts w:cs="Tahoma"/>
          <w:bCs/>
          <w:szCs w:val="20"/>
        </w:rPr>
      </w:pPr>
      <w:r w:rsidRPr="009C6006">
        <w:rPr>
          <w:rFonts w:cs="Tahoma"/>
          <w:bCs/>
          <w:szCs w:val="20"/>
        </w:rPr>
        <w:t>predhodnih arheoloških raziskavah</w:t>
      </w:r>
    </w:p>
    <w:bookmarkEnd w:id="5"/>
    <w:bookmarkEnd w:id="6"/>
    <w:p w:rsidR="0098445E" w:rsidRPr="009C6006" w:rsidRDefault="0098445E" w:rsidP="0098445E">
      <w:pPr>
        <w:spacing w:before="60" w:line="264" w:lineRule="auto"/>
        <w:jc w:val="center"/>
        <w:rPr>
          <w:rFonts w:cs="Tahoma"/>
          <w:szCs w:val="20"/>
        </w:rPr>
      </w:pPr>
      <w:r w:rsidRPr="009C6006">
        <w:rPr>
          <w:rFonts w:cs="Tahoma"/>
          <w:szCs w:val="20"/>
        </w:rPr>
        <w:t>(Portal javnih naročil)</w:t>
      </w: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b/>
          <w:bCs/>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jc w:val="center"/>
        <w:rPr>
          <w:rFonts w:cs="Tahoma"/>
          <w:b/>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98445E" w:rsidP="0098445E">
      <w:pPr>
        <w:spacing w:line="264" w:lineRule="auto"/>
        <w:jc w:val="center"/>
        <w:rPr>
          <w:rFonts w:cs="Tahoma"/>
          <w:bCs/>
          <w:szCs w:val="20"/>
        </w:rPr>
      </w:pPr>
    </w:p>
    <w:p w:rsidR="0098445E" w:rsidRPr="009C6006" w:rsidRDefault="00B25194" w:rsidP="0098445E">
      <w:pPr>
        <w:spacing w:line="264" w:lineRule="auto"/>
        <w:ind w:left="2832" w:hanging="2832"/>
        <w:jc w:val="center"/>
        <w:rPr>
          <w:rFonts w:cs="Tahoma"/>
          <w:bCs/>
          <w:szCs w:val="20"/>
        </w:rPr>
      </w:pPr>
      <w:r>
        <w:rPr>
          <w:rFonts w:cs="Tahoma"/>
          <w:bCs/>
          <w:szCs w:val="20"/>
        </w:rPr>
        <w:t>Junij</w:t>
      </w:r>
      <w:r w:rsidR="00531216" w:rsidRPr="009C6006">
        <w:rPr>
          <w:rFonts w:cs="Tahoma"/>
          <w:bCs/>
          <w:szCs w:val="20"/>
        </w:rPr>
        <w:t xml:space="preserve"> 2025</w:t>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7" w:name="_Toc484153531"/>
      <w:bookmarkStart w:id="8" w:name="_Toc484156350"/>
      <w:bookmarkStart w:id="9" w:name="_Toc36195684"/>
      <w:bookmarkStart w:id="10" w:name="_Toc48891869"/>
      <w:bookmarkStart w:id="11" w:name="_Toc104379135"/>
      <w:r w:rsidRPr="009C6006">
        <w:rPr>
          <w:rFonts w:ascii="Georgia" w:hAnsi="Georgia"/>
          <w:b w:val="0"/>
          <w:bCs w:val="0"/>
          <w:szCs w:val="20"/>
          <w:lang w:val="sl-SI"/>
        </w:rPr>
        <w:t>VSEBINA RAZPISNE DOKUMENTACIJE</w:t>
      </w:r>
      <w:bookmarkEnd w:id="7"/>
      <w:bookmarkEnd w:id="8"/>
      <w:bookmarkEnd w:id="9"/>
      <w:bookmarkEnd w:id="10"/>
      <w:bookmarkEnd w:id="11"/>
    </w:p>
    <w:p w:rsidR="0098445E" w:rsidRPr="009C6006" w:rsidRDefault="0098445E" w:rsidP="0098445E">
      <w:pPr>
        <w:spacing w:line="264" w:lineRule="auto"/>
        <w:rPr>
          <w:rFonts w:cs="Tahoma"/>
          <w:szCs w:val="20"/>
        </w:rPr>
      </w:pPr>
    </w:p>
    <w:p w:rsidR="0098445E" w:rsidRPr="009C6006" w:rsidRDefault="0098445E" w:rsidP="0098445E">
      <w:pPr>
        <w:spacing w:line="264" w:lineRule="auto"/>
        <w:jc w:val="center"/>
        <w:rPr>
          <w:rFonts w:cs="Tahoma"/>
          <w:bCs/>
          <w:szCs w:val="20"/>
        </w:rPr>
      </w:pPr>
      <w:r w:rsidRPr="009C6006">
        <w:rPr>
          <w:rFonts w:cs="Tahoma"/>
          <w:bCs/>
          <w:szCs w:val="20"/>
        </w:rPr>
        <w:t>Javni razpis za prvo fazo omejenega postopka za</w:t>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jc w:val="center"/>
        <w:rPr>
          <w:rFonts w:cs="Tahoma"/>
          <w:b/>
          <w:bCs/>
          <w:szCs w:val="20"/>
        </w:rPr>
      </w:pPr>
      <w:r w:rsidRPr="009C6006">
        <w:rPr>
          <w:rFonts w:cs="Tahoma"/>
          <w:b/>
          <w:bCs/>
          <w:szCs w:val="20"/>
        </w:rPr>
        <w:t>IZBIRO IZVAJALCEV ZA SODELOVANJE PRI PREDHODNIH ARHEOLOŠKIH RAZISKAVAH</w:t>
      </w:r>
    </w:p>
    <w:p w:rsidR="00EC666C" w:rsidRPr="009C6006" w:rsidRDefault="00EC666C" w:rsidP="00EC666C">
      <w:pPr>
        <w:ind w:left="142"/>
        <w:rPr>
          <w:szCs w:val="20"/>
        </w:rPr>
      </w:pPr>
      <w:r w:rsidRPr="009C6006">
        <w:rPr>
          <w:rFonts w:cs="Tahoma"/>
          <w:szCs w:val="20"/>
        </w:rPr>
        <w:t xml:space="preserve">I. </w:t>
      </w:r>
      <w:r w:rsidRPr="009C6006">
        <w:rPr>
          <w:szCs w:val="20"/>
        </w:rPr>
        <w:t>POVABILO K ODDAJI PRIJAVE</w:t>
      </w:r>
    </w:p>
    <w:p w:rsidR="00EC666C" w:rsidRPr="009C6006" w:rsidRDefault="00EC666C" w:rsidP="003F1B5D">
      <w:pPr>
        <w:pStyle w:val="Odstavekseznama"/>
        <w:numPr>
          <w:ilvl w:val="0"/>
          <w:numId w:val="22"/>
        </w:numPr>
        <w:tabs>
          <w:tab w:val="left" w:pos="567"/>
        </w:tabs>
        <w:ind w:left="142" w:firstLine="0"/>
        <w:rPr>
          <w:szCs w:val="20"/>
        </w:rPr>
      </w:pPr>
      <w:r w:rsidRPr="009C6006">
        <w:rPr>
          <w:szCs w:val="20"/>
        </w:rPr>
        <w:t>POVABILO K ODDAJI PRIJAVE</w:t>
      </w:r>
    </w:p>
    <w:p w:rsidR="00EC666C" w:rsidRPr="009C6006" w:rsidRDefault="00EC666C" w:rsidP="003F1B5D">
      <w:pPr>
        <w:pStyle w:val="Odstavekseznama"/>
        <w:numPr>
          <w:ilvl w:val="0"/>
          <w:numId w:val="22"/>
        </w:numPr>
        <w:tabs>
          <w:tab w:val="left" w:pos="567"/>
        </w:tabs>
        <w:ind w:left="142" w:firstLine="0"/>
        <w:rPr>
          <w:szCs w:val="20"/>
        </w:rPr>
      </w:pPr>
      <w:r w:rsidRPr="009C6006">
        <w:rPr>
          <w:szCs w:val="20"/>
        </w:rPr>
        <w:t>KANDIDAT</w:t>
      </w:r>
    </w:p>
    <w:p w:rsidR="00EC666C" w:rsidRPr="009C6006" w:rsidRDefault="00EC666C" w:rsidP="003F1B5D">
      <w:pPr>
        <w:pStyle w:val="Odstavekseznama"/>
        <w:numPr>
          <w:ilvl w:val="0"/>
          <w:numId w:val="22"/>
        </w:numPr>
        <w:tabs>
          <w:tab w:val="left" w:pos="567"/>
        </w:tabs>
        <w:ind w:left="142" w:firstLine="0"/>
        <w:rPr>
          <w:szCs w:val="20"/>
        </w:rPr>
      </w:pPr>
      <w:r w:rsidRPr="009C6006">
        <w:rPr>
          <w:szCs w:val="20"/>
        </w:rPr>
        <w:t>PREDMET JAVNEGA NAROČILA</w:t>
      </w:r>
    </w:p>
    <w:p w:rsidR="00EC666C" w:rsidRPr="009C6006" w:rsidRDefault="00EC666C" w:rsidP="00EC666C">
      <w:pPr>
        <w:tabs>
          <w:tab w:val="left" w:pos="567"/>
        </w:tabs>
        <w:ind w:left="142"/>
        <w:rPr>
          <w:szCs w:val="20"/>
        </w:rPr>
      </w:pPr>
    </w:p>
    <w:p w:rsidR="00EC666C" w:rsidRPr="009C6006" w:rsidRDefault="00EC666C" w:rsidP="00EC666C">
      <w:pPr>
        <w:tabs>
          <w:tab w:val="left" w:pos="567"/>
        </w:tabs>
        <w:ind w:left="142"/>
        <w:rPr>
          <w:szCs w:val="20"/>
        </w:rPr>
      </w:pPr>
      <w:r w:rsidRPr="009C6006">
        <w:rPr>
          <w:szCs w:val="20"/>
        </w:rPr>
        <w:t>II. NAVODILA KANIDATOM ZA IZDELAVO PRIJAVE</w:t>
      </w:r>
    </w:p>
    <w:p w:rsidR="00EC666C" w:rsidRPr="009C6006" w:rsidRDefault="00EC666C" w:rsidP="003F1B5D">
      <w:pPr>
        <w:pStyle w:val="Odstavekseznama"/>
        <w:numPr>
          <w:ilvl w:val="0"/>
          <w:numId w:val="23"/>
        </w:numPr>
        <w:tabs>
          <w:tab w:val="left" w:pos="567"/>
        </w:tabs>
        <w:ind w:left="567" w:hanging="425"/>
        <w:rPr>
          <w:szCs w:val="20"/>
        </w:rPr>
      </w:pPr>
      <w:r w:rsidRPr="009C6006">
        <w:rPr>
          <w:szCs w:val="20"/>
        </w:rPr>
        <w:t>PREDPISI, NAVODILA IN STANDARDI, NA PODLAGI KATERIH SE IZVAJA JAVNO NAROČILO</w:t>
      </w:r>
    </w:p>
    <w:p w:rsidR="00EC666C" w:rsidRPr="009C6006" w:rsidRDefault="00EC666C" w:rsidP="003F1B5D">
      <w:pPr>
        <w:pStyle w:val="Odstavekseznama"/>
        <w:numPr>
          <w:ilvl w:val="0"/>
          <w:numId w:val="23"/>
        </w:numPr>
        <w:tabs>
          <w:tab w:val="left" w:pos="567"/>
        </w:tabs>
        <w:ind w:left="567" w:hanging="425"/>
        <w:rPr>
          <w:szCs w:val="20"/>
        </w:rPr>
      </w:pPr>
      <w:r w:rsidRPr="009C6006">
        <w:rPr>
          <w:szCs w:val="20"/>
        </w:rPr>
        <w:t>JEZIK RAZPISNE DOKUMENTACIJE IN JEZIK, V KATEREM MORA KANDIDAT IZDELATI PRIJAVO</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POPOLNA PRIJAVA</w:t>
      </w:r>
    </w:p>
    <w:p w:rsidR="00EC666C" w:rsidRPr="009C6006" w:rsidRDefault="00EC666C" w:rsidP="003F1B5D">
      <w:pPr>
        <w:pStyle w:val="Odstavekseznama"/>
        <w:numPr>
          <w:ilvl w:val="0"/>
          <w:numId w:val="23"/>
        </w:numPr>
        <w:tabs>
          <w:tab w:val="left" w:pos="567"/>
        </w:tabs>
        <w:ind w:left="567" w:hanging="425"/>
        <w:rPr>
          <w:szCs w:val="20"/>
        </w:rPr>
      </w:pPr>
      <w:r w:rsidRPr="009C6006">
        <w:rPr>
          <w:szCs w:val="20"/>
        </w:rPr>
        <w:t>UPORABA RAZPISNE DOKUMENTACIJE / JAVNOST IN ZAUPNOST POSTOPKA / VPOGLED V PRIJAVE IN OSTALO DOKUMENTACIJO</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PRIJAVA</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VSEBINA PRIJAVE</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OBVEZNOSTI PONUDNIKOV PRI IZVEDBI</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POGOJI ZA PRIZNANJE SPOSOBNOSTI IN MERILA ZA IZBOR KANDIDATOV</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szCs w:val="20"/>
        </w:rPr>
        <w:t>NAČIN, MESTO IN ROK ZA PREVZEM RAZPISNE DOKUMENTACIJE</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szCs w:val="20"/>
        </w:rPr>
        <w:t>NAČIN POJASNJEVANJA RAZPISNE DOKUMENTACIJE</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szCs w:val="20"/>
        </w:rPr>
        <w:t>PREDLOŽITEV PRIJAVE</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ESPD OBRAZEC</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OBRAZEC »PREDRAČUN« IN »SPECIFIKACIJA PREDRAČUNA</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szCs w:val="20"/>
        </w:rPr>
        <w:t>SPREMEMBE  IN UMIK PRIJAVE</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MESTO IN ČAS ODPIRANJA PRIJAV</w:t>
      </w:r>
    </w:p>
    <w:p w:rsidR="00EC666C" w:rsidRPr="009C6006" w:rsidRDefault="00EC666C" w:rsidP="003F1B5D">
      <w:pPr>
        <w:pStyle w:val="Odstavekseznama"/>
        <w:numPr>
          <w:ilvl w:val="0"/>
          <w:numId w:val="23"/>
        </w:numPr>
        <w:tabs>
          <w:tab w:val="left" w:pos="567"/>
        </w:tabs>
        <w:ind w:left="142" w:firstLine="0"/>
        <w:rPr>
          <w:szCs w:val="20"/>
        </w:rPr>
      </w:pPr>
      <w:r w:rsidRPr="009C6006">
        <w:rPr>
          <w:szCs w:val="20"/>
        </w:rPr>
        <w:t>NAČIN ODDAJE PRIJAVE</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ZAVAROVANJA</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MOŽNOST VARIANTNIH PRIJAV</w:t>
      </w:r>
      <w:r w:rsidRPr="009C6006">
        <w:rPr>
          <w:rFonts w:cs="Tahoma"/>
          <w:strike/>
          <w:szCs w:val="20"/>
        </w:rPr>
        <w:t xml:space="preserve">    </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ROK VELJAVNOSTI PRIJAV</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ODLOČITEV O PRIZNANJU SPOSOBNOSTI</w:t>
      </w:r>
    </w:p>
    <w:p w:rsidR="00EC666C" w:rsidRPr="009C6006" w:rsidRDefault="00EC666C" w:rsidP="003F1B5D">
      <w:pPr>
        <w:pStyle w:val="Odstavekseznama"/>
        <w:numPr>
          <w:ilvl w:val="0"/>
          <w:numId w:val="23"/>
        </w:numPr>
        <w:tabs>
          <w:tab w:val="left" w:pos="567"/>
        </w:tabs>
        <w:ind w:left="567" w:hanging="425"/>
        <w:rPr>
          <w:szCs w:val="20"/>
        </w:rPr>
      </w:pPr>
      <w:r w:rsidRPr="009C6006">
        <w:rPr>
          <w:rFonts w:cs="Tahoma"/>
          <w:bCs/>
          <w:szCs w:val="20"/>
        </w:rPr>
        <w:t>SPREJEM ODLOČITVE O ODDAJI JAVNEGA NAROČILA, OBVEŠČANJE KANDIDATOV IN PONUDNIKOV</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JAMSTVO ZA NAPAKE</w:t>
      </w:r>
    </w:p>
    <w:p w:rsidR="00EC666C" w:rsidRPr="009C6006" w:rsidRDefault="00EC666C" w:rsidP="003F1B5D">
      <w:pPr>
        <w:pStyle w:val="Odstavekseznama"/>
        <w:numPr>
          <w:ilvl w:val="0"/>
          <w:numId w:val="23"/>
        </w:numPr>
        <w:tabs>
          <w:tab w:val="left" w:pos="567"/>
        </w:tabs>
        <w:ind w:left="142" w:firstLine="0"/>
        <w:rPr>
          <w:szCs w:val="20"/>
        </w:rPr>
      </w:pPr>
      <w:r w:rsidRPr="009C6006">
        <w:rPr>
          <w:rFonts w:cs="Tahoma"/>
          <w:bCs/>
          <w:szCs w:val="20"/>
        </w:rPr>
        <w:t>PRAVNI POUK</w:t>
      </w:r>
    </w:p>
    <w:p w:rsidR="004E0B6D" w:rsidRPr="009C6006" w:rsidRDefault="004E0B6D">
      <w:pPr>
        <w:spacing w:after="160" w:line="259" w:lineRule="auto"/>
        <w:rPr>
          <w:szCs w:val="20"/>
        </w:rPr>
      </w:pPr>
      <w:r w:rsidRPr="009C6006">
        <w:rPr>
          <w:szCs w:val="20"/>
        </w:rPr>
        <w:br w:type="page"/>
      </w:r>
    </w:p>
    <w:p w:rsidR="00EC666C" w:rsidRPr="009C6006" w:rsidRDefault="00EC666C" w:rsidP="00EC666C">
      <w:pPr>
        <w:tabs>
          <w:tab w:val="left" w:pos="567"/>
        </w:tabs>
        <w:ind w:left="142"/>
        <w:rPr>
          <w:szCs w:val="20"/>
        </w:rPr>
      </w:pPr>
    </w:p>
    <w:p w:rsidR="00EC666C" w:rsidRPr="009C6006" w:rsidRDefault="00EC666C" w:rsidP="00EC666C">
      <w:pPr>
        <w:tabs>
          <w:tab w:val="left" w:pos="567"/>
        </w:tabs>
        <w:ind w:left="142"/>
        <w:rPr>
          <w:szCs w:val="20"/>
        </w:rPr>
      </w:pPr>
      <w:r w:rsidRPr="009C6006">
        <w:rPr>
          <w:szCs w:val="20"/>
        </w:rPr>
        <w:t>III. PONUDBENI DEL</w:t>
      </w:r>
    </w:p>
    <w:p w:rsidR="00B92512" w:rsidRPr="009C6006" w:rsidRDefault="00B92512" w:rsidP="00B92512">
      <w:pPr>
        <w:numPr>
          <w:ilvl w:val="0"/>
          <w:numId w:val="24"/>
        </w:numPr>
        <w:tabs>
          <w:tab w:val="left" w:pos="567"/>
          <w:tab w:val="left" w:pos="851"/>
          <w:tab w:val="left" w:pos="1620"/>
        </w:tabs>
        <w:spacing w:line="264" w:lineRule="auto"/>
        <w:ind w:left="142" w:firstLine="0"/>
        <w:jc w:val="both"/>
        <w:rPr>
          <w:rFonts w:cs="Tahoma"/>
          <w:szCs w:val="20"/>
        </w:rPr>
      </w:pPr>
      <w:r w:rsidRPr="009C6006">
        <w:rPr>
          <w:rFonts w:cs="Tahoma"/>
          <w:szCs w:val="20"/>
        </w:rPr>
        <w:t>OBRAZEC ŠT. 1 – PREDRAČUN – VSI SKLOPI</w:t>
      </w:r>
    </w:p>
    <w:p w:rsidR="00B92512" w:rsidRPr="009C6006" w:rsidRDefault="00B92512" w:rsidP="00B92512">
      <w:pPr>
        <w:numPr>
          <w:ilvl w:val="0"/>
          <w:numId w:val="24"/>
        </w:numPr>
        <w:tabs>
          <w:tab w:val="left" w:pos="567"/>
          <w:tab w:val="left" w:pos="851"/>
          <w:tab w:val="left" w:pos="1620"/>
        </w:tabs>
        <w:spacing w:line="264" w:lineRule="auto"/>
        <w:ind w:left="142" w:firstLine="0"/>
        <w:jc w:val="both"/>
        <w:rPr>
          <w:rFonts w:cs="Tahoma"/>
          <w:szCs w:val="20"/>
        </w:rPr>
      </w:pPr>
      <w:r w:rsidRPr="009C6006">
        <w:rPr>
          <w:rFonts w:cs="Tahoma"/>
          <w:szCs w:val="20"/>
        </w:rPr>
        <w:t>OBRAZEC ŠT. 2 – ESPD OBRAZEC – VSI SKLOPI</w:t>
      </w:r>
    </w:p>
    <w:p w:rsidR="00B92512" w:rsidRPr="009C6006" w:rsidRDefault="00B92512" w:rsidP="00B92512">
      <w:pPr>
        <w:numPr>
          <w:ilvl w:val="0"/>
          <w:numId w:val="24"/>
        </w:numPr>
        <w:tabs>
          <w:tab w:val="left" w:pos="567"/>
          <w:tab w:val="left" w:pos="851"/>
          <w:tab w:val="left" w:pos="1620"/>
        </w:tabs>
        <w:spacing w:line="264" w:lineRule="auto"/>
        <w:ind w:left="567" w:hanging="425"/>
        <w:jc w:val="both"/>
        <w:rPr>
          <w:rFonts w:cs="Tahoma"/>
          <w:szCs w:val="20"/>
        </w:rPr>
      </w:pPr>
      <w:r w:rsidRPr="009C6006">
        <w:rPr>
          <w:rFonts w:cs="Tahoma"/>
          <w:szCs w:val="20"/>
        </w:rPr>
        <w:t>OBRAZEC ŠT. 3 – IZJAVA IN SOGLASJE PODIZVAJALCA (SAMO V PRIMERU, ČE SE PRIJAVLJATE S PODIZVAJALCEM) – VSI SKLOPI</w:t>
      </w:r>
    </w:p>
    <w:p w:rsidR="00B92512" w:rsidRPr="009C6006"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 xml:space="preserve">OBRAZEC ŠT. 4 – IZJAVA O PREDLOŽITVI KOPIJE ZAVAROVALNE POLICE V DRUGI FAZI POSTOPKA – SKLOPI ŠT. </w:t>
      </w:r>
      <w:r>
        <w:rPr>
          <w:rFonts w:cs="Tahoma"/>
          <w:szCs w:val="20"/>
        </w:rPr>
        <w:t>1, 2, 4, 5, 6, 7 in 8</w:t>
      </w:r>
    </w:p>
    <w:p w:rsidR="00B92512" w:rsidRPr="009C6006" w:rsidRDefault="00B92512" w:rsidP="00B92512">
      <w:pPr>
        <w:numPr>
          <w:ilvl w:val="0"/>
          <w:numId w:val="24"/>
        </w:numPr>
        <w:tabs>
          <w:tab w:val="left" w:pos="567"/>
          <w:tab w:val="left" w:pos="851"/>
          <w:tab w:val="left" w:pos="1620"/>
        </w:tabs>
        <w:spacing w:line="264" w:lineRule="auto"/>
        <w:ind w:left="567" w:hanging="425"/>
        <w:jc w:val="both"/>
        <w:rPr>
          <w:rFonts w:cs="Tahoma"/>
          <w:szCs w:val="20"/>
        </w:rPr>
      </w:pPr>
      <w:r w:rsidRPr="009C6006">
        <w:rPr>
          <w:rFonts w:cs="Tahoma"/>
          <w:szCs w:val="20"/>
        </w:rPr>
        <w:t xml:space="preserve">OBRAZEC ŠT. 5 – IZJAVA O IZDELAVI STROKOVNE DOKUMENTACIJE IN STROKOVNIH POROČIL – </w:t>
      </w:r>
      <w:r>
        <w:rPr>
          <w:rFonts w:cs="Tahoma"/>
          <w:szCs w:val="20"/>
        </w:rPr>
        <w:t>SKLOPI ŠT. 3, 4, 5, 6, 7 in 8</w:t>
      </w:r>
    </w:p>
    <w:p w:rsidR="00B92512" w:rsidRPr="009C6006"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 xml:space="preserve">OBRAZEC ŠT. 6 – IZJAVA O KADROVSKI SPOSOBNOSTI S SEZNAMOM KADRA – </w:t>
      </w:r>
      <w:r>
        <w:rPr>
          <w:rFonts w:cs="Tahoma"/>
          <w:szCs w:val="20"/>
        </w:rPr>
        <w:t>SKLOP ŠT. 3, 4, 5, 6, 7 in 8</w:t>
      </w:r>
    </w:p>
    <w:p w:rsidR="00B92512" w:rsidRPr="009C6006"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 xml:space="preserve">OBRAZEC ŠT. 7 ŽIVLJENJEPIS S STROKOVNIMI REFERENCAMI ZA VSAKEGA OD STROKOVNIH KADROV, KI JE NAVEDEN V OBRAZCU ŠT. 6 – </w:t>
      </w:r>
      <w:r>
        <w:rPr>
          <w:rFonts w:cs="Tahoma"/>
          <w:szCs w:val="20"/>
        </w:rPr>
        <w:t>ŠT. 3, 4, 5, 6, 7 in 8</w:t>
      </w:r>
    </w:p>
    <w:p w:rsidR="00B92512"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 xml:space="preserve">OBRAZEC ŠT. 8 – IZJAVA O REFERENČNIH PROJEKTIH S SEZNAMOM REFERENČNIH PROJEKTOV OZ. REFERENČNIH OBJAV – </w:t>
      </w:r>
      <w:r>
        <w:rPr>
          <w:rFonts w:cs="Tahoma"/>
          <w:szCs w:val="20"/>
        </w:rPr>
        <w:t>SKLOPI ŠT. 1, 3, 4, 5, 6, 7 in 8</w:t>
      </w:r>
    </w:p>
    <w:p w:rsidR="00B92512" w:rsidRPr="00DD4C09"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 xml:space="preserve">OBRAZEC ŠT. 9 </w:t>
      </w:r>
      <w:r>
        <w:rPr>
          <w:rFonts w:cs="Tahoma"/>
          <w:szCs w:val="20"/>
        </w:rPr>
        <w:t xml:space="preserve">- </w:t>
      </w:r>
      <w:r w:rsidRPr="00DD4C09">
        <w:rPr>
          <w:rFonts w:cs="Tahoma"/>
          <w:szCs w:val="20"/>
        </w:rPr>
        <w:t>REFERENCA INVESTITORJA</w:t>
      </w:r>
      <w:r>
        <w:rPr>
          <w:rFonts w:cs="Tahoma"/>
          <w:szCs w:val="20"/>
        </w:rPr>
        <w:t>.</w:t>
      </w:r>
      <w:r w:rsidRPr="00DD4C09">
        <w:rPr>
          <w:rFonts w:cs="Tahoma"/>
          <w:szCs w:val="20"/>
        </w:rPr>
        <w:t xml:space="preserve"> TO POMENI, DA PRIDOBI </w:t>
      </w:r>
      <w:r>
        <w:rPr>
          <w:rFonts w:cs="Tahoma"/>
          <w:szCs w:val="20"/>
        </w:rPr>
        <w:t xml:space="preserve">PODPISANO </w:t>
      </w:r>
      <w:r w:rsidRPr="00DD4C09">
        <w:rPr>
          <w:rFonts w:cs="Tahoma"/>
          <w:szCs w:val="20"/>
        </w:rPr>
        <w:t>POTRDILO OD INSTITUCIJE, PRI KATERI JE SOD</w:t>
      </w:r>
      <w:r>
        <w:rPr>
          <w:rFonts w:cs="Tahoma"/>
          <w:szCs w:val="20"/>
        </w:rPr>
        <w:t xml:space="preserve">ELOVAL NA ARHEOLOŠKIH PROJEKTIH </w:t>
      </w:r>
      <w:r w:rsidRPr="009C6006">
        <w:rPr>
          <w:rFonts w:cs="Tahoma"/>
          <w:szCs w:val="20"/>
        </w:rPr>
        <w:t>– SKLOP ŠT.</w:t>
      </w:r>
      <w:r>
        <w:rPr>
          <w:rFonts w:cs="Tahoma"/>
          <w:szCs w:val="20"/>
        </w:rPr>
        <w:t xml:space="preserve"> 1</w:t>
      </w:r>
    </w:p>
    <w:p w:rsidR="00B92512" w:rsidRPr="009C6006"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 xml:space="preserve">OBRAZEC ŠT. </w:t>
      </w:r>
      <w:r>
        <w:rPr>
          <w:rFonts w:cs="Tahoma"/>
          <w:szCs w:val="20"/>
        </w:rPr>
        <w:t>10</w:t>
      </w:r>
      <w:r w:rsidRPr="009C6006">
        <w:rPr>
          <w:rFonts w:cs="Tahoma"/>
          <w:szCs w:val="20"/>
        </w:rPr>
        <w:t xml:space="preserve"> – IZJAVA O TEHNIČNI ZMOGLJIVOSTI  S SEZNAMOM OPREME, S KATERO RAZPOLAGA KANDIDAT – SKLOPI ŠT. </w:t>
      </w:r>
      <w:r>
        <w:rPr>
          <w:rFonts w:cs="Tahoma"/>
          <w:szCs w:val="20"/>
        </w:rPr>
        <w:t xml:space="preserve">1, 2, 4, 5, 6, 7 in 8 </w:t>
      </w:r>
    </w:p>
    <w:p w:rsidR="00B92512" w:rsidRPr="009C6006"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OBRAZEC ŠT. 1</w:t>
      </w:r>
      <w:r>
        <w:rPr>
          <w:rFonts w:cs="Tahoma"/>
          <w:szCs w:val="20"/>
        </w:rPr>
        <w:t>1</w:t>
      </w:r>
      <w:r w:rsidRPr="009C6006">
        <w:rPr>
          <w:rFonts w:cs="Tahoma"/>
          <w:szCs w:val="20"/>
        </w:rPr>
        <w:t>– IZJAVA ZAGOTOVITVI USTREZNIH PROSTOROV – SKLOPI ŠT.</w:t>
      </w:r>
      <w:r>
        <w:rPr>
          <w:rFonts w:cs="Tahoma"/>
          <w:szCs w:val="20"/>
        </w:rPr>
        <w:t xml:space="preserve"> </w:t>
      </w:r>
      <w:r w:rsidRPr="0090309C">
        <w:rPr>
          <w:rFonts w:cs="Tahoma"/>
          <w:szCs w:val="20"/>
        </w:rPr>
        <w:t>4,</w:t>
      </w:r>
      <w:r>
        <w:rPr>
          <w:rFonts w:cs="Tahoma"/>
          <w:szCs w:val="20"/>
        </w:rPr>
        <w:t xml:space="preserve"> 5, </w:t>
      </w:r>
      <w:r w:rsidRPr="009C6006">
        <w:rPr>
          <w:rFonts w:cs="Tahoma"/>
          <w:szCs w:val="20"/>
        </w:rPr>
        <w:t xml:space="preserve">6, 7, </w:t>
      </w:r>
      <w:r>
        <w:rPr>
          <w:rFonts w:cs="Tahoma"/>
          <w:szCs w:val="20"/>
        </w:rPr>
        <w:t xml:space="preserve">in </w:t>
      </w:r>
      <w:r w:rsidRPr="009C6006">
        <w:rPr>
          <w:rFonts w:cs="Tahoma"/>
          <w:szCs w:val="20"/>
        </w:rPr>
        <w:t xml:space="preserve">8 </w:t>
      </w:r>
    </w:p>
    <w:p w:rsidR="00B92512" w:rsidRPr="009C6006" w:rsidRDefault="00B92512" w:rsidP="00B92512">
      <w:pPr>
        <w:numPr>
          <w:ilvl w:val="0"/>
          <w:numId w:val="24"/>
        </w:numPr>
        <w:tabs>
          <w:tab w:val="left" w:pos="567"/>
          <w:tab w:val="left" w:pos="851"/>
        </w:tabs>
        <w:spacing w:line="264" w:lineRule="auto"/>
        <w:ind w:left="142" w:firstLine="0"/>
        <w:jc w:val="both"/>
        <w:rPr>
          <w:rFonts w:cs="Tahoma"/>
          <w:szCs w:val="20"/>
        </w:rPr>
      </w:pPr>
      <w:r w:rsidRPr="009C6006">
        <w:rPr>
          <w:rFonts w:cs="Tahoma"/>
          <w:szCs w:val="20"/>
        </w:rPr>
        <w:t>OBRAZEC ŠT. 1</w:t>
      </w:r>
      <w:r>
        <w:rPr>
          <w:rFonts w:cs="Tahoma"/>
          <w:szCs w:val="20"/>
        </w:rPr>
        <w:t>2</w:t>
      </w:r>
      <w:r w:rsidRPr="009C6006">
        <w:rPr>
          <w:rFonts w:cs="Tahoma"/>
          <w:szCs w:val="20"/>
        </w:rPr>
        <w:t>– IZJAVA O IZROČITVI MENICE Z MENIČNO IZJAVO – VSI SKLOPI</w:t>
      </w:r>
    </w:p>
    <w:p w:rsidR="00B92512" w:rsidRPr="009C6006" w:rsidRDefault="00B92512" w:rsidP="00B92512">
      <w:pPr>
        <w:numPr>
          <w:ilvl w:val="0"/>
          <w:numId w:val="24"/>
        </w:numPr>
        <w:tabs>
          <w:tab w:val="left" w:pos="567"/>
          <w:tab w:val="left" w:pos="851"/>
        </w:tabs>
        <w:spacing w:line="264" w:lineRule="auto"/>
        <w:ind w:left="567" w:hanging="425"/>
        <w:jc w:val="both"/>
        <w:rPr>
          <w:rFonts w:cs="Tahoma"/>
          <w:szCs w:val="20"/>
        </w:rPr>
      </w:pPr>
      <w:r w:rsidRPr="009C6006">
        <w:rPr>
          <w:rFonts w:cs="Tahoma"/>
          <w:szCs w:val="20"/>
        </w:rPr>
        <w:t>OBRAZEC ŠT. 1</w:t>
      </w:r>
      <w:r>
        <w:rPr>
          <w:rFonts w:cs="Tahoma"/>
          <w:szCs w:val="20"/>
        </w:rPr>
        <w:t>3</w:t>
      </w:r>
      <w:r w:rsidRPr="009C6006">
        <w:rPr>
          <w:rFonts w:cs="Tahoma"/>
          <w:szCs w:val="20"/>
        </w:rPr>
        <w:t xml:space="preserve"> – POOBLASTILO ZA PRIDOBITEV PODATKOV IZ URADNIH EVIDENC – VSI SKLOPI</w:t>
      </w:r>
    </w:p>
    <w:p w:rsidR="00B92512" w:rsidRDefault="00B92512" w:rsidP="00B92512">
      <w:pPr>
        <w:numPr>
          <w:ilvl w:val="0"/>
          <w:numId w:val="24"/>
        </w:numPr>
        <w:tabs>
          <w:tab w:val="left" w:pos="567"/>
          <w:tab w:val="left" w:pos="851"/>
        </w:tabs>
        <w:spacing w:line="264" w:lineRule="auto"/>
        <w:ind w:left="142" w:firstLine="0"/>
        <w:jc w:val="both"/>
        <w:rPr>
          <w:rFonts w:cs="Tahoma"/>
          <w:szCs w:val="20"/>
        </w:rPr>
      </w:pPr>
      <w:r w:rsidRPr="009C6006">
        <w:rPr>
          <w:rFonts w:cs="Tahoma"/>
          <w:szCs w:val="20"/>
        </w:rPr>
        <w:t>OBRAZEC ŠT. 1</w:t>
      </w:r>
      <w:r>
        <w:rPr>
          <w:rFonts w:cs="Tahoma"/>
          <w:szCs w:val="20"/>
        </w:rPr>
        <w:t>4</w:t>
      </w:r>
      <w:r w:rsidRPr="009C6006">
        <w:rPr>
          <w:rFonts w:cs="Tahoma"/>
          <w:szCs w:val="20"/>
        </w:rPr>
        <w:t xml:space="preserve"> – SPECIFIKACIJA PREDRAČUNA – VSI SKLOPI</w:t>
      </w:r>
    </w:p>
    <w:p w:rsidR="00B92512" w:rsidRPr="009C6006" w:rsidRDefault="00B92512" w:rsidP="00B92512">
      <w:pPr>
        <w:numPr>
          <w:ilvl w:val="0"/>
          <w:numId w:val="24"/>
        </w:numPr>
        <w:tabs>
          <w:tab w:val="left" w:pos="567"/>
          <w:tab w:val="left" w:pos="851"/>
        </w:tabs>
        <w:spacing w:line="264" w:lineRule="auto"/>
        <w:ind w:left="142" w:firstLine="0"/>
        <w:jc w:val="both"/>
        <w:rPr>
          <w:rFonts w:cs="Tahoma"/>
          <w:szCs w:val="20"/>
        </w:rPr>
      </w:pPr>
      <w:r>
        <w:rPr>
          <w:rFonts w:cs="Tahoma"/>
          <w:szCs w:val="20"/>
        </w:rPr>
        <w:t xml:space="preserve">OBRAZEC ŠT. 15 </w:t>
      </w:r>
      <w:r w:rsidR="00E965BE">
        <w:rPr>
          <w:rFonts w:cs="Tahoma"/>
          <w:szCs w:val="20"/>
        </w:rPr>
        <w:t>-</w:t>
      </w:r>
      <w:r>
        <w:rPr>
          <w:rFonts w:cs="Tahoma"/>
          <w:szCs w:val="20"/>
        </w:rPr>
        <w:t xml:space="preserve"> VZOREC OKVIRNEGA SPORAZUMA</w:t>
      </w:r>
      <w:r w:rsidRPr="009C6006">
        <w:rPr>
          <w:rFonts w:cs="Tahoma"/>
          <w:szCs w:val="20"/>
        </w:rPr>
        <w:t>– VSI SKLOPI</w:t>
      </w:r>
    </w:p>
    <w:p w:rsidR="004C1449" w:rsidRPr="009C6006" w:rsidRDefault="004C1449" w:rsidP="00E81DCC">
      <w:pPr>
        <w:numPr>
          <w:ilvl w:val="0"/>
          <w:numId w:val="24"/>
        </w:numPr>
        <w:tabs>
          <w:tab w:val="left" w:pos="567"/>
          <w:tab w:val="left" w:pos="851"/>
          <w:tab w:val="left" w:pos="1620"/>
        </w:tabs>
        <w:spacing w:line="264" w:lineRule="auto"/>
        <w:ind w:left="142" w:firstLine="0"/>
        <w:jc w:val="both"/>
        <w:rPr>
          <w:rFonts w:cs="Tahoma"/>
          <w:szCs w:val="20"/>
          <w:u w:val="single"/>
        </w:rPr>
      </w:pPr>
      <w:r w:rsidRPr="009C6006">
        <w:rPr>
          <w:rFonts w:cs="Tahoma"/>
          <w:szCs w:val="20"/>
          <w:u w:val="single"/>
        </w:rPr>
        <w:br w:type="page"/>
      </w:r>
    </w:p>
    <w:p w:rsidR="0098445E" w:rsidRPr="009C6006" w:rsidRDefault="0098445E" w:rsidP="0098445E">
      <w:pPr>
        <w:pStyle w:val="Kazalovsebine2"/>
      </w:pPr>
      <w:r w:rsidRPr="009C6006">
        <w:lastRenderedPageBreak/>
        <w:t xml:space="preserve">JAVNI ZAVOD REPUBLIKE SLOVENIJE ZA VARSTVO KULTURNE DEDIŠČINE </w:t>
      </w:r>
    </w:p>
    <w:p w:rsidR="0098445E" w:rsidRPr="009C6006" w:rsidRDefault="0098445E" w:rsidP="0098445E">
      <w:pPr>
        <w:pStyle w:val="Telobesedila"/>
        <w:tabs>
          <w:tab w:val="left" w:pos="540"/>
        </w:tabs>
        <w:spacing w:line="264" w:lineRule="auto"/>
        <w:rPr>
          <w:rFonts w:ascii="Georgia" w:hAnsi="Georgia"/>
          <w:lang w:val="sl-SI"/>
        </w:rPr>
      </w:pPr>
      <w:r w:rsidRPr="009C6006">
        <w:rPr>
          <w:rFonts w:ascii="Georgia" w:hAnsi="Georgia"/>
          <w:lang w:val="sl-SI"/>
        </w:rPr>
        <w:t>Poljanska cesta 40</w:t>
      </w:r>
    </w:p>
    <w:p w:rsidR="0098445E" w:rsidRPr="009C6006" w:rsidRDefault="0098445E" w:rsidP="0098445E">
      <w:pPr>
        <w:tabs>
          <w:tab w:val="left" w:pos="851"/>
        </w:tabs>
        <w:spacing w:line="264" w:lineRule="auto"/>
        <w:rPr>
          <w:rFonts w:cs="Tahoma"/>
          <w:szCs w:val="20"/>
        </w:rPr>
      </w:pPr>
      <w:r w:rsidRPr="009C6006">
        <w:rPr>
          <w:rFonts w:cs="Tahoma"/>
          <w:szCs w:val="20"/>
        </w:rPr>
        <w:t>1000 LJUBLJANA</w:t>
      </w:r>
    </w:p>
    <w:p w:rsidR="0098445E" w:rsidRPr="009C6006" w:rsidRDefault="0098445E" w:rsidP="0098445E">
      <w:pPr>
        <w:tabs>
          <w:tab w:val="left" w:pos="851"/>
        </w:tabs>
        <w:spacing w:line="264" w:lineRule="auto"/>
        <w:rPr>
          <w:rFonts w:cs="Tahoma"/>
          <w:szCs w:val="20"/>
        </w:rPr>
      </w:pPr>
    </w:p>
    <w:p w:rsidR="00523147" w:rsidRPr="009C6006" w:rsidRDefault="0098445E" w:rsidP="0098445E">
      <w:pPr>
        <w:tabs>
          <w:tab w:val="left" w:pos="851"/>
        </w:tabs>
        <w:spacing w:line="264" w:lineRule="auto"/>
        <w:rPr>
          <w:rFonts w:cs="Tahoma"/>
          <w:szCs w:val="20"/>
        </w:rPr>
      </w:pPr>
      <w:r w:rsidRPr="009C6006">
        <w:rPr>
          <w:rFonts w:cs="Tahoma"/>
          <w:szCs w:val="20"/>
        </w:rPr>
        <w:t>številka:</w:t>
      </w:r>
      <w:r w:rsidRPr="009C6006">
        <w:rPr>
          <w:rFonts w:cs="Tahoma"/>
          <w:szCs w:val="20"/>
        </w:rPr>
        <w:tab/>
      </w:r>
      <w:r w:rsidR="00BC3F9F" w:rsidRPr="00BC3F9F">
        <w:rPr>
          <w:rFonts w:cs="Tahoma"/>
          <w:szCs w:val="20"/>
        </w:rPr>
        <w:t>430-10-6/2025</w:t>
      </w:r>
    </w:p>
    <w:p w:rsidR="0098445E" w:rsidRPr="009C6006" w:rsidRDefault="0098445E" w:rsidP="0098445E">
      <w:pPr>
        <w:tabs>
          <w:tab w:val="left" w:pos="851"/>
        </w:tabs>
        <w:spacing w:line="264" w:lineRule="auto"/>
        <w:rPr>
          <w:rFonts w:cs="Tahoma"/>
          <w:szCs w:val="20"/>
        </w:rPr>
      </w:pPr>
      <w:r w:rsidRPr="009C6006">
        <w:rPr>
          <w:rFonts w:cs="Tahoma"/>
          <w:szCs w:val="20"/>
        </w:rPr>
        <w:t>datum:</w:t>
      </w:r>
      <w:r w:rsidR="00230E56" w:rsidRPr="009C6006">
        <w:rPr>
          <w:rFonts w:cs="Tahoma"/>
          <w:szCs w:val="20"/>
        </w:rPr>
        <w:t xml:space="preserve"> </w:t>
      </w:r>
      <w:r w:rsidR="00BA20A8">
        <w:rPr>
          <w:rFonts w:cs="Tahoma"/>
          <w:szCs w:val="20"/>
        </w:rPr>
        <w:t>2</w:t>
      </w:r>
      <w:r w:rsidR="00FB6B6A">
        <w:rPr>
          <w:rFonts w:cs="Tahoma"/>
          <w:szCs w:val="20"/>
        </w:rPr>
        <w:t>4</w:t>
      </w:r>
      <w:r w:rsidR="00BA20A8">
        <w:rPr>
          <w:rFonts w:cs="Tahoma"/>
          <w:szCs w:val="20"/>
        </w:rPr>
        <w:t>.</w:t>
      </w:r>
      <w:r w:rsidR="001063A4">
        <w:rPr>
          <w:rFonts w:cs="Tahoma"/>
          <w:szCs w:val="20"/>
        </w:rPr>
        <w:t>6</w:t>
      </w:r>
      <w:r w:rsidR="00BC3F9F">
        <w:rPr>
          <w:rFonts w:cs="Tahoma"/>
          <w:szCs w:val="20"/>
        </w:rPr>
        <w:t>.2025</w:t>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104C51" w:rsidP="0098445E">
      <w:pPr>
        <w:pStyle w:val="Naslov1"/>
        <w:pBdr>
          <w:bottom w:val="double" w:sz="4" w:space="1" w:color="auto"/>
        </w:pBdr>
        <w:shd w:val="clear" w:color="auto" w:fill="D9D9D9"/>
        <w:spacing w:line="264" w:lineRule="auto"/>
        <w:rPr>
          <w:rFonts w:ascii="Georgia" w:hAnsi="Georgia"/>
          <w:bCs w:val="0"/>
          <w:szCs w:val="20"/>
          <w:lang w:val="sl-SI"/>
        </w:rPr>
      </w:pPr>
      <w:bookmarkStart w:id="12" w:name="_Toc104379136"/>
      <w:r w:rsidRPr="009C6006">
        <w:rPr>
          <w:rFonts w:ascii="Georgia" w:hAnsi="Georgia"/>
          <w:bCs w:val="0"/>
          <w:szCs w:val="20"/>
          <w:lang w:val="sl-SI"/>
        </w:rPr>
        <w:t xml:space="preserve">I. </w:t>
      </w:r>
      <w:r w:rsidR="0098445E" w:rsidRPr="009C6006">
        <w:rPr>
          <w:rFonts w:ascii="Georgia" w:hAnsi="Georgia"/>
          <w:bCs w:val="0"/>
          <w:szCs w:val="20"/>
          <w:lang w:val="sl-SI"/>
        </w:rPr>
        <w:t>POVABILO K ODDAJI PRIJAVE</w:t>
      </w:r>
      <w:bookmarkEnd w:id="12"/>
      <w:r w:rsidR="0098445E" w:rsidRPr="009C6006">
        <w:rPr>
          <w:rFonts w:ascii="Georgia" w:hAnsi="Georgia"/>
          <w:bCs w:val="0"/>
          <w:szCs w:val="20"/>
          <w:lang w:val="sl-SI"/>
        </w:rPr>
        <w:t xml:space="preserve"> </w:t>
      </w:r>
    </w:p>
    <w:p w:rsidR="0098445E" w:rsidRDefault="0098445E" w:rsidP="0098445E">
      <w:pPr>
        <w:spacing w:line="264" w:lineRule="auto"/>
        <w:rPr>
          <w:rFonts w:cs="Tahoma"/>
          <w:b/>
          <w:bCs/>
          <w:szCs w:val="20"/>
        </w:rPr>
      </w:pPr>
    </w:p>
    <w:p w:rsidR="001625ED" w:rsidRPr="009C6006" w:rsidRDefault="001625ED" w:rsidP="0098445E">
      <w:pPr>
        <w:spacing w:line="264" w:lineRule="auto"/>
        <w:rPr>
          <w:rFonts w:cs="Tahoma"/>
          <w:b/>
          <w:bCs/>
          <w:szCs w:val="20"/>
        </w:rPr>
      </w:pPr>
    </w:p>
    <w:p w:rsidR="0098445E" w:rsidRPr="009C6006" w:rsidRDefault="0098445E" w:rsidP="0098445E">
      <w:pPr>
        <w:pStyle w:val="Naslov2"/>
        <w:tabs>
          <w:tab w:val="left" w:pos="540"/>
        </w:tabs>
        <w:rPr>
          <w:rFonts w:ascii="Georgia" w:hAnsi="Georgia"/>
          <w:szCs w:val="20"/>
          <w:lang w:val="sl-SI"/>
        </w:rPr>
      </w:pPr>
      <w:bookmarkStart w:id="13" w:name="_Toc104379137"/>
      <w:r w:rsidRPr="009C6006">
        <w:rPr>
          <w:rFonts w:ascii="Georgia" w:hAnsi="Georgia"/>
          <w:szCs w:val="20"/>
          <w:lang w:val="sl-SI"/>
        </w:rPr>
        <w:t>1.</w:t>
      </w:r>
      <w:r w:rsidRPr="009C6006">
        <w:rPr>
          <w:rFonts w:ascii="Georgia" w:hAnsi="Georgia"/>
          <w:szCs w:val="20"/>
          <w:lang w:val="sl-SI"/>
        </w:rPr>
        <w:tab/>
        <w:t>POVABILO K ODDAJI PRIJAVE:</w:t>
      </w:r>
      <w:bookmarkEnd w:id="13"/>
    </w:p>
    <w:p w:rsidR="0098445E" w:rsidRPr="009C6006" w:rsidRDefault="0098445E" w:rsidP="0098445E">
      <w:pPr>
        <w:spacing w:line="264" w:lineRule="auto"/>
        <w:ind w:left="540"/>
        <w:jc w:val="both"/>
        <w:rPr>
          <w:rFonts w:cs="Tahoma"/>
          <w:bCs/>
          <w:szCs w:val="20"/>
        </w:rPr>
      </w:pPr>
    </w:p>
    <w:p w:rsidR="0098445E" w:rsidRPr="009C6006" w:rsidRDefault="0098445E" w:rsidP="0098445E">
      <w:pPr>
        <w:spacing w:line="264" w:lineRule="auto"/>
        <w:ind w:left="540"/>
        <w:jc w:val="both"/>
        <w:rPr>
          <w:rFonts w:cs="Tahoma"/>
          <w:bCs/>
          <w:szCs w:val="20"/>
        </w:rPr>
      </w:pPr>
      <w:r w:rsidRPr="009C6006">
        <w:rPr>
          <w:rFonts w:cs="Tahoma"/>
          <w:bCs/>
          <w:szCs w:val="20"/>
        </w:rPr>
        <w:t xml:space="preserve">Na podlagi Zakona o javnem naročanju  v nadaljevanju ZJN-3 </w:t>
      </w:r>
    </w:p>
    <w:p w:rsidR="0098445E" w:rsidRPr="009C6006" w:rsidRDefault="0098445E" w:rsidP="0098445E">
      <w:pPr>
        <w:pStyle w:val="Naslov3"/>
        <w:tabs>
          <w:tab w:val="left" w:pos="2520"/>
        </w:tabs>
        <w:spacing w:line="264" w:lineRule="auto"/>
        <w:ind w:left="2520"/>
        <w:rPr>
          <w:rFonts w:ascii="Georgia" w:hAnsi="Georgia"/>
          <w:sz w:val="20"/>
          <w:szCs w:val="20"/>
          <w:lang w:val="sl-SI"/>
        </w:rPr>
      </w:pPr>
    </w:p>
    <w:p w:rsidR="0098445E" w:rsidRPr="009C6006" w:rsidRDefault="0098445E" w:rsidP="0098445E">
      <w:pPr>
        <w:ind w:left="2700" w:hanging="2160"/>
        <w:rPr>
          <w:szCs w:val="20"/>
        </w:rPr>
      </w:pPr>
      <w:bookmarkStart w:id="14" w:name="_Toc484153534"/>
      <w:bookmarkStart w:id="15" w:name="_Toc484156353"/>
      <w:r w:rsidRPr="009C6006">
        <w:rPr>
          <w:szCs w:val="20"/>
        </w:rPr>
        <w:t>Naročnik:</w:t>
      </w:r>
      <w:r w:rsidRPr="009C6006">
        <w:rPr>
          <w:szCs w:val="20"/>
        </w:rPr>
        <w:tab/>
      </w:r>
      <w:r w:rsidRPr="009C6006">
        <w:rPr>
          <w:b/>
          <w:szCs w:val="20"/>
        </w:rPr>
        <w:t>JAVNI</w:t>
      </w:r>
      <w:r w:rsidRPr="009C6006">
        <w:rPr>
          <w:szCs w:val="20"/>
        </w:rPr>
        <w:t xml:space="preserve"> </w:t>
      </w:r>
      <w:r w:rsidRPr="009C6006">
        <w:rPr>
          <w:b/>
          <w:szCs w:val="20"/>
        </w:rPr>
        <w:t xml:space="preserve">ZAVOD REPUBLIKE SLOVENIJE ZA VARSTVO KULTURNE DEDIŠČINE  </w:t>
      </w:r>
      <w:bookmarkEnd w:id="14"/>
      <w:bookmarkEnd w:id="15"/>
    </w:p>
    <w:p w:rsidR="0098445E" w:rsidRPr="009C6006" w:rsidRDefault="0098445E" w:rsidP="0098445E">
      <w:pPr>
        <w:rPr>
          <w:b/>
          <w:szCs w:val="20"/>
        </w:rPr>
      </w:pPr>
      <w:r w:rsidRPr="009C6006">
        <w:tab/>
      </w:r>
      <w:r w:rsidRPr="009C6006">
        <w:tab/>
      </w:r>
      <w:bookmarkStart w:id="16" w:name="_Toc484153535"/>
      <w:bookmarkStart w:id="17" w:name="_Toc484156354"/>
      <w:r w:rsidRPr="009C6006">
        <w:tab/>
        <w:t xml:space="preserve">            </w:t>
      </w:r>
      <w:r w:rsidRPr="009C6006">
        <w:rPr>
          <w:b/>
          <w:szCs w:val="20"/>
        </w:rPr>
        <w:t>Poljanska cesta 40, 1000 Ljubljana</w:t>
      </w:r>
      <w:bookmarkEnd w:id="16"/>
      <w:bookmarkEnd w:id="17"/>
    </w:p>
    <w:p w:rsidR="0098445E" w:rsidRPr="009C6006" w:rsidRDefault="0098445E" w:rsidP="008E3FD0">
      <w:pPr>
        <w:pStyle w:val="Telobesedila"/>
        <w:tabs>
          <w:tab w:val="left" w:pos="2552"/>
          <w:tab w:val="left" w:pos="2700"/>
          <w:tab w:val="left" w:pos="4320"/>
        </w:tabs>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t>telefon:</w:t>
      </w:r>
      <w:r w:rsidRPr="009C6006">
        <w:rPr>
          <w:rFonts w:ascii="Georgia" w:hAnsi="Georgia" w:cs="Tahoma"/>
          <w:lang w:val="sl-SI"/>
        </w:rPr>
        <w:tab/>
      </w:r>
      <w:r w:rsidR="00BF66D8">
        <w:rPr>
          <w:rFonts w:ascii="Georgia" w:hAnsi="Georgia" w:cs="Tahoma"/>
          <w:lang w:val="sl-SI"/>
        </w:rPr>
        <w:t xml:space="preserve">    </w:t>
      </w:r>
      <w:r w:rsidRPr="009C6006">
        <w:rPr>
          <w:rFonts w:ascii="Georgia" w:hAnsi="Georgia" w:cs="Tahoma"/>
          <w:lang w:val="sl-SI"/>
        </w:rPr>
        <w:t>+386 (0)8 20 50 720</w:t>
      </w:r>
    </w:p>
    <w:p w:rsidR="0098445E" w:rsidRPr="009C6006" w:rsidRDefault="0098445E" w:rsidP="0098445E">
      <w:pPr>
        <w:pStyle w:val="Telobesedila"/>
        <w:tabs>
          <w:tab w:val="left" w:pos="2552"/>
          <w:tab w:val="left" w:pos="2700"/>
          <w:tab w:val="left" w:pos="4536"/>
        </w:tabs>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t>faks:</w:t>
      </w:r>
      <w:r w:rsidRPr="009C6006">
        <w:rPr>
          <w:rFonts w:ascii="Georgia" w:hAnsi="Georgia" w:cs="Tahoma"/>
          <w:lang w:val="sl-SI"/>
        </w:rPr>
        <w:tab/>
        <w:t>+386 (0)1 25 11 515</w:t>
      </w:r>
    </w:p>
    <w:p w:rsidR="0098445E" w:rsidRPr="009C6006" w:rsidRDefault="0098445E" w:rsidP="0098445E">
      <w:pPr>
        <w:pStyle w:val="Telobesedila"/>
        <w:tabs>
          <w:tab w:val="left" w:pos="2552"/>
          <w:tab w:val="left" w:pos="2700"/>
          <w:tab w:val="left" w:pos="4536"/>
        </w:tabs>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t>elektronska pošta:</w:t>
      </w:r>
      <w:r w:rsidRPr="009C6006">
        <w:rPr>
          <w:rFonts w:ascii="Georgia" w:hAnsi="Georgia" w:cs="Tahoma"/>
          <w:lang w:val="sl-SI"/>
        </w:rPr>
        <w:tab/>
        <w:t>tajnistvo.cpa@zvkds.si</w:t>
      </w:r>
    </w:p>
    <w:p w:rsidR="0098445E" w:rsidRPr="009C6006" w:rsidRDefault="0098445E" w:rsidP="0098445E">
      <w:pPr>
        <w:tabs>
          <w:tab w:val="left" w:pos="2700"/>
          <w:tab w:val="left" w:pos="4536"/>
        </w:tabs>
        <w:spacing w:line="264" w:lineRule="auto"/>
        <w:ind w:left="2520"/>
        <w:rPr>
          <w:rFonts w:cs="Tahoma"/>
          <w:szCs w:val="20"/>
        </w:rPr>
      </w:pPr>
      <w:r w:rsidRPr="009C6006">
        <w:rPr>
          <w:rFonts w:cs="Tahoma"/>
          <w:szCs w:val="20"/>
        </w:rPr>
        <w:tab/>
        <w:t>matična številka:</w:t>
      </w:r>
      <w:r w:rsidRPr="009C6006">
        <w:rPr>
          <w:rFonts w:cs="Tahoma"/>
          <w:szCs w:val="20"/>
        </w:rPr>
        <w:tab/>
        <w:t>1423215000</w:t>
      </w:r>
    </w:p>
    <w:p w:rsidR="0098445E" w:rsidRPr="009C6006" w:rsidRDefault="0098445E" w:rsidP="0098445E">
      <w:pPr>
        <w:tabs>
          <w:tab w:val="left" w:pos="2700"/>
          <w:tab w:val="left" w:pos="4536"/>
        </w:tabs>
        <w:spacing w:line="264" w:lineRule="auto"/>
        <w:ind w:left="2520"/>
        <w:jc w:val="both"/>
        <w:rPr>
          <w:rFonts w:cs="Tahoma"/>
          <w:szCs w:val="20"/>
        </w:rPr>
      </w:pPr>
      <w:r w:rsidRPr="009C6006">
        <w:rPr>
          <w:rFonts w:cs="Tahoma"/>
          <w:szCs w:val="20"/>
        </w:rPr>
        <w:tab/>
        <w:t xml:space="preserve">ID za DDV: </w:t>
      </w:r>
      <w:r w:rsidRPr="009C6006">
        <w:rPr>
          <w:rFonts w:cs="Tahoma"/>
          <w:szCs w:val="20"/>
        </w:rPr>
        <w:tab/>
        <w:t>SI45991413</w:t>
      </w:r>
    </w:p>
    <w:p w:rsidR="0098445E" w:rsidRPr="009C6006" w:rsidRDefault="0098445E" w:rsidP="0098445E">
      <w:pPr>
        <w:tabs>
          <w:tab w:val="left" w:pos="2700"/>
          <w:tab w:val="left" w:pos="4536"/>
        </w:tabs>
        <w:spacing w:line="264" w:lineRule="auto"/>
        <w:ind w:left="2520"/>
        <w:jc w:val="both"/>
        <w:rPr>
          <w:rFonts w:cs="Tahoma"/>
          <w:szCs w:val="20"/>
        </w:rPr>
      </w:pPr>
      <w:r w:rsidRPr="009C6006">
        <w:rPr>
          <w:rFonts w:cs="Tahoma"/>
          <w:szCs w:val="20"/>
        </w:rPr>
        <w:tab/>
        <w:t>transakcijski račun:</w:t>
      </w:r>
      <w:r w:rsidRPr="009C6006">
        <w:rPr>
          <w:rFonts w:cs="Tahoma"/>
          <w:szCs w:val="20"/>
        </w:rPr>
        <w:tab/>
        <w:t>SI56 01100-6030381005</w:t>
      </w:r>
    </w:p>
    <w:p w:rsidR="0098445E" w:rsidRPr="009C6006" w:rsidRDefault="0098445E" w:rsidP="0098445E">
      <w:pPr>
        <w:spacing w:line="264" w:lineRule="auto"/>
        <w:rPr>
          <w:rFonts w:cs="Tahoma"/>
          <w:szCs w:val="20"/>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vabi kandidate, da v skladu z zahtevami iz te razpisne dokumentacije podajo prijavo za priznanje sposobnosti v prvi fazi javnega naročila: IZBIRA IZVAJALCEV ZA SODELOVANJE PRI PREDHODNIH ARHEOLOŠKIH RAZISKAVAH </w:t>
      </w:r>
    </w:p>
    <w:p w:rsidR="0098445E" w:rsidRPr="009C6006" w:rsidRDefault="0098445E" w:rsidP="0098445E">
      <w:pPr>
        <w:pStyle w:val="Brezrazmikov"/>
        <w:ind w:firstLine="540"/>
        <w:rPr>
          <w:rFonts w:ascii="Georgia" w:hAnsi="Georgia"/>
          <w:sz w:val="20"/>
          <w:szCs w:val="20"/>
        </w:rPr>
      </w:pPr>
      <w:r w:rsidRPr="009C6006">
        <w:rPr>
          <w:rFonts w:ascii="Georgia" w:hAnsi="Georgia"/>
          <w:sz w:val="20"/>
          <w:szCs w:val="20"/>
        </w:rPr>
        <w:t>Razpisno dokumentacijo lahko zainteresirani ponudniki pridobijo na Portalu javnih naročil</w:t>
      </w:r>
    </w:p>
    <w:p w:rsidR="0098445E" w:rsidRPr="009C6006" w:rsidRDefault="0098445E" w:rsidP="001625ED">
      <w:pPr>
        <w:pStyle w:val="Brezrazmikov"/>
        <w:ind w:left="540"/>
        <w:rPr>
          <w:rFonts w:ascii="Georgia" w:hAnsi="Georgia"/>
          <w:sz w:val="20"/>
          <w:szCs w:val="20"/>
        </w:rPr>
      </w:pPr>
      <w:r w:rsidRPr="009C6006">
        <w:rPr>
          <w:rFonts w:ascii="Georgia" w:hAnsi="Georgia"/>
          <w:sz w:val="20"/>
          <w:szCs w:val="20"/>
        </w:rPr>
        <w:t>(</w:t>
      </w:r>
      <w:hyperlink r:id="rId8" w:history="1">
        <w:r w:rsidRPr="009C6006">
          <w:rPr>
            <w:rStyle w:val="Hiperpovezava"/>
            <w:rFonts w:ascii="Georgia" w:hAnsi="Georgia"/>
            <w:color w:val="auto"/>
            <w:sz w:val="20"/>
            <w:szCs w:val="20"/>
          </w:rPr>
          <w:t>http://www.enarocanje.si</w:t>
        </w:r>
      </w:hyperlink>
      <w:r w:rsidRPr="009C6006">
        <w:rPr>
          <w:rFonts w:ascii="Georgia" w:hAnsi="Georgia"/>
          <w:sz w:val="20"/>
          <w:szCs w:val="20"/>
        </w:rPr>
        <w:t>).</w:t>
      </w:r>
      <w:r w:rsidR="00946DEE" w:rsidRPr="009C6006">
        <w:rPr>
          <w:rFonts w:ascii="Georgia" w:hAnsi="Georgia"/>
          <w:sz w:val="20"/>
          <w:szCs w:val="20"/>
        </w:rPr>
        <w:t xml:space="preserve"> </w:t>
      </w:r>
      <w:r w:rsidRPr="009C6006">
        <w:rPr>
          <w:rFonts w:ascii="Georgia" w:hAnsi="Georgia"/>
          <w:sz w:val="20"/>
          <w:szCs w:val="20"/>
        </w:rPr>
        <w:t>Merilo za izbiro izvajalca je ekonomsko najugodnejša ponudba.</w:t>
      </w:r>
      <w:r w:rsidR="001625ED">
        <w:rPr>
          <w:rFonts w:ascii="Georgia" w:hAnsi="Georgia"/>
          <w:sz w:val="20"/>
          <w:szCs w:val="20"/>
        </w:rPr>
        <w:t xml:space="preserve"> </w:t>
      </w:r>
      <w:r w:rsidRPr="009C6006">
        <w:rPr>
          <w:rFonts w:ascii="Georgia" w:hAnsi="Georgia"/>
          <w:sz w:val="20"/>
          <w:szCs w:val="20"/>
        </w:rPr>
        <w:t xml:space="preserve">Ponudniki morajo prijave predložiti v informacijski sistem e-JN, na spletnem naslovu </w:t>
      </w:r>
      <w:hyperlink r:id="rId9" w:history="1">
        <w:r w:rsidRPr="009C6006">
          <w:rPr>
            <w:rStyle w:val="Hiperpovezava"/>
            <w:color w:val="auto"/>
          </w:rPr>
          <w:t>https://ejn.gov.si</w:t>
        </w:r>
      </w:hyperlink>
      <w:r w:rsidRPr="009C6006">
        <w:rPr>
          <w:rFonts w:ascii="Georgia" w:hAnsi="Georgia"/>
          <w:sz w:val="20"/>
          <w:szCs w:val="20"/>
        </w:rPr>
        <w:t>.</w:t>
      </w:r>
      <w:r w:rsidR="001625ED">
        <w:rPr>
          <w:rFonts w:ascii="Georgia" w:hAnsi="Georgia"/>
          <w:sz w:val="20"/>
          <w:szCs w:val="20"/>
        </w:rPr>
        <w:t xml:space="preserve"> </w:t>
      </w:r>
      <w:r w:rsidRPr="009C6006">
        <w:rPr>
          <w:rFonts w:ascii="Georgia" w:hAnsi="Georgia"/>
          <w:sz w:val="20"/>
          <w:szCs w:val="20"/>
        </w:rPr>
        <w:t xml:space="preserve">Kot pravočasna se bo upoštevala vsaka prijava, ki jo bo naročnik prejel preko sistema e-JN  do dne </w:t>
      </w:r>
      <w:r w:rsidR="00931B97">
        <w:rPr>
          <w:rFonts w:ascii="Georgia" w:hAnsi="Georgia"/>
          <w:b/>
          <w:sz w:val="20"/>
          <w:szCs w:val="20"/>
        </w:rPr>
        <w:t>18.8</w:t>
      </w:r>
      <w:r w:rsidR="00850B01" w:rsidRPr="00314F4D">
        <w:rPr>
          <w:rFonts w:ascii="Georgia" w:hAnsi="Georgia"/>
          <w:b/>
          <w:sz w:val="20"/>
          <w:szCs w:val="20"/>
        </w:rPr>
        <w:t>.202</w:t>
      </w:r>
      <w:r w:rsidR="00CB35CF" w:rsidRPr="00314F4D">
        <w:rPr>
          <w:rFonts w:ascii="Georgia" w:hAnsi="Georgia"/>
          <w:b/>
          <w:sz w:val="20"/>
          <w:szCs w:val="20"/>
        </w:rPr>
        <w:t>5</w:t>
      </w:r>
      <w:r w:rsidRPr="00314F4D">
        <w:rPr>
          <w:rFonts w:ascii="Georgia" w:hAnsi="Georgia"/>
          <w:b/>
          <w:sz w:val="20"/>
          <w:szCs w:val="20"/>
        </w:rPr>
        <w:t xml:space="preserve"> do </w:t>
      </w:r>
      <w:r w:rsidR="008975DF" w:rsidRPr="00314F4D">
        <w:rPr>
          <w:rFonts w:ascii="Georgia" w:hAnsi="Georgia"/>
          <w:b/>
          <w:sz w:val="20"/>
          <w:szCs w:val="20"/>
        </w:rPr>
        <w:t>9</w:t>
      </w:r>
      <w:r w:rsidRPr="00314F4D">
        <w:rPr>
          <w:rFonts w:ascii="Georgia" w:hAnsi="Georgia"/>
          <w:b/>
          <w:sz w:val="20"/>
          <w:szCs w:val="20"/>
        </w:rPr>
        <w:t>. ure</w:t>
      </w:r>
      <w:r w:rsidRPr="00314F4D">
        <w:rPr>
          <w:rFonts w:ascii="Georgia" w:hAnsi="Georgia"/>
          <w:sz w:val="20"/>
          <w:szCs w:val="20"/>
        </w:rPr>
        <w:t>.</w:t>
      </w:r>
      <w:r w:rsidR="00946DEE" w:rsidRPr="00314F4D">
        <w:rPr>
          <w:rFonts w:ascii="Georgia" w:hAnsi="Georgia"/>
          <w:sz w:val="20"/>
          <w:szCs w:val="20"/>
        </w:rPr>
        <w:t xml:space="preserve"> </w:t>
      </w:r>
      <w:r w:rsidRPr="00314F4D">
        <w:rPr>
          <w:rFonts w:ascii="Georgia" w:hAnsi="Georgia"/>
          <w:sz w:val="20"/>
          <w:szCs w:val="20"/>
        </w:rPr>
        <w:t xml:space="preserve">Odpiranje prijav bo potekalo avtomatično v informacijskem sistemu e-JN dne </w:t>
      </w:r>
      <w:r w:rsidR="00931B97">
        <w:rPr>
          <w:rFonts w:ascii="Georgia" w:hAnsi="Georgia"/>
          <w:b/>
          <w:sz w:val="20"/>
          <w:szCs w:val="20"/>
        </w:rPr>
        <w:t>18.8</w:t>
      </w:r>
      <w:r w:rsidR="009A3CDC">
        <w:rPr>
          <w:rFonts w:ascii="Georgia" w:hAnsi="Georgia"/>
          <w:b/>
          <w:sz w:val="20"/>
          <w:szCs w:val="20"/>
        </w:rPr>
        <w:t>.</w:t>
      </w:r>
      <w:r w:rsidR="00850B01" w:rsidRPr="00314F4D">
        <w:rPr>
          <w:rFonts w:ascii="Georgia" w:hAnsi="Georgia"/>
          <w:b/>
          <w:sz w:val="20"/>
          <w:szCs w:val="20"/>
        </w:rPr>
        <w:t>202</w:t>
      </w:r>
      <w:r w:rsidR="008F29FB" w:rsidRPr="00314F4D">
        <w:rPr>
          <w:rFonts w:ascii="Georgia" w:hAnsi="Georgia"/>
          <w:b/>
          <w:sz w:val="20"/>
          <w:szCs w:val="20"/>
        </w:rPr>
        <w:t>5</w:t>
      </w:r>
      <w:r w:rsidR="00850B01" w:rsidRPr="00314F4D">
        <w:rPr>
          <w:rFonts w:ascii="Georgia" w:hAnsi="Georgia"/>
          <w:b/>
          <w:sz w:val="20"/>
          <w:szCs w:val="20"/>
        </w:rPr>
        <w:t xml:space="preserve"> </w:t>
      </w:r>
      <w:r w:rsidRPr="00314F4D">
        <w:rPr>
          <w:rFonts w:ascii="Georgia" w:hAnsi="Georgia"/>
          <w:sz w:val="20"/>
          <w:szCs w:val="20"/>
        </w:rPr>
        <w:t>in</w:t>
      </w:r>
      <w:r w:rsidRPr="009C6006">
        <w:rPr>
          <w:rFonts w:ascii="Georgia" w:hAnsi="Georgia"/>
          <w:sz w:val="20"/>
          <w:szCs w:val="20"/>
        </w:rPr>
        <w:t xml:space="preserve"> se začelo </w:t>
      </w:r>
      <w:r w:rsidRPr="009C6006">
        <w:rPr>
          <w:rFonts w:ascii="Georgia" w:hAnsi="Georgia"/>
          <w:b/>
          <w:sz w:val="20"/>
          <w:szCs w:val="20"/>
        </w:rPr>
        <w:t>ob 1</w:t>
      </w:r>
      <w:r w:rsidR="008F29FB" w:rsidRPr="009C6006">
        <w:rPr>
          <w:rFonts w:ascii="Georgia" w:hAnsi="Georgia"/>
          <w:b/>
          <w:sz w:val="20"/>
          <w:szCs w:val="20"/>
        </w:rPr>
        <w:t>0</w:t>
      </w:r>
      <w:r w:rsidRPr="009C6006">
        <w:rPr>
          <w:rFonts w:ascii="Georgia" w:hAnsi="Georgia"/>
          <w:b/>
          <w:sz w:val="20"/>
          <w:szCs w:val="20"/>
        </w:rPr>
        <w:t>. uri</w:t>
      </w:r>
      <w:r w:rsidRPr="009C6006">
        <w:rPr>
          <w:rFonts w:ascii="Georgia" w:hAnsi="Georgia"/>
          <w:sz w:val="20"/>
          <w:szCs w:val="20"/>
        </w:rPr>
        <w:t xml:space="preserve"> na spletnem naslovu https:ejn.gov.si/eJN2.</w:t>
      </w:r>
    </w:p>
    <w:p w:rsidR="0098445E" w:rsidRDefault="0098445E" w:rsidP="0098445E">
      <w:pPr>
        <w:pStyle w:val="Telobesedila"/>
        <w:spacing w:line="264" w:lineRule="auto"/>
        <w:ind w:left="540"/>
        <w:rPr>
          <w:rFonts w:ascii="Georgia" w:hAnsi="Georgia" w:cs="Tahoma"/>
          <w:lang w:val="sl-SI"/>
        </w:rPr>
      </w:pPr>
    </w:p>
    <w:p w:rsidR="00833B12" w:rsidRPr="009C6006" w:rsidRDefault="00833B12" w:rsidP="0098445E">
      <w:pPr>
        <w:pStyle w:val="Telobesedila"/>
        <w:spacing w:line="264" w:lineRule="auto"/>
        <w:ind w:left="540"/>
        <w:rPr>
          <w:rFonts w:ascii="Georgia" w:hAnsi="Georgia" w:cs="Tahoma"/>
          <w:lang w:val="sl-SI"/>
        </w:rPr>
      </w:pPr>
    </w:p>
    <w:p w:rsidR="0098445E" w:rsidRPr="009C6006" w:rsidRDefault="0098445E" w:rsidP="0098445E">
      <w:pPr>
        <w:pStyle w:val="Naslov2"/>
        <w:tabs>
          <w:tab w:val="left" w:pos="540"/>
        </w:tabs>
        <w:rPr>
          <w:rFonts w:ascii="Georgia" w:hAnsi="Georgia"/>
          <w:lang w:val="sl-SI"/>
        </w:rPr>
      </w:pPr>
      <w:bookmarkStart w:id="18" w:name="_Toc104379138"/>
      <w:r w:rsidRPr="009C6006">
        <w:rPr>
          <w:rFonts w:ascii="Georgia" w:hAnsi="Georgia"/>
          <w:lang w:val="sl-SI"/>
        </w:rPr>
        <w:t>2.</w:t>
      </w:r>
      <w:r w:rsidRPr="009C6006">
        <w:rPr>
          <w:rFonts w:ascii="Georgia" w:hAnsi="Georgia"/>
          <w:lang w:val="sl-SI"/>
        </w:rPr>
        <w:tab/>
        <w:t>KANDIDAT:</w:t>
      </w:r>
      <w:bookmarkEnd w:id="18"/>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strike/>
          <w:lang w:val="sl-SI"/>
        </w:rPr>
      </w:pPr>
      <w:r w:rsidRPr="009C6006">
        <w:rPr>
          <w:rFonts w:ascii="Georgia" w:hAnsi="Georgia" w:cs="Tahoma"/>
          <w:lang w:val="sl-SI"/>
        </w:rPr>
        <w:t>Na javni razpis se lahko prijavijo pravne in/ali fizične osebe (samostojni podjetniki posamezniki), ki so registrirane za opravljanje dejavnosti, ki je predmet javnega razpisa in izpolnjujejo pogoje za priznanje sposobnosti po ZJN-3 navedene v nadaljevanju te razpisne dokumentacije.</w:t>
      </w:r>
      <w:r w:rsidR="00833B12">
        <w:rPr>
          <w:rFonts w:ascii="Georgia" w:hAnsi="Georgia" w:cs="Tahoma"/>
          <w:lang w:val="sl-SI"/>
        </w:rPr>
        <w:t xml:space="preserve"> </w:t>
      </w:r>
      <w:r w:rsidRPr="009C6006">
        <w:rPr>
          <w:rFonts w:ascii="Georgia" w:hAnsi="Georgia" w:cs="Tahoma"/>
          <w:lang w:val="sl-SI"/>
        </w:rPr>
        <w:t xml:space="preserve">V kolikor kandidat nastopa s podizvajalci mora v »ESPD« obrazcu navesti, s katerimi podizvajalci bo sodeloval in na </w:t>
      </w:r>
      <w:r w:rsidR="000F3B9F" w:rsidRPr="009C6006">
        <w:rPr>
          <w:rFonts w:ascii="Georgia" w:hAnsi="Georgia" w:cs="Tahoma"/>
          <w:lang w:val="sl-SI"/>
        </w:rPr>
        <w:t>ustreznem</w:t>
      </w:r>
      <w:r w:rsidR="00572171" w:rsidRPr="009C6006">
        <w:rPr>
          <w:rFonts w:ascii="Georgia" w:hAnsi="Georgia" w:cs="Tahoma"/>
          <w:lang w:val="sl-SI"/>
        </w:rPr>
        <w:t xml:space="preserve"> obrazcu</w:t>
      </w:r>
      <w:r w:rsidRPr="009C6006">
        <w:rPr>
          <w:rFonts w:ascii="Georgia" w:hAnsi="Georgia" w:cs="Tahoma"/>
          <w:lang w:val="sl-SI"/>
        </w:rPr>
        <w:t xml:space="preserve"> za vsakega podizvajalca posebej podati soglasje. Kandidat, ki mu bo v prvi fazi postopka priznana sposobnost, bo v drugi fazi postopka v razmerju do naročnika v celoti odgovarjal za izvedbo prejetega naročila, ne glede na število podizvajalcev.</w:t>
      </w:r>
    </w:p>
    <w:p w:rsidR="0098445E" w:rsidRPr="009C6006" w:rsidRDefault="0098445E" w:rsidP="0098445E">
      <w:pPr>
        <w:pStyle w:val="Telobesedila"/>
        <w:spacing w:line="264" w:lineRule="auto"/>
        <w:ind w:left="540"/>
        <w:rPr>
          <w:rFonts w:ascii="Georgia" w:hAnsi="Georgia" w:cs="Tahoma"/>
          <w:strike/>
          <w:lang w:val="sl-SI"/>
        </w:rPr>
      </w:pPr>
    </w:p>
    <w:p w:rsidR="0098445E" w:rsidRPr="009C6006" w:rsidRDefault="0098445E" w:rsidP="0083103E">
      <w:pPr>
        <w:pStyle w:val="Telobesedila"/>
        <w:spacing w:line="264" w:lineRule="auto"/>
        <w:ind w:left="540"/>
        <w:rPr>
          <w:rFonts w:ascii="Georgia" w:hAnsi="Georgia" w:cs="Tahoma"/>
          <w:lang w:val="sl-SI"/>
        </w:rPr>
      </w:pPr>
      <w:r w:rsidRPr="009C6006">
        <w:rPr>
          <w:rFonts w:ascii="Georgia" w:hAnsi="Georgia" w:cs="Tahoma"/>
          <w:lang w:val="sl-SI"/>
        </w:rPr>
        <w:t xml:space="preserve">Prijavo lahko predloži tudi skupina kandidatov – skupna prijava. Ne glede na predložitev skupne prijave, bodo kandidati (partnerji v skupni prijavi, ki jim bo v prvi fazi postopka priznana sposobnost), v drugi fazi postopka odgovarjali naročniku za izvedbo prejetega naročila skupaj in vsak posamezno neomejeno solidarno. Skupina kandidatov mora v prijavi navesti vodilnega partnerja, ki je pooblaščen, da z naročnikom komunicira v imenu celotne skupine. </w:t>
      </w:r>
    </w:p>
    <w:p w:rsidR="0098445E" w:rsidRPr="009C6006" w:rsidRDefault="0098445E" w:rsidP="0098445E">
      <w:pPr>
        <w:pStyle w:val="Naslov2"/>
        <w:tabs>
          <w:tab w:val="left" w:pos="540"/>
        </w:tabs>
        <w:rPr>
          <w:rFonts w:ascii="Georgia" w:hAnsi="Georgia"/>
          <w:lang w:val="sl-SI"/>
        </w:rPr>
      </w:pPr>
      <w:bookmarkStart w:id="19" w:name="_Toc104379139"/>
      <w:r w:rsidRPr="009C6006">
        <w:rPr>
          <w:rFonts w:ascii="Georgia" w:hAnsi="Georgia"/>
          <w:lang w:val="sl-SI"/>
        </w:rPr>
        <w:lastRenderedPageBreak/>
        <w:t>3.</w:t>
      </w:r>
      <w:r w:rsidRPr="009C6006">
        <w:rPr>
          <w:rFonts w:ascii="Georgia" w:hAnsi="Georgia"/>
          <w:lang w:val="sl-SI"/>
        </w:rPr>
        <w:tab/>
        <w:t>PREDMET JAVNEGA NAROČILA:</w:t>
      </w:r>
      <w:bookmarkEnd w:id="19"/>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Predmet prve faze javnega razpisa je priznanje sposobnosti kandidatom, ki bodo izpolnjevali pogoje iz te razpisne dokumentacije, za izvedbo predhodnih arheoloških raziskav za potrebe naročnika Javnega zavoda Republike Slovenije za varstvo kulturne dediščine.</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V predmetnem javnem naročilu so uporabljeni sledeči pojmi:</w:t>
      </w:r>
    </w:p>
    <w:p w:rsidR="0098445E" w:rsidRPr="009C6006" w:rsidRDefault="0098445E" w:rsidP="003F1B5D">
      <w:pPr>
        <w:pStyle w:val="Telobesedila"/>
        <w:numPr>
          <w:ilvl w:val="0"/>
          <w:numId w:val="25"/>
        </w:numPr>
        <w:spacing w:line="264" w:lineRule="auto"/>
        <w:rPr>
          <w:rFonts w:ascii="Georgia" w:hAnsi="Georgia" w:cs="Tahoma"/>
          <w:lang w:val="sl-SI"/>
        </w:rPr>
      </w:pPr>
      <w:r w:rsidRPr="009C6006">
        <w:rPr>
          <w:rFonts w:ascii="Georgia" w:hAnsi="Georgia" w:cs="Tahoma"/>
          <w:lang w:val="sl-SI"/>
        </w:rPr>
        <w:t>prijava: je dokument, s katerim se ponudnik prijavlja za sodelovanje v 1. fazi postopka</w:t>
      </w:r>
    </w:p>
    <w:p w:rsidR="0098445E" w:rsidRPr="009C6006" w:rsidRDefault="0098445E" w:rsidP="003F1B5D">
      <w:pPr>
        <w:pStyle w:val="Telobesedila"/>
        <w:numPr>
          <w:ilvl w:val="0"/>
          <w:numId w:val="25"/>
        </w:numPr>
        <w:spacing w:line="264" w:lineRule="auto"/>
        <w:rPr>
          <w:rFonts w:ascii="Georgia" w:hAnsi="Georgia" w:cs="Tahoma"/>
          <w:lang w:val="sl-SI"/>
        </w:rPr>
      </w:pPr>
      <w:r w:rsidRPr="009C6006">
        <w:rPr>
          <w:rFonts w:ascii="Georgia" w:hAnsi="Georgia" w:cs="Tahoma"/>
          <w:lang w:val="sl-SI"/>
        </w:rPr>
        <w:t xml:space="preserve">ponudba: je dokument, s katerim se ponudnik prijavlja za sodelovanje v 2. fazi postopka  </w:t>
      </w:r>
    </w:p>
    <w:p w:rsidR="0098445E" w:rsidRPr="009C6006" w:rsidRDefault="0098445E" w:rsidP="003F1B5D">
      <w:pPr>
        <w:pStyle w:val="Telobesedila"/>
        <w:numPr>
          <w:ilvl w:val="0"/>
          <w:numId w:val="25"/>
        </w:numPr>
        <w:spacing w:line="264" w:lineRule="auto"/>
        <w:rPr>
          <w:rFonts w:ascii="Georgia" w:hAnsi="Georgia" w:cs="Tahoma"/>
          <w:lang w:val="sl-SI"/>
        </w:rPr>
      </w:pPr>
      <w:r w:rsidRPr="009C6006">
        <w:rPr>
          <w:rFonts w:ascii="Georgia" w:hAnsi="Georgia" w:cs="Tahoma"/>
          <w:lang w:val="sl-SI"/>
        </w:rPr>
        <w:t xml:space="preserve">naročnik: v predmetnem javnem naročilu je naročnik Javni Zavod Republike Slovenije za varstvo kulturne dediščine; </w:t>
      </w:r>
    </w:p>
    <w:p w:rsidR="0098445E" w:rsidRPr="009C6006" w:rsidRDefault="0098445E" w:rsidP="003F1B5D">
      <w:pPr>
        <w:pStyle w:val="Telobesedila"/>
        <w:numPr>
          <w:ilvl w:val="0"/>
          <w:numId w:val="25"/>
        </w:numPr>
        <w:spacing w:line="264" w:lineRule="auto"/>
        <w:rPr>
          <w:rFonts w:ascii="Georgia" w:hAnsi="Georgia" w:cs="Tahoma"/>
          <w:lang w:val="sl-SI"/>
        </w:rPr>
      </w:pPr>
      <w:r w:rsidRPr="009C6006">
        <w:rPr>
          <w:rFonts w:ascii="Georgia" w:hAnsi="Georgia" w:cs="Tahoma"/>
          <w:lang w:val="sl-SI"/>
        </w:rPr>
        <w:t>investitor: je pravna ali fizična oseba, s katero je imel kandidat pogodbeno razmerje za izvedbo referenčnega projekta;</w:t>
      </w:r>
    </w:p>
    <w:p w:rsidR="0098445E" w:rsidRPr="009C6006" w:rsidRDefault="0098445E" w:rsidP="003F1B5D">
      <w:pPr>
        <w:pStyle w:val="Telobesedila"/>
        <w:widowControl/>
        <w:numPr>
          <w:ilvl w:val="0"/>
          <w:numId w:val="25"/>
        </w:numPr>
        <w:spacing w:line="264" w:lineRule="auto"/>
        <w:rPr>
          <w:rFonts w:ascii="Georgia" w:hAnsi="Georgia"/>
          <w:lang w:val="sl-SI"/>
        </w:rPr>
      </w:pPr>
      <w:r w:rsidRPr="009C6006">
        <w:rPr>
          <w:rFonts w:ascii="Georgia" w:hAnsi="Georgia"/>
          <w:lang w:val="sl-SI"/>
        </w:rPr>
        <w:t xml:space="preserve">referenčna objava: je znanstveno delo s katerim želi kandidat zadostiti pogojem predmetnega javnega naročila </w:t>
      </w:r>
    </w:p>
    <w:p w:rsidR="0098445E" w:rsidRPr="009C6006" w:rsidRDefault="0098445E" w:rsidP="003F1B5D">
      <w:pPr>
        <w:pStyle w:val="Telobesedila"/>
        <w:numPr>
          <w:ilvl w:val="0"/>
          <w:numId w:val="25"/>
        </w:numPr>
        <w:spacing w:line="264" w:lineRule="auto"/>
        <w:rPr>
          <w:rFonts w:ascii="Georgia" w:hAnsi="Georgia" w:cs="Tahoma"/>
          <w:lang w:val="sl-SI"/>
        </w:rPr>
      </w:pPr>
      <w:r w:rsidRPr="009C6006">
        <w:rPr>
          <w:rFonts w:ascii="Georgia" w:hAnsi="Georgia" w:cs="Tahoma"/>
          <w:lang w:val="sl-SI"/>
        </w:rPr>
        <w:t>referenčni projekt: je projekt, ki ga kandidat navaja kot projekt, s katerim želi zadostiti pogojem predmetnega javnega naročila;</w:t>
      </w:r>
    </w:p>
    <w:p w:rsidR="0098445E" w:rsidRPr="009C6006" w:rsidRDefault="0098445E" w:rsidP="003F1B5D">
      <w:pPr>
        <w:pStyle w:val="Telobesedila"/>
        <w:numPr>
          <w:ilvl w:val="0"/>
          <w:numId w:val="25"/>
        </w:numPr>
        <w:spacing w:line="264" w:lineRule="auto"/>
        <w:rPr>
          <w:rFonts w:ascii="Georgia" w:hAnsi="Georgia" w:cs="Tahoma"/>
          <w:lang w:val="sl-SI"/>
        </w:rPr>
      </w:pPr>
      <w:r w:rsidRPr="009C6006">
        <w:rPr>
          <w:rFonts w:ascii="Georgia" w:hAnsi="Georgia" w:cs="Tahoma"/>
          <w:lang w:val="sl-SI"/>
        </w:rPr>
        <w:t>referenca investitorja: je potrdilo, ki ga izda investitor za izvedene referenčne projekte.</w:t>
      </w:r>
    </w:p>
    <w:p w:rsidR="0098445E" w:rsidRPr="009C6006" w:rsidRDefault="0098445E" w:rsidP="003F1B5D">
      <w:pPr>
        <w:pStyle w:val="Telobesedila"/>
        <w:widowControl/>
        <w:numPr>
          <w:ilvl w:val="0"/>
          <w:numId w:val="25"/>
        </w:numPr>
        <w:spacing w:line="264" w:lineRule="auto"/>
        <w:rPr>
          <w:rFonts w:ascii="Georgia" w:hAnsi="Georgia"/>
          <w:lang w:val="sl-SI"/>
        </w:rPr>
      </w:pPr>
      <w:r w:rsidRPr="009C6006">
        <w:rPr>
          <w:rFonts w:ascii="Georgia" w:hAnsi="Georgia"/>
          <w:lang w:val="sl-SI"/>
        </w:rPr>
        <w:t xml:space="preserve">referenčna objava: je znanstveno delo s katerim želi kandidat zadostiti pogojem predmetnega javnega naročila </w:t>
      </w:r>
    </w:p>
    <w:p w:rsidR="0098445E" w:rsidRPr="009C6006" w:rsidRDefault="0098445E" w:rsidP="003F1B5D">
      <w:pPr>
        <w:pStyle w:val="Telobesedila"/>
        <w:widowControl/>
        <w:numPr>
          <w:ilvl w:val="0"/>
          <w:numId w:val="25"/>
        </w:numPr>
        <w:spacing w:line="264" w:lineRule="auto"/>
        <w:rPr>
          <w:rFonts w:ascii="Georgia" w:hAnsi="Georgia"/>
          <w:lang w:val="sl-SI"/>
        </w:rPr>
      </w:pPr>
      <w:r w:rsidRPr="009C6006">
        <w:rPr>
          <w:rFonts w:ascii="Georgia" w:hAnsi="Georgia"/>
          <w:lang w:val="sl-SI"/>
        </w:rPr>
        <w:t xml:space="preserve">znanstveno delo: upošteva se opredelitev kot je referenčna objava vpisa v sistemu </w:t>
      </w:r>
      <w:proofErr w:type="spellStart"/>
      <w:r w:rsidRPr="009C6006">
        <w:rPr>
          <w:rFonts w:ascii="Georgia" w:hAnsi="Georgia"/>
          <w:lang w:val="sl-SI"/>
        </w:rPr>
        <w:t>Cobiss</w:t>
      </w:r>
      <w:proofErr w:type="spellEnd"/>
      <w:r w:rsidRPr="009C6006">
        <w:rPr>
          <w:rFonts w:ascii="Georgia" w:hAnsi="Georgia"/>
          <w:lang w:val="sl-SI"/>
        </w:rPr>
        <w:t xml:space="preserve">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Naročnik bo v prvi fazi omejenega postopka priznal sposobnost kandidatom na podlagi pogojev in zahtev, ki so določeni v tej razpisni dokumentaciji, in na podlagi merila najnižja cena, v kolikor bo število kandidatov v posameznem sklopu preseglo najvišje možno število mest, določenih s strani naročnika. Naročnik bo na podlagi prejetih prijav oblikoval listo kandidatov po posameznih sklopih, ki jim bo v prvi fazi postopka priznal sposobnost in s katerimi bo sklenil ločene okvirne sporazume. </w:t>
      </w:r>
    </w:p>
    <w:p w:rsidR="0098445E" w:rsidRPr="009C6006" w:rsidRDefault="0098445E" w:rsidP="0098445E">
      <w:pPr>
        <w:pStyle w:val="Telobesedila"/>
        <w:spacing w:line="264" w:lineRule="auto"/>
        <w:ind w:left="540"/>
        <w:rPr>
          <w:rFonts w:ascii="Georgia" w:hAnsi="Georgia" w:cs="Tahoma"/>
          <w:lang w:val="sl-SI"/>
        </w:rPr>
      </w:pPr>
    </w:p>
    <w:p w:rsidR="00D43DE4" w:rsidRPr="009C6006" w:rsidRDefault="00D43DE4" w:rsidP="00D43DE4">
      <w:pPr>
        <w:pStyle w:val="Telobesedila"/>
        <w:spacing w:line="264" w:lineRule="auto"/>
        <w:ind w:left="540"/>
        <w:rPr>
          <w:rFonts w:ascii="Georgia" w:hAnsi="Georgia" w:cs="Tahoma"/>
          <w:lang w:val="sl-SI"/>
        </w:rPr>
      </w:pPr>
      <w:r w:rsidRPr="009C6006">
        <w:rPr>
          <w:rFonts w:ascii="Georgia" w:hAnsi="Georgia" w:cs="Tahoma"/>
          <w:lang w:val="sl-SI"/>
        </w:rPr>
        <w:t xml:space="preserve">Okvirni sporazum bo sklenjen na način, da bo naročnik v drugi fazi postopka posamezna naročila oddal s ponovnim odpiranjem konkurence med strankami okvirnega sporazuma; merilo za izbor bo najnižja ponudbena cena. Naročnik bo lahko izvajalce pozval na pogajanja, saj bo višina ponudb omejena z zagotovljenimi sredstvi naročnika. V primeru, da bo usposobljeni izvajalec le eden, bo naročnik v drugi fazi za vsako posamezno naročilo usposobljenega izvajalca pozval k predložitvi ponudbe, kjer bo v povabilu navedel vse okoliščine naročila, ki vplivajo na izvedbo del, kot so lokacije, roki, količine ipd. Naročnik bo lahko izvajalca pozval na pogajanja, saj bo višina ponudb omejena z zagotovljenimi sredstvi naročnika. </w:t>
      </w:r>
    </w:p>
    <w:p w:rsidR="00D43DE4" w:rsidRPr="009C6006" w:rsidRDefault="00D43DE4" w:rsidP="00D43DE4">
      <w:pPr>
        <w:pStyle w:val="Telobesedila"/>
        <w:spacing w:line="264" w:lineRule="auto"/>
        <w:ind w:left="540"/>
        <w:rPr>
          <w:rFonts w:ascii="Georgia" w:hAnsi="Georgia" w:cs="Tahoma"/>
          <w:lang w:val="sl-SI"/>
        </w:rPr>
      </w:pPr>
    </w:p>
    <w:p w:rsidR="00D43DE4" w:rsidRDefault="00D43DE4" w:rsidP="00D43DE4">
      <w:pPr>
        <w:pStyle w:val="Telobesedila"/>
        <w:tabs>
          <w:tab w:val="left" w:pos="851"/>
        </w:tabs>
        <w:spacing w:line="264" w:lineRule="auto"/>
        <w:ind w:left="540"/>
        <w:rPr>
          <w:rFonts w:ascii="Georgia" w:hAnsi="Georgia" w:cs="Tahoma"/>
          <w:lang w:val="sl-SI"/>
        </w:rPr>
      </w:pPr>
      <w:r w:rsidRPr="009C6006">
        <w:rPr>
          <w:rFonts w:ascii="Georgia" w:hAnsi="Georgia" w:cs="Tahoma"/>
          <w:lang w:val="sl-SI"/>
        </w:rPr>
        <w:t xml:space="preserve">Izvedba predhodnih arheoloških raziskav se bo v drugi fazi postopka izvajala obdobno, glede na potrebe naročnika in na podlagi povabil ponudnikom, ki jim bo naročnik v prvi fazi postopka priznal sposobnost in z njimi sklenil okvirni sporazum. </w:t>
      </w:r>
    </w:p>
    <w:p w:rsidR="00352FD1" w:rsidRPr="009C6006" w:rsidRDefault="00352FD1" w:rsidP="00D43DE4">
      <w:pPr>
        <w:pStyle w:val="Telobesedila"/>
        <w:tabs>
          <w:tab w:val="left" w:pos="851"/>
        </w:tabs>
        <w:spacing w:line="264" w:lineRule="auto"/>
        <w:ind w:left="540"/>
        <w:rPr>
          <w:rFonts w:ascii="Georgia" w:hAnsi="Georgia" w:cs="Tahoma"/>
          <w:lang w:val="sl-SI"/>
        </w:rPr>
      </w:pPr>
    </w:p>
    <w:p w:rsidR="004C7E1B" w:rsidRPr="009C6006" w:rsidRDefault="004C7E1B" w:rsidP="004C7E1B">
      <w:pPr>
        <w:pStyle w:val="Telobesedila"/>
        <w:spacing w:line="264" w:lineRule="auto"/>
        <w:ind w:left="540"/>
        <w:rPr>
          <w:rFonts w:ascii="Georgia" w:hAnsi="Georgia" w:cs="Tahoma"/>
          <w:lang w:val="sl-SI"/>
        </w:rPr>
      </w:pPr>
      <w:r w:rsidRPr="009C6006">
        <w:rPr>
          <w:rFonts w:ascii="Georgia" w:hAnsi="Georgia" w:cs="Tahoma"/>
          <w:lang w:val="sl-SI"/>
        </w:rPr>
        <w:t>Kandidat, ki daje prijavo, mora glede na sklop za katerega daje ponudbo izpolnjevati in upoštevati tudi vsa določila veljavnih predpisov, ki urejajo področje predmeta javnega naročila v Republiki Sloveniji. Prijava mora biti pripravljena v skladu z določili te razpisne dokumentacije. Javni razpis je v skladu z ZJN-3 objavljen na Portalu javnih naročil in v Uradnem listu Evropske unije.</w:t>
      </w:r>
    </w:p>
    <w:p w:rsidR="004C7E1B" w:rsidRPr="009C6006" w:rsidRDefault="004C7E1B"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Na podlagi tega javnega razpisa po omejenem postopku bo kandidatom priznana sposobnost za:</w:t>
      </w:r>
    </w:p>
    <w:p w:rsidR="0024526F" w:rsidRPr="009C6006" w:rsidRDefault="0024526F" w:rsidP="006A255D">
      <w:pPr>
        <w:pStyle w:val="Telobesedila"/>
        <w:tabs>
          <w:tab w:val="left" w:pos="851"/>
        </w:tabs>
        <w:spacing w:line="264" w:lineRule="auto"/>
        <w:ind w:left="567"/>
        <w:rPr>
          <w:rFonts w:ascii="Georgia" w:hAnsi="Georgia" w:cs="Tahoma"/>
          <w:lang w:val="sl-SI"/>
        </w:rPr>
      </w:pPr>
    </w:p>
    <w:p w:rsidR="009B380D" w:rsidRDefault="00413EA8" w:rsidP="0031289A">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w:t>
      </w:r>
      <w:r w:rsidR="0031289A" w:rsidRPr="0031289A">
        <w:rPr>
          <w:rFonts w:ascii="Georgia" w:hAnsi="Georgia" w:cs="Tahoma"/>
          <w:lang w:val="sl-SI"/>
        </w:rPr>
        <w:t>strojna dela ob izvedbi arheoloških raziskav</w:t>
      </w:r>
      <w:r w:rsidR="00AE7DEC" w:rsidRPr="009C6006">
        <w:rPr>
          <w:rFonts w:ascii="Georgia" w:hAnsi="Georgia" w:cs="Tahoma"/>
          <w:lang w:val="sl-SI"/>
        </w:rPr>
        <w:t>.</w:t>
      </w:r>
      <w:r w:rsidR="009B380D" w:rsidRPr="009C6006">
        <w:rPr>
          <w:rFonts w:ascii="Georgia" w:hAnsi="Georgia" w:cs="Tahoma"/>
          <w:lang w:val="sl-SI"/>
        </w:rPr>
        <w:t xml:space="preserve"> Naročnik bo priznal sposobnost in sklenil okvirni sporazum z najmanj 1 in z največ 5 kandidati.</w:t>
      </w:r>
    </w:p>
    <w:p w:rsidR="00AE3C15" w:rsidRPr="009C6006" w:rsidRDefault="00AE3C15" w:rsidP="00AE3C15">
      <w:pPr>
        <w:pStyle w:val="Telobesedila"/>
        <w:tabs>
          <w:tab w:val="left" w:pos="900"/>
          <w:tab w:val="left" w:pos="1701"/>
        </w:tabs>
        <w:spacing w:line="264" w:lineRule="auto"/>
        <w:ind w:left="720"/>
        <w:rPr>
          <w:rFonts w:ascii="Georgia" w:hAnsi="Georgia" w:cs="Tahoma"/>
          <w:lang w:val="sl-SI"/>
        </w:rPr>
      </w:pPr>
      <w:r>
        <w:rPr>
          <w:rFonts w:ascii="Georgia" w:hAnsi="Georgia" w:cs="Tahoma"/>
          <w:lang w:val="sl-SI"/>
        </w:rPr>
        <w:t xml:space="preserve">Okvirni sporazum </w:t>
      </w:r>
      <w:r w:rsidR="00A67E39">
        <w:rPr>
          <w:rFonts w:ascii="Georgia" w:hAnsi="Georgia" w:cs="Tahoma"/>
          <w:lang w:val="sl-SI"/>
        </w:rPr>
        <w:t xml:space="preserve">z izbranimi izvajalci </w:t>
      </w:r>
      <w:r>
        <w:rPr>
          <w:rFonts w:ascii="Georgia" w:hAnsi="Georgia" w:cs="Tahoma"/>
          <w:lang w:val="sl-SI"/>
        </w:rPr>
        <w:t xml:space="preserve">bo sklenjen </w:t>
      </w:r>
      <w:r w:rsidR="00D4414F">
        <w:rPr>
          <w:rFonts w:ascii="Georgia" w:hAnsi="Georgia" w:cs="Tahoma"/>
          <w:lang w:val="sl-SI"/>
        </w:rPr>
        <w:t>z veljavnostjo od dne 15.9.2025 za obdobje 4 let.</w:t>
      </w:r>
    </w:p>
    <w:p w:rsidR="00F12DF4" w:rsidRPr="009C6006" w:rsidRDefault="00F12DF4" w:rsidP="006A255D">
      <w:pPr>
        <w:pStyle w:val="Telobesedila"/>
        <w:tabs>
          <w:tab w:val="left" w:pos="900"/>
          <w:tab w:val="left" w:pos="1701"/>
        </w:tabs>
        <w:spacing w:line="264" w:lineRule="auto"/>
        <w:ind w:left="720"/>
        <w:rPr>
          <w:rFonts w:ascii="Georgia" w:hAnsi="Georgia" w:cs="Tahoma"/>
          <w:lang w:val="sl-SI"/>
        </w:rPr>
      </w:pPr>
    </w:p>
    <w:p w:rsidR="00117DE2" w:rsidRPr="009C6006" w:rsidRDefault="00413EA8" w:rsidP="008C6312">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w:t>
      </w:r>
      <w:r w:rsidR="008C6312" w:rsidRPr="008C6312">
        <w:rPr>
          <w:rFonts w:ascii="Georgia" w:hAnsi="Georgia" w:cs="Tahoma"/>
          <w:lang w:val="sl-SI"/>
        </w:rPr>
        <w:t>najem kontejnerjev z opremo ter najem WC kabin ob izvedbi arheoloških raziskav</w:t>
      </w:r>
      <w:r w:rsidR="00AE7DEC" w:rsidRPr="009C6006">
        <w:rPr>
          <w:rFonts w:ascii="Georgia" w:hAnsi="Georgia" w:cs="Tahoma"/>
          <w:lang w:val="sl-SI"/>
        </w:rPr>
        <w:t>.</w:t>
      </w:r>
      <w:r w:rsidR="00786047" w:rsidRPr="009C6006">
        <w:rPr>
          <w:rFonts w:ascii="Georgia" w:hAnsi="Georgia" w:cs="Tahoma"/>
          <w:lang w:val="sl-SI"/>
        </w:rPr>
        <w:t xml:space="preserve"> </w:t>
      </w:r>
      <w:r w:rsidR="00117DE2" w:rsidRPr="009C6006">
        <w:rPr>
          <w:rFonts w:ascii="Georgia" w:hAnsi="Georgia" w:cs="Tahoma"/>
          <w:lang w:val="sl-SI"/>
        </w:rPr>
        <w:t xml:space="preserve">Naročnik bo priznal sposobnost in sklenil okvirni sporazum z najmanj 1 in z največ </w:t>
      </w:r>
      <w:r w:rsidR="00682440" w:rsidRPr="009C6006">
        <w:rPr>
          <w:rFonts w:ascii="Georgia" w:hAnsi="Georgia" w:cs="Tahoma"/>
          <w:lang w:val="sl-SI"/>
        </w:rPr>
        <w:t>5</w:t>
      </w:r>
      <w:r w:rsidR="00117DE2" w:rsidRPr="009C6006">
        <w:rPr>
          <w:rFonts w:ascii="Georgia" w:hAnsi="Georgia" w:cs="Tahoma"/>
          <w:lang w:val="sl-SI"/>
        </w:rPr>
        <w:t xml:space="preserve"> kandidati.</w:t>
      </w:r>
    </w:p>
    <w:p w:rsidR="00995248" w:rsidRPr="009C6006" w:rsidRDefault="00995248" w:rsidP="006D7D27">
      <w:pPr>
        <w:pStyle w:val="Telobesedila"/>
        <w:tabs>
          <w:tab w:val="left" w:pos="900"/>
          <w:tab w:val="left" w:pos="1701"/>
        </w:tabs>
        <w:spacing w:line="264" w:lineRule="auto"/>
        <w:ind w:left="720"/>
        <w:rPr>
          <w:rFonts w:ascii="Georgia" w:hAnsi="Georgia" w:cs="Tahoma"/>
          <w:lang w:val="sl-SI"/>
        </w:rPr>
      </w:pPr>
      <w:r>
        <w:rPr>
          <w:rFonts w:ascii="Georgia" w:hAnsi="Georgia" w:cs="Tahoma"/>
          <w:lang w:val="sl-SI"/>
        </w:rPr>
        <w:t>Okvirni sporazum z izbranimi izvajalci bo sklenjen z veljavnostjo od dne 15.9.2025 za obdobje 4 let.</w:t>
      </w:r>
    </w:p>
    <w:p w:rsidR="00F12DF4" w:rsidRPr="009C6006" w:rsidRDefault="00F12DF4" w:rsidP="006A255D">
      <w:pPr>
        <w:pStyle w:val="Telobesedila"/>
        <w:spacing w:line="264" w:lineRule="auto"/>
        <w:ind w:left="720"/>
        <w:rPr>
          <w:rFonts w:ascii="Georgia" w:hAnsi="Georgia" w:cs="Tahoma"/>
          <w:lang w:val="sl-SI"/>
        </w:rPr>
      </w:pPr>
    </w:p>
    <w:p w:rsidR="00117DE2" w:rsidRPr="009C6006" w:rsidRDefault="00413EA8" w:rsidP="00A87398">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w:t>
      </w:r>
      <w:r w:rsidR="00A87398" w:rsidRPr="00A87398">
        <w:rPr>
          <w:rFonts w:ascii="Georgia" w:hAnsi="Georgia" w:cs="Tahoma"/>
          <w:lang w:val="sl-SI"/>
        </w:rPr>
        <w:t>recenziranje strokovnih besedil o arheoloških najdiščih iz obdobja pozne antike in zgodnjega srednjega veka</w:t>
      </w:r>
      <w:r w:rsidR="00C27253" w:rsidRPr="009C6006">
        <w:rPr>
          <w:rFonts w:ascii="Georgia" w:hAnsi="Georgia" w:cs="Tahoma"/>
          <w:lang w:val="sl-SI"/>
        </w:rPr>
        <w:t xml:space="preserve">. </w:t>
      </w:r>
      <w:r w:rsidR="00117DE2" w:rsidRPr="009C6006">
        <w:rPr>
          <w:rFonts w:ascii="Georgia" w:hAnsi="Georgia" w:cs="Tahoma"/>
          <w:lang w:val="sl-SI"/>
        </w:rPr>
        <w:t>Naročnik bo priznal sposobnost in sklenil okvirni sporazum z najmanj 1 in z največ 5 kandidati.</w:t>
      </w:r>
    </w:p>
    <w:p w:rsidR="008D1000" w:rsidRPr="009C6006" w:rsidRDefault="008D1000" w:rsidP="00E87580">
      <w:pPr>
        <w:pStyle w:val="Telobesedila"/>
        <w:tabs>
          <w:tab w:val="left" w:pos="900"/>
          <w:tab w:val="left" w:pos="1701"/>
        </w:tabs>
        <w:spacing w:line="264" w:lineRule="auto"/>
        <w:ind w:left="720"/>
        <w:rPr>
          <w:rFonts w:ascii="Georgia" w:hAnsi="Georgia" w:cs="Tahoma"/>
          <w:lang w:val="sl-SI"/>
        </w:rPr>
      </w:pPr>
      <w:r>
        <w:rPr>
          <w:rFonts w:ascii="Georgia" w:hAnsi="Georgia" w:cs="Tahoma"/>
          <w:lang w:val="sl-SI"/>
        </w:rPr>
        <w:t>Okvirni sporazum z izbranimi izvajalci bo sklenjen z veljavnostjo od dne 25.9.2025 za obdobje 4 let.</w:t>
      </w:r>
    </w:p>
    <w:p w:rsidR="00F12DF4" w:rsidRPr="009C6006" w:rsidRDefault="00F12DF4" w:rsidP="006A255D">
      <w:pPr>
        <w:pStyle w:val="Telobesedila"/>
        <w:spacing w:line="264" w:lineRule="auto"/>
        <w:ind w:left="720"/>
        <w:rPr>
          <w:rFonts w:ascii="Georgia" w:hAnsi="Georgia" w:cs="Tahoma"/>
          <w:lang w:val="sl-SI"/>
        </w:rPr>
      </w:pPr>
    </w:p>
    <w:p w:rsidR="00B7589E" w:rsidRDefault="00413EA8" w:rsidP="006A3BE3">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w:t>
      </w:r>
      <w:r w:rsidR="006A3BE3" w:rsidRPr="006A3BE3">
        <w:rPr>
          <w:rFonts w:ascii="Georgia" w:hAnsi="Georgia" w:cs="Tahoma"/>
          <w:lang w:val="sl-SI"/>
        </w:rPr>
        <w:t>antropološke raziskave</w:t>
      </w:r>
      <w:r w:rsidR="00B7589E" w:rsidRPr="009C6006">
        <w:rPr>
          <w:rFonts w:ascii="Georgia" w:hAnsi="Georgia" w:cs="Tahoma"/>
          <w:lang w:val="sl-SI"/>
        </w:rPr>
        <w:t>. Naročnik bo priznal sposobnost in sklenil okvirni sporazum z najmanj 1 in z največ 5 kandidati.</w:t>
      </w:r>
    </w:p>
    <w:p w:rsidR="008D1000" w:rsidRPr="009C6006" w:rsidRDefault="008D1000" w:rsidP="008D1000">
      <w:pPr>
        <w:pStyle w:val="Telobesedila"/>
        <w:tabs>
          <w:tab w:val="left" w:pos="900"/>
          <w:tab w:val="left" w:pos="1701"/>
        </w:tabs>
        <w:spacing w:line="264" w:lineRule="auto"/>
        <w:ind w:left="720"/>
        <w:rPr>
          <w:rFonts w:ascii="Georgia" w:hAnsi="Georgia" w:cs="Tahoma"/>
          <w:lang w:val="sl-SI"/>
        </w:rPr>
      </w:pPr>
      <w:r>
        <w:rPr>
          <w:rFonts w:ascii="Georgia" w:hAnsi="Georgia" w:cs="Tahoma"/>
          <w:lang w:val="sl-SI"/>
        </w:rPr>
        <w:t>Okvirni sporazum z izbranimi izvajalci bo sklenjen z veljavnostjo od dne 25.9.2025 za obdobje 4 let.</w:t>
      </w:r>
    </w:p>
    <w:p w:rsidR="009A39F6" w:rsidRPr="009C6006" w:rsidRDefault="009A39F6" w:rsidP="009A39F6">
      <w:pPr>
        <w:pStyle w:val="Telobesedila"/>
        <w:tabs>
          <w:tab w:val="left" w:pos="900"/>
          <w:tab w:val="left" w:pos="1701"/>
        </w:tabs>
        <w:spacing w:line="264" w:lineRule="auto"/>
        <w:ind w:left="720"/>
        <w:rPr>
          <w:rFonts w:ascii="Georgia" w:hAnsi="Georgia" w:cs="Tahoma"/>
          <w:lang w:val="sl-SI"/>
        </w:rPr>
      </w:pPr>
    </w:p>
    <w:p w:rsidR="009A39F6" w:rsidRPr="009C6006" w:rsidRDefault="009A39F6" w:rsidP="003F1B5D">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w:t>
      </w:r>
      <w:proofErr w:type="spellStart"/>
      <w:r w:rsidRPr="009C6006">
        <w:rPr>
          <w:rFonts w:ascii="Georgia" w:hAnsi="Georgia" w:cs="Tahoma"/>
          <w:lang w:val="sl-SI"/>
        </w:rPr>
        <w:t>palinološke</w:t>
      </w:r>
      <w:proofErr w:type="spellEnd"/>
      <w:r w:rsidRPr="009C6006">
        <w:rPr>
          <w:rFonts w:ascii="Georgia" w:hAnsi="Georgia" w:cs="Tahoma"/>
          <w:lang w:val="sl-SI"/>
        </w:rPr>
        <w:t xml:space="preserve"> </w:t>
      </w:r>
      <w:r w:rsidR="00C63311" w:rsidRPr="009C6006">
        <w:rPr>
          <w:rFonts w:ascii="Georgia" w:hAnsi="Georgia" w:cs="Tahoma"/>
          <w:lang w:val="sl-SI"/>
        </w:rPr>
        <w:t>analize</w:t>
      </w:r>
      <w:r w:rsidR="00A30D66" w:rsidRPr="009C6006">
        <w:rPr>
          <w:rFonts w:ascii="Georgia" w:hAnsi="Georgia" w:cs="Tahoma"/>
          <w:lang w:val="sl-SI"/>
        </w:rPr>
        <w:t>.</w:t>
      </w:r>
      <w:r w:rsidRPr="009C6006">
        <w:rPr>
          <w:rFonts w:ascii="Georgia" w:hAnsi="Georgia" w:cs="Tahoma"/>
          <w:lang w:val="sl-SI"/>
        </w:rPr>
        <w:t xml:space="preserve"> Naročnik bo priznal sposobnost in sklenil okvirni sporazum z najmanj 1 in z največ 5 kandidati za obdobje  </w:t>
      </w:r>
      <w:r w:rsidR="00B74D7B" w:rsidRPr="009C6006">
        <w:rPr>
          <w:rFonts w:ascii="Georgia" w:hAnsi="Georgia" w:cs="Tahoma"/>
          <w:lang w:val="sl-SI"/>
        </w:rPr>
        <w:t xml:space="preserve">4 </w:t>
      </w:r>
      <w:r w:rsidRPr="009C6006">
        <w:rPr>
          <w:rFonts w:ascii="Georgia" w:hAnsi="Georgia" w:cs="Tahoma"/>
          <w:lang w:val="sl-SI"/>
        </w:rPr>
        <w:t>let.</w:t>
      </w:r>
    </w:p>
    <w:p w:rsidR="00AA673C" w:rsidRPr="009C6006" w:rsidRDefault="00AA673C" w:rsidP="00AA673C">
      <w:pPr>
        <w:pStyle w:val="Telobesedila"/>
        <w:tabs>
          <w:tab w:val="left" w:pos="900"/>
          <w:tab w:val="left" w:pos="1701"/>
        </w:tabs>
        <w:spacing w:line="264" w:lineRule="auto"/>
        <w:ind w:left="720"/>
        <w:rPr>
          <w:rFonts w:ascii="Georgia" w:hAnsi="Georgia" w:cs="Tahoma"/>
          <w:lang w:val="sl-SI"/>
        </w:rPr>
      </w:pPr>
    </w:p>
    <w:p w:rsidR="00AA673C" w:rsidRPr="009C6006" w:rsidRDefault="00AA673C" w:rsidP="003F1B5D">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w:t>
      </w:r>
      <w:proofErr w:type="spellStart"/>
      <w:r w:rsidRPr="009C6006">
        <w:rPr>
          <w:rFonts w:ascii="Georgia" w:hAnsi="Georgia" w:cs="Tahoma"/>
          <w:lang w:val="sl-SI"/>
        </w:rPr>
        <w:t>makrobotanične</w:t>
      </w:r>
      <w:proofErr w:type="spellEnd"/>
      <w:r w:rsidRPr="009C6006">
        <w:rPr>
          <w:rFonts w:ascii="Georgia" w:hAnsi="Georgia" w:cs="Tahoma"/>
          <w:lang w:val="sl-SI"/>
        </w:rPr>
        <w:t xml:space="preserve"> </w:t>
      </w:r>
      <w:r w:rsidR="00C63311" w:rsidRPr="009C6006">
        <w:rPr>
          <w:rFonts w:ascii="Georgia" w:hAnsi="Georgia" w:cs="Tahoma"/>
          <w:lang w:val="sl-SI"/>
        </w:rPr>
        <w:t>analize</w:t>
      </w:r>
      <w:r w:rsidR="00A30D66" w:rsidRPr="009C6006">
        <w:rPr>
          <w:rFonts w:ascii="Georgia" w:hAnsi="Georgia" w:cs="Tahoma"/>
          <w:lang w:val="sl-SI"/>
        </w:rPr>
        <w:t>.</w:t>
      </w:r>
      <w:r w:rsidRPr="009C6006">
        <w:rPr>
          <w:rFonts w:ascii="Georgia" w:hAnsi="Georgia" w:cs="Tahoma"/>
          <w:lang w:val="sl-SI"/>
        </w:rPr>
        <w:t xml:space="preserve"> Naročnik bo priznal sposobnost in sklenil okvirni sporazum z najmanj 1 in z največ 5 kandidati za obdobje </w:t>
      </w:r>
      <w:r w:rsidR="00B74D7B" w:rsidRPr="009C6006">
        <w:rPr>
          <w:rFonts w:ascii="Georgia" w:hAnsi="Georgia" w:cs="Tahoma"/>
          <w:lang w:val="sl-SI"/>
        </w:rPr>
        <w:t xml:space="preserve">4 </w:t>
      </w:r>
      <w:r w:rsidRPr="009C6006">
        <w:rPr>
          <w:rFonts w:ascii="Georgia" w:hAnsi="Georgia" w:cs="Tahoma"/>
          <w:lang w:val="sl-SI"/>
        </w:rPr>
        <w:t xml:space="preserve"> let.</w:t>
      </w:r>
    </w:p>
    <w:p w:rsidR="00C63311" w:rsidRPr="009C6006" w:rsidRDefault="00C63311" w:rsidP="00C63311">
      <w:pPr>
        <w:pStyle w:val="Telobesedila"/>
        <w:tabs>
          <w:tab w:val="left" w:pos="900"/>
          <w:tab w:val="left" w:pos="1701"/>
        </w:tabs>
        <w:spacing w:line="264" w:lineRule="auto"/>
        <w:ind w:left="720"/>
        <w:rPr>
          <w:rFonts w:ascii="Georgia" w:hAnsi="Georgia" w:cs="Tahoma"/>
          <w:lang w:val="sl-SI"/>
        </w:rPr>
      </w:pPr>
    </w:p>
    <w:p w:rsidR="00C63311" w:rsidRPr="009C6006" w:rsidRDefault="00193DF8" w:rsidP="003F1B5D">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s</w:t>
      </w:r>
      <w:r w:rsidR="00A00C47" w:rsidRPr="009C6006">
        <w:rPr>
          <w:rFonts w:ascii="Georgia" w:hAnsi="Georgia" w:cs="Tahoma"/>
          <w:lang w:val="sl-SI"/>
        </w:rPr>
        <w:t xml:space="preserve">klop: </w:t>
      </w:r>
      <w:proofErr w:type="spellStart"/>
      <w:r w:rsidR="00C63311" w:rsidRPr="009C6006">
        <w:rPr>
          <w:rFonts w:ascii="Georgia" w:hAnsi="Georgia" w:cs="Tahoma"/>
          <w:lang w:val="sl-SI"/>
        </w:rPr>
        <w:t>arheozoološke</w:t>
      </w:r>
      <w:proofErr w:type="spellEnd"/>
      <w:r w:rsidR="00C63311" w:rsidRPr="009C6006">
        <w:rPr>
          <w:rFonts w:ascii="Georgia" w:hAnsi="Georgia" w:cs="Tahoma"/>
          <w:lang w:val="sl-SI"/>
        </w:rPr>
        <w:t xml:space="preserve"> analize</w:t>
      </w:r>
      <w:r w:rsidR="00A30D66" w:rsidRPr="009C6006">
        <w:rPr>
          <w:rFonts w:ascii="Georgia" w:hAnsi="Georgia" w:cs="Tahoma"/>
          <w:lang w:val="sl-SI"/>
        </w:rPr>
        <w:t>.</w:t>
      </w:r>
      <w:r w:rsidR="00C63311" w:rsidRPr="009C6006">
        <w:rPr>
          <w:rFonts w:ascii="Georgia" w:hAnsi="Georgia" w:cs="Tahoma"/>
          <w:lang w:val="sl-SI"/>
        </w:rPr>
        <w:t xml:space="preserve"> Naročnik bo priznal sposobnost in sklenil okvirni sporazum z najmanj 1 in z največ 5 kandidati za obdobje</w:t>
      </w:r>
      <w:r w:rsidR="00B74D7B" w:rsidRPr="009C6006">
        <w:rPr>
          <w:rFonts w:ascii="Georgia" w:hAnsi="Georgia" w:cs="Tahoma"/>
          <w:lang w:val="sl-SI"/>
        </w:rPr>
        <w:t xml:space="preserve"> 4</w:t>
      </w:r>
      <w:r w:rsidR="00C63311" w:rsidRPr="009C6006">
        <w:rPr>
          <w:rFonts w:ascii="Georgia" w:hAnsi="Georgia" w:cs="Tahoma"/>
          <w:lang w:val="sl-SI"/>
        </w:rPr>
        <w:t xml:space="preserve"> let.</w:t>
      </w:r>
    </w:p>
    <w:p w:rsidR="00193DF8" w:rsidRPr="009C6006" w:rsidRDefault="00193DF8" w:rsidP="00193DF8">
      <w:pPr>
        <w:pStyle w:val="Telobesedila"/>
        <w:tabs>
          <w:tab w:val="left" w:pos="900"/>
          <w:tab w:val="left" w:pos="1701"/>
        </w:tabs>
        <w:spacing w:line="264" w:lineRule="auto"/>
        <w:ind w:left="720"/>
        <w:rPr>
          <w:rFonts w:ascii="Georgia" w:hAnsi="Georgia" w:cs="Tahoma"/>
          <w:lang w:val="sl-SI"/>
        </w:rPr>
      </w:pPr>
    </w:p>
    <w:p w:rsidR="00193DF8" w:rsidRPr="009C6006" w:rsidRDefault="00193DF8" w:rsidP="003F1B5D">
      <w:pPr>
        <w:pStyle w:val="Telobesedila"/>
        <w:numPr>
          <w:ilvl w:val="0"/>
          <w:numId w:val="19"/>
        </w:numPr>
        <w:tabs>
          <w:tab w:val="left" w:pos="900"/>
          <w:tab w:val="left" w:pos="1701"/>
        </w:tabs>
        <w:spacing w:line="264" w:lineRule="auto"/>
        <w:rPr>
          <w:rFonts w:ascii="Georgia" w:hAnsi="Georgia" w:cs="Tahoma"/>
          <w:lang w:val="sl-SI"/>
        </w:rPr>
      </w:pPr>
      <w:r w:rsidRPr="009C6006">
        <w:rPr>
          <w:rFonts w:ascii="Georgia" w:hAnsi="Georgia" w:cs="Tahoma"/>
          <w:lang w:val="sl-SI"/>
        </w:rPr>
        <w:t xml:space="preserve">sklop: numizmatične analize. Naročnik bo priznal sposobnost in sklenil okvirni sporazum z najmanj 1 in z največ 5 kandidati za obdobje </w:t>
      </w:r>
      <w:r w:rsidR="00B74D7B" w:rsidRPr="009C6006">
        <w:rPr>
          <w:rFonts w:ascii="Georgia" w:hAnsi="Georgia" w:cs="Tahoma"/>
          <w:lang w:val="sl-SI"/>
        </w:rPr>
        <w:t>4</w:t>
      </w:r>
      <w:r w:rsidRPr="009C6006">
        <w:rPr>
          <w:rFonts w:ascii="Georgia" w:hAnsi="Georgia" w:cs="Tahoma"/>
          <w:lang w:val="sl-SI"/>
        </w:rPr>
        <w:t xml:space="preserve"> let.</w:t>
      </w:r>
    </w:p>
    <w:p w:rsidR="00193DF8" w:rsidRPr="009C6006" w:rsidRDefault="00193DF8" w:rsidP="00193DF8">
      <w:pPr>
        <w:pStyle w:val="Telobesedila"/>
        <w:tabs>
          <w:tab w:val="left" w:pos="900"/>
          <w:tab w:val="left" w:pos="1701"/>
        </w:tabs>
        <w:spacing w:line="264" w:lineRule="auto"/>
        <w:ind w:left="720"/>
        <w:rPr>
          <w:rFonts w:ascii="Georgia" w:hAnsi="Georgia" w:cs="Tahoma"/>
          <w:lang w:val="sl-SI"/>
        </w:rPr>
      </w:pPr>
    </w:p>
    <w:p w:rsidR="0098445E" w:rsidRPr="009C6006" w:rsidRDefault="0098445E" w:rsidP="0098445E">
      <w:pPr>
        <w:ind w:left="568"/>
        <w:jc w:val="both"/>
        <w:rPr>
          <w:rFonts w:cs="Tahoma"/>
          <w:szCs w:val="20"/>
        </w:rPr>
      </w:pPr>
    </w:p>
    <w:p w:rsidR="00946DEE" w:rsidRPr="009C6006" w:rsidRDefault="00946DEE" w:rsidP="0098445E">
      <w:pPr>
        <w:ind w:left="568"/>
        <w:jc w:val="both"/>
        <w:rPr>
          <w:rFonts w:cs="Tahoma"/>
          <w:szCs w:val="20"/>
        </w:rPr>
      </w:pPr>
    </w:p>
    <w:p w:rsidR="0098445E" w:rsidRPr="009C6006" w:rsidRDefault="0098445E" w:rsidP="0098445E">
      <w:pPr>
        <w:pStyle w:val="Telobesedila"/>
        <w:tabs>
          <w:tab w:val="center" w:pos="7020"/>
        </w:tabs>
        <w:spacing w:line="264" w:lineRule="auto"/>
        <w:ind w:left="4248" w:firstLine="708"/>
        <w:rPr>
          <w:rFonts w:ascii="Georgia" w:hAnsi="Georgia" w:cs="Tahoma"/>
          <w:lang w:val="sl-SI"/>
        </w:rPr>
      </w:pPr>
      <w:r w:rsidRPr="009C6006">
        <w:rPr>
          <w:rFonts w:ascii="Georgia" w:hAnsi="Georgia" w:cs="Tahoma"/>
          <w:lang w:val="sl-SI"/>
        </w:rPr>
        <w:tab/>
      </w:r>
    </w:p>
    <w:p w:rsidR="0098445E" w:rsidRPr="009C6006" w:rsidRDefault="0098445E" w:rsidP="0098445E">
      <w:pPr>
        <w:pStyle w:val="Telobesedila"/>
        <w:tabs>
          <w:tab w:val="center" w:pos="6663"/>
        </w:tabs>
        <w:spacing w:line="264" w:lineRule="auto"/>
        <w:ind w:left="5103"/>
        <w:rPr>
          <w:rFonts w:ascii="Georgia" w:hAnsi="Georgia" w:cs="Tahoma"/>
          <w:lang w:val="sl-SI"/>
        </w:rPr>
      </w:pPr>
      <w:r w:rsidRPr="009C6006">
        <w:rPr>
          <w:rFonts w:ascii="Georgia" w:hAnsi="Georgia" w:cs="Tahoma"/>
          <w:lang w:val="sl-SI"/>
        </w:rPr>
        <w:t xml:space="preserve">JAVNI ZAVOD REPUBLIKE SLOVENIJE ZA VARSTVO KULTURNE DEDIŠČINE </w:t>
      </w:r>
    </w:p>
    <w:p w:rsidR="0098445E" w:rsidRPr="009C6006" w:rsidRDefault="0098445E" w:rsidP="0098445E">
      <w:pPr>
        <w:pStyle w:val="Telobesedila"/>
        <w:tabs>
          <w:tab w:val="center" w:pos="6663"/>
        </w:tabs>
        <w:spacing w:line="264" w:lineRule="auto"/>
        <w:rPr>
          <w:rFonts w:ascii="Georgia" w:hAnsi="Georgia" w:cs="Tahoma"/>
          <w:lang w:val="sl-SI"/>
        </w:rPr>
      </w:pPr>
      <w:r w:rsidRPr="009C6006">
        <w:rPr>
          <w:rFonts w:ascii="Georgia" w:hAnsi="Georgia" w:cs="Tahoma"/>
          <w:lang w:val="sl-SI"/>
        </w:rPr>
        <w:tab/>
      </w:r>
    </w:p>
    <w:p w:rsidR="0098445E" w:rsidRPr="009C6006" w:rsidRDefault="0098445E" w:rsidP="00973B34">
      <w:pPr>
        <w:pStyle w:val="Telobesedila"/>
        <w:tabs>
          <w:tab w:val="left" w:pos="5103"/>
          <w:tab w:val="center" w:pos="6663"/>
        </w:tabs>
        <w:spacing w:line="264" w:lineRule="auto"/>
        <w:ind w:left="5103"/>
        <w:jc w:val="left"/>
        <w:rPr>
          <w:rFonts w:ascii="Georgia" w:hAnsi="Georgia" w:cs="Tahoma"/>
          <w:lang w:val="sl-SI"/>
        </w:rPr>
      </w:pPr>
      <w:r w:rsidRPr="009C6006">
        <w:rPr>
          <w:rFonts w:ascii="Georgia" w:hAnsi="Georgia" w:cs="Tahoma"/>
          <w:lang w:val="sl-SI"/>
        </w:rPr>
        <w:t xml:space="preserve">Jernej Hudolin, </w:t>
      </w:r>
      <w:proofErr w:type="spellStart"/>
      <w:r w:rsidR="00973B34">
        <w:rPr>
          <w:rFonts w:ascii="Georgia" w:hAnsi="Georgia" w:cs="Tahoma"/>
          <w:lang w:val="sl-SI"/>
        </w:rPr>
        <w:t>v.d</w:t>
      </w:r>
      <w:proofErr w:type="spellEnd"/>
      <w:r w:rsidR="00973B34">
        <w:rPr>
          <w:rFonts w:ascii="Georgia" w:hAnsi="Georgia" w:cs="Tahoma"/>
          <w:lang w:val="sl-SI"/>
        </w:rPr>
        <w:t xml:space="preserve">. </w:t>
      </w:r>
      <w:r w:rsidRPr="009C6006">
        <w:rPr>
          <w:rFonts w:ascii="Georgia" w:hAnsi="Georgia" w:cs="Tahoma"/>
          <w:lang w:val="sl-SI"/>
        </w:rPr>
        <w:t>generaln</w:t>
      </w:r>
      <w:r w:rsidR="00973B34">
        <w:rPr>
          <w:rFonts w:ascii="Georgia" w:hAnsi="Georgia" w:cs="Tahoma"/>
          <w:lang w:val="sl-SI"/>
        </w:rPr>
        <w:t>ega</w:t>
      </w:r>
      <w:r w:rsidRPr="009C6006">
        <w:rPr>
          <w:rFonts w:ascii="Georgia" w:hAnsi="Georgia" w:cs="Tahoma"/>
          <w:lang w:val="sl-SI"/>
        </w:rPr>
        <w:t xml:space="preserve"> direktor</w:t>
      </w:r>
      <w:r w:rsidR="00973B34">
        <w:rPr>
          <w:rFonts w:ascii="Georgia" w:hAnsi="Georgia" w:cs="Tahoma"/>
          <w:lang w:val="sl-SI"/>
        </w:rPr>
        <w:t>ja</w:t>
      </w:r>
    </w:p>
    <w:p w:rsidR="0098445E" w:rsidRPr="009C6006" w:rsidRDefault="0098445E" w:rsidP="0098445E">
      <w:pPr>
        <w:pStyle w:val="Telobesedila"/>
        <w:tabs>
          <w:tab w:val="left" w:pos="540"/>
        </w:tabs>
        <w:spacing w:line="264" w:lineRule="auto"/>
        <w:rPr>
          <w:rFonts w:ascii="Georgia" w:hAnsi="Georgia"/>
          <w:lang w:val="sl-SI"/>
        </w:rPr>
      </w:pPr>
      <w:r w:rsidRPr="009C6006">
        <w:rPr>
          <w:rFonts w:ascii="Georgia" w:hAnsi="Georgia"/>
          <w:lang w:val="sl-SI"/>
        </w:rPr>
        <w:br w:type="page"/>
      </w:r>
      <w:r w:rsidRPr="009C6006">
        <w:rPr>
          <w:rFonts w:ascii="Georgia" w:hAnsi="Georgia"/>
          <w:lang w:val="sl-SI"/>
        </w:rPr>
        <w:lastRenderedPageBreak/>
        <w:t xml:space="preserve">JAVNI ZAVOD REPUBLIKE SLOVENIJE ZA VARSTVO KULTURNE DEDIŠČINE </w:t>
      </w:r>
    </w:p>
    <w:p w:rsidR="0098445E" w:rsidRPr="009C6006" w:rsidRDefault="0098445E" w:rsidP="0098445E">
      <w:pPr>
        <w:pStyle w:val="Telobesedila"/>
        <w:tabs>
          <w:tab w:val="left" w:pos="540"/>
        </w:tabs>
        <w:spacing w:line="264" w:lineRule="auto"/>
        <w:rPr>
          <w:rFonts w:ascii="Georgia" w:hAnsi="Georgia"/>
          <w:lang w:val="sl-SI"/>
        </w:rPr>
      </w:pPr>
      <w:r w:rsidRPr="009C6006">
        <w:rPr>
          <w:rFonts w:ascii="Georgia" w:hAnsi="Georgia"/>
          <w:lang w:val="sl-SI"/>
        </w:rPr>
        <w:t>Poljanska cesta 40</w:t>
      </w:r>
    </w:p>
    <w:p w:rsidR="0098445E" w:rsidRPr="009C6006" w:rsidRDefault="0098445E" w:rsidP="0098445E">
      <w:pPr>
        <w:tabs>
          <w:tab w:val="left" w:pos="851"/>
        </w:tabs>
        <w:spacing w:line="264" w:lineRule="auto"/>
        <w:rPr>
          <w:rFonts w:cs="Tahoma"/>
          <w:szCs w:val="20"/>
        </w:rPr>
      </w:pPr>
    </w:p>
    <w:p w:rsidR="0098445E" w:rsidRPr="009C6006" w:rsidRDefault="0098445E" w:rsidP="0098445E">
      <w:pPr>
        <w:tabs>
          <w:tab w:val="left" w:pos="851"/>
        </w:tabs>
        <w:spacing w:line="264" w:lineRule="auto"/>
        <w:rPr>
          <w:rFonts w:cs="Tahoma"/>
          <w:szCs w:val="20"/>
        </w:rPr>
      </w:pPr>
      <w:r w:rsidRPr="009C6006">
        <w:rPr>
          <w:rFonts w:cs="Tahoma"/>
          <w:szCs w:val="20"/>
        </w:rPr>
        <w:t>1000 LJUBLJANA</w:t>
      </w:r>
    </w:p>
    <w:p w:rsidR="0098445E" w:rsidRPr="009C6006" w:rsidRDefault="0098445E" w:rsidP="0098445E">
      <w:pPr>
        <w:tabs>
          <w:tab w:val="left" w:pos="851"/>
        </w:tabs>
        <w:spacing w:line="264" w:lineRule="auto"/>
        <w:rPr>
          <w:rFonts w:cs="Tahoma"/>
          <w:szCs w:val="20"/>
        </w:rPr>
      </w:pPr>
    </w:p>
    <w:p w:rsidR="0098445E" w:rsidRPr="009C6006" w:rsidRDefault="0098445E" w:rsidP="0098445E">
      <w:pPr>
        <w:tabs>
          <w:tab w:val="left" w:pos="851"/>
        </w:tabs>
        <w:spacing w:line="264" w:lineRule="auto"/>
        <w:rPr>
          <w:rFonts w:cs="Tahoma"/>
          <w:szCs w:val="20"/>
        </w:rPr>
      </w:pPr>
    </w:p>
    <w:p w:rsidR="0098445E" w:rsidRPr="00145B8A" w:rsidRDefault="0098445E" w:rsidP="0098445E">
      <w:pPr>
        <w:tabs>
          <w:tab w:val="left" w:pos="851"/>
        </w:tabs>
        <w:spacing w:line="264" w:lineRule="auto"/>
        <w:rPr>
          <w:rFonts w:cs="Tahoma"/>
          <w:szCs w:val="20"/>
        </w:rPr>
      </w:pPr>
      <w:r w:rsidRPr="00145B8A">
        <w:rPr>
          <w:rFonts w:cs="Tahoma"/>
          <w:szCs w:val="20"/>
        </w:rPr>
        <w:t>številka:</w:t>
      </w:r>
      <w:r w:rsidRPr="00145B8A">
        <w:rPr>
          <w:rFonts w:cs="Tahoma"/>
          <w:szCs w:val="20"/>
        </w:rPr>
        <w:tab/>
      </w:r>
      <w:r w:rsidR="00145B8A" w:rsidRPr="00145B8A">
        <w:rPr>
          <w:rFonts w:cs="Tahoma"/>
          <w:szCs w:val="20"/>
        </w:rPr>
        <w:t>430-10-6/2025</w:t>
      </w:r>
    </w:p>
    <w:p w:rsidR="0098445E" w:rsidRPr="009C6006" w:rsidRDefault="0098445E" w:rsidP="0098445E">
      <w:pPr>
        <w:tabs>
          <w:tab w:val="left" w:pos="851"/>
        </w:tabs>
        <w:spacing w:line="264" w:lineRule="auto"/>
        <w:rPr>
          <w:rFonts w:cs="Tahoma"/>
          <w:szCs w:val="20"/>
        </w:rPr>
      </w:pPr>
      <w:r w:rsidRPr="00145B8A">
        <w:rPr>
          <w:rFonts w:cs="Tahoma"/>
          <w:szCs w:val="20"/>
        </w:rPr>
        <w:t>datum</w:t>
      </w:r>
      <w:r w:rsidR="00742601">
        <w:rPr>
          <w:rFonts w:cs="Tahoma"/>
          <w:szCs w:val="20"/>
        </w:rPr>
        <w:t>:</w:t>
      </w:r>
      <w:r w:rsidR="003438A1">
        <w:rPr>
          <w:rFonts w:cs="Tahoma"/>
          <w:szCs w:val="20"/>
        </w:rPr>
        <w:t xml:space="preserve">     </w:t>
      </w:r>
      <w:r w:rsidR="00E225C6">
        <w:rPr>
          <w:rFonts w:cs="Tahoma"/>
          <w:szCs w:val="20"/>
        </w:rPr>
        <w:t>2</w:t>
      </w:r>
      <w:r w:rsidR="006D0065">
        <w:rPr>
          <w:rFonts w:cs="Tahoma"/>
          <w:szCs w:val="20"/>
        </w:rPr>
        <w:t>4</w:t>
      </w:r>
      <w:bookmarkStart w:id="20" w:name="_GoBack"/>
      <w:bookmarkEnd w:id="20"/>
      <w:r w:rsidR="00742601">
        <w:rPr>
          <w:rFonts w:cs="Tahoma"/>
          <w:szCs w:val="20"/>
        </w:rPr>
        <w:t>.6</w:t>
      </w:r>
      <w:r w:rsidR="00F30B89" w:rsidRPr="00145B8A">
        <w:rPr>
          <w:rFonts w:cs="Tahoma"/>
          <w:szCs w:val="20"/>
        </w:rPr>
        <w:t>.2025</w:t>
      </w:r>
    </w:p>
    <w:p w:rsidR="0098445E" w:rsidRPr="009C6006" w:rsidRDefault="0098445E" w:rsidP="0098445E">
      <w:pPr>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4B3C68" w:rsidP="0098445E">
      <w:pPr>
        <w:pStyle w:val="Naslov1"/>
        <w:pBdr>
          <w:bottom w:val="double" w:sz="4" w:space="1" w:color="auto"/>
        </w:pBdr>
        <w:shd w:val="clear" w:color="auto" w:fill="D9D9D9"/>
        <w:spacing w:line="264" w:lineRule="auto"/>
        <w:rPr>
          <w:rFonts w:ascii="Georgia" w:hAnsi="Georgia"/>
          <w:bCs w:val="0"/>
          <w:szCs w:val="20"/>
          <w:lang w:val="sl-SI"/>
        </w:rPr>
      </w:pPr>
      <w:bookmarkStart w:id="21" w:name="_Toc104379140"/>
      <w:r w:rsidRPr="009C6006">
        <w:rPr>
          <w:rFonts w:ascii="Georgia" w:hAnsi="Georgia"/>
          <w:bCs w:val="0"/>
          <w:szCs w:val="20"/>
          <w:lang w:val="sl-SI"/>
        </w:rPr>
        <w:t xml:space="preserve">II. </w:t>
      </w:r>
      <w:r w:rsidR="0098445E" w:rsidRPr="009C6006">
        <w:rPr>
          <w:rFonts w:ascii="Georgia" w:hAnsi="Georgia"/>
          <w:bCs w:val="0"/>
          <w:szCs w:val="20"/>
          <w:lang w:val="sl-SI"/>
        </w:rPr>
        <w:t>NAVODILA KANIDATOM ZA IZDELAVO PRIJAVE</w:t>
      </w:r>
      <w:bookmarkEnd w:id="21"/>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b/>
          <w:szCs w:val="20"/>
        </w:rPr>
      </w:pPr>
    </w:p>
    <w:p w:rsidR="0098445E" w:rsidRPr="009C6006" w:rsidRDefault="0098445E" w:rsidP="0098445E">
      <w:pPr>
        <w:pStyle w:val="Naslov2"/>
        <w:tabs>
          <w:tab w:val="left" w:pos="540"/>
        </w:tabs>
        <w:ind w:left="540" w:hanging="540"/>
        <w:rPr>
          <w:rFonts w:ascii="Georgia" w:hAnsi="Georgia"/>
          <w:lang w:val="sl-SI"/>
        </w:rPr>
      </w:pPr>
      <w:bookmarkStart w:id="22" w:name="_Toc104379141"/>
      <w:r w:rsidRPr="009C6006">
        <w:rPr>
          <w:rFonts w:ascii="Georgia" w:hAnsi="Georgia"/>
          <w:lang w:val="sl-SI"/>
        </w:rPr>
        <w:t>1.</w:t>
      </w:r>
      <w:r w:rsidRPr="009C6006">
        <w:rPr>
          <w:rFonts w:ascii="Georgia" w:hAnsi="Georgia"/>
          <w:lang w:val="sl-SI"/>
        </w:rPr>
        <w:tab/>
        <w:t>PREDPISI, NAVODILA IN STANDARDI, NA PODLAGI KATERIH SE IZVAJA JAVNO NAROČILO:</w:t>
      </w:r>
      <w:bookmarkEnd w:id="22"/>
    </w:p>
    <w:p w:rsidR="0098445E" w:rsidRPr="009C6006" w:rsidRDefault="0098445E" w:rsidP="0098445E">
      <w:pPr>
        <w:pStyle w:val="Telobesedila2"/>
        <w:spacing w:after="0" w:line="264" w:lineRule="auto"/>
        <w:ind w:left="540"/>
        <w:jc w:val="both"/>
        <w:rPr>
          <w:rFonts w:cs="Tahoma"/>
          <w:szCs w:val="20"/>
          <w:lang w:val="sl-SI"/>
        </w:rPr>
      </w:pPr>
    </w:p>
    <w:p w:rsidR="0098445E" w:rsidRPr="009C6006" w:rsidRDefault="0098445E" w:rsidP="0098445E">
      <w:pPr>
        <w:pStyle w:val="Telobesedila2"/>
        <w:spacing w:after="0" w:line="264" w:lineRule="auto"/>
        <w:ind w:left="540"/>
        <w:jc w:val="both"/>
        <w:rPr>
          <w:rFonts w:cs="Tahoma"/>
          <w:szCs w:val="20"/>
          <w:lang w:val="sl-SI"/>
        </w:rPr>
      </w:pPr>
      <w:r w:rsidRPr="009C6006">
        <w:rPr>
          <w:rFonts w:cs="Tahoma"/>
          <w:szCs w:val="20"/>
          <w:lang w:val="sl-SI"/>
        </w:rPr>
        <w:t>Javni razpis za prvo fazo po omejenem postopku za IZBIRO IZVAJALCEV ZA SODELOVANJE PRI PREDHODNIH ARHEOLOŠKIH RAZISKAVAH se izvaja na podlagi:</w:t>
      </w:r>
    </w:p>
    <w:p w:rsidR="0098445E" w:rsidRPr="009C6006"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 xml:space="preserve">Zakona o javnem naročanju (v nadaljevanju: ZJN- 3), </w:t>
      </w:r>
    </w:p>
    <w:p w:rsidR="0098445E" w:rsidRPr="009C6006"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 xml:space="preserve">Zakona o pravnem varstvu v postopkih javnega naročanja (ZPVPJN) </w:t>
      </w:r>
    </w:p>
    <w:p w:rsidR="0098445E" w:rsidRPr="009C6006"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Zakona o integriteti in preprečevanju korupcije,</w:t>
      </w:r>
    </w:p>
    <w:p w:rsidR="0098445E" w:rsidRPr="009C6006"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Zakona o varstvu kulturne dediščine (ZVKD-1),</w:t>
      </w:r>
    </w:p>
    <w:p w:rsidR="0098445E" w:rsidRPr="009C6006"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Obligacijskega zakonika,</w:t>
      </w:r>
    </w:p>
    <w:p w:rsidR="0098445E" w:rsidRPr="009C6006" w:rsidRDefault="0098445E" w:rsidP="00DD2BA9">
      <w:pPr>
        <w:pStyle w:val="Telobesedila"/>
        <w:numPr>
          <w:ilvl w:val="0"/>
          <w:numId w:val="1"/>
        </w:numPr>
        <w:tabs>
          <w:tab w:val="clear" w:pos="1260"/>
          <w:tab w:val="num" w:pos="851"/>
        </w:tabs>
        <w:spacing w:line="264" w:lineRule="auto"/>
        <w:ind w:hanging="693"/>
        <w:rPr>
          <w:rFonts w:ascii="Georgia" w:hAnsi="Georgia" w:cs="Tahoma"/>
          <w:lang w:val="sl-SI"/>
        </w:rPr>
      </w:pPr>
      <w:bookmarkStart w:id="23" w:name="OLE_LINK1"/>
      <w:bookmarkStart w:id="24" w:name="OLE_LINK2"/>
      <w:r w:rsidRPr="009C6006">
        <w:rPr>
          <w:rFonts w:ascii="Georgia" w:hAnsi="Georgia" w:cs="Tahoma"/>
          <w:lang w:val="sl-SI"/>
        </w:rPr>
        <w:t>Pravilnika o arheoloških raziskavah</w:t>
      </w:r>
      <w:bookmarkEnd w:id="23"/>
      <w:bookmarkEnd w:id="24"/>
      <w:r w:rsidRPr="009C6006">
        <w:rPr>
          <w:rFonts w:ascii="Georgia" w:hAnsi="Georgia" w:cs="Tahoma"/>
          <w:lang w:val="sl-SI"/>
        </w:rPr>
        <w:t xml:space="preserve"> </w:t>
      </w:r>
      <w:r w:rsidRPr="009C6006">
        <w:rPr>
          <w:rFonts w:ascii="Georgia" w:hAnsi="Georgia"/>
          <w:u w:val="single"/>
          <w:lang w:val="sl-SI"/>
        </w:rPr>
        <w:t>(</w:t>
      </w:r>
      <w:r w:rsidRPr="009C6006">
        <w:rPr>
          <w:rFonts w:ascii="Georgia" w:hAnsi="Georgia"/>
          <w:lang w:val="sl-SI"/>
        </w:rPr>
        <w:t>Uradni list RS, št.</w:t>
      </w:r>
      <w:r w:rsidR="00DD2BA9" w:rsidRPr="009C6006">
        <w:rPr>
          <w:rFonts w:ascii="Georgia" w:hAnsi="Georgia"/>
          <w:lang w:val="sl-SI"/>
        </w:rPr>
        <w:t xml:space="preserve"> 3/13 in 56/22</w:t>
      </w:r>
      <w:r w:rsidRPr="009C6006">
        <w:rPr>
          <w:rFonts w:ascii="Georgia" w:hAnsi="Georgia"/>
          <w:lang w:val="sl-SI"/>
        </w:rPr>
        <w:t>)</w:t>
      </w:r>
      <w:r w:rsidRPr="009C6006">
        <w:rPr>
          <w:rFonts w:ascii="Georgia" w:hAnsi="Georgia" w:cs="Tahoma"/>
          <w:lang w:val="sl-SI"/>
        </w:rPr>
        <w:t>,</w:t>
      </w:r>
    </w:p>
    <w:p w:rsidR="0098445E" w:rsidRPr="009C6006"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 xml:space="preserve">Pravilnika o varovanju in hranjenju nacionalnega bogastva in muzejskega gradiva, o vpisu v razvid muzejev in o podelitvi pooblastila za opravljanje državne javne službe muzejev </w:t>
      </w:r>
    </w:p>
    <w:p w:rsidR="0098445E" w:rsidRPr="0016257D"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9C6006">
        <w:rPr>
          <w:rFonts w:ascii="Georgia" w:hAnsi="Georgia" w:cs="Tahoma"/>
          <w:lang w:val="sl-SI"/>
        </w:rPr>
        <w:t xml:space="preserve">Minimalnih standardov izvedbe predhodnih arheoloških raziskav Centra za preventivno </w:t>
      </w:r>
      <w:r w:rsidRPr="0016257D">
        <w:rPr>
          <w:rFonts w:ascii="Georgia" w:hAnsi="Georgia" w:cs="Tahoma"/>
          <w:lang w:val="sl-SI"/>
        </w:rPr>
        <w:t>arheologijo ZVKDS; Ljubljana, 2018 (v nadaljevanju Minimalni standardi)</w:t>
      </w:r>
    </w:p>
    <w:p w:rsidR="0098445E" w:rsidRPr="0016257D" w:rsidRDefault="0098445E" w:rsidP="0098445E">
      <w:pPr>
        <w:pStyle w:val="Telobesedila"/>
        <w:numPr>
          <w:ilvl w:val="0"/>
          <w:numId w:val="1"/>
        </w:numPr>
        <w:tabs>
          <w:tab w:val="clear" w:pos="1260"/>
          <w:tab w:val="num" w:pos="851"/>
        </w:tabs>
        <w:spacing w:line="264" w:lineRule="auto"/>
        <w:ind w:left="851" w:hanging="284"/>
        <w:rPr>
          <w:rFonts w:ascii="Georgia" w:hAnsi="Georgia" w:cs="Tahoma"/>
          <w:lang w:val="sl-SI"/>
        </w:rPr>
      </w:pPr>
      <w:r w:rsidRPr="0016257D">
        <w:rPr>
          <w:rFonts w:ascii="Georgia" w:hAnsi="Georgia" w:cs="Tahoma"/>
          <w:lang w:val="sl-SI"/>
        </w:rPr>
        <w:t xml:space="preserve">Kategorizacije znanstvenih publikacij pri vrednotenju raziskovalne uspešnosti, Javna agencija za raziskovalno dejavnost RS, dostopno na: </w:t>
      </w:r>
      <w:hyperlink r:id="rId10" w:history="1">
        <w:r w:rsidRPr="0016257D">
          <w:rPr>
            <w:rStyle w:val="Hiperpovezava"/>
            <w:rFonts w:ascii="Georgia" w:hAnsi="Georgia" w:cs="Tahoma"/>
            <w:color w:val="auto"/>
            <w:lang w:val="sl-SI"/>
          </w:rPr>
          <w:t>http://www.arrs.gov.si/sl/gradivo/sifranti/kateg-znan-publ.asp</w:t>
        </w:r>
      </w:hyperlink>
    </w:p>
    <w:p w:rsidR="0098445E" w:rsidRPr="0016257D" w:rsidRDefault="0098445E" w:rsidP="0098445E">
      <w:pPr>
        <w:pStyle w:val="Telobesedila"/>
        <w:numPr>
          <w:ilvl w:val="0"/>
          <w:numId w:val="1"/>
        </w:numPr>
        <w:tabs>
          <w:tab w:val="clear" w:pos="1260"/>
          <w:tab w:val="num" w:pos="851"/>
        </w:tabs>
        <w:spacing w:line="264" w:lineRule="auto"/>
        <w:ind w:left="851" w:hanging="311"/>
        <w:rPr>
          <w:rFonts w:ascii="Georgia" w:hAnsi="Georgia" w:cs="Tahoma"/>
          <w:lang w:val="sl-SI"/>
        </w:rPr>
      </w:pPr>
      <w:r w:rsidRPr="0016257D">
        <w:rPr>
          <w:rFonts w:ascii="Georgia" w:hAnsi="Georgia" w:cs="Tahoma"/>
          <w:lang w:val="sl-SI"/>
        </w:rPr>
        <w:t xml:space="preserve">skladno z ostalimi veljavnimi predpisi, ki urejajo področje javnih naročil, </w:t>
      </w:r>
    </w:p>
    <w:p w:rsidR="0098445E" w:rsidRPr="0016257D" w:rsidRDefault="0098445E" w:rsidP="0098445E">
      <w:pPr>
        <w:pStyle w:val="Telobesedila"/>
        <w:numPr>
          <w:ilvl w:val="0"/>
          <w:numId w:val="1"/>
        </w:numPr>
        <w:tabs>
          <w:tab w:val="clear" w:pos="1260"/>
          <w:tab w:val="num" w:pos="851"/>
        </w:tabs>
        <w:spacing w:line="264" w:lineRule="auto"/>
        <w:ind w:left="851" w:hanging="311"/>
        <w:rPr>
          <w:rFonts w:ascii="Georgia" w:hAnsi="Georgia" w:cs="Tahoma"/>
          <w:lang w:val="sl-SI"/>
        </w:rPr>
      </w:pPr>
      <w:r w:rsidRPr="0016257D">
        <w:rPr>
          <w:rFonts w:ascii="Georgia" w:hAnsi="Georgia" w:cs="Tahoma"/>
          <w:lang w:val="sl-SI"/>
        </w:rPr>
        <w:t>skladno z ostalimi predpisi, ki urejajo področje predmeta javnega naročila.</w:t>
      </w:r>
    </w:p>
    <w:p w:rsidR="0098445E" w:rsidRPr="009C6006" w:rsidRDefault="0098445E" w:rsidP="0098445E">
      <w:pPr>
        <w:pStyle w:val="Telobesedila"/>
        <w:numPr>
          <w:ilvl w:val="0"/>
          <w:numId w:val="1"/>
        </w:numPr>
        <w:tabs>
          <w:tab w:val="clear" w:pos="1260"/>
          <w:tab w:val="num" w:pos="851"/>
        </w:tabs>
        <w:spacing w:line="264" w:lineRule="auto"/>
        <w:ind w:left="851" w:hanging="311"/>
        <w:rPr>
          <w:rFonts w:ascii="Georgia" w:hAnsi="Georgia" w:cs="Tahoma"/>
          <w:lang w:val="sl-SI"/>
        </w:rPr>
      </w:pPr>
      <w:r w:rsidRPr="0016257D">
        <w:rPr>
          <w:rFonts w:ascii="Georgia" w:hAnsi="Georgia" w:cs="Tahoma"/>
          <w:lang w:val="sl-SI"/>
        </w:rPr>
        <w:t>skladno</w:t>
      </w:r>
      <w:r w:rsidRPr="009C6006">
        <w:rPr>
          <w:rFonts w:ascii="Georgia" w:hAnsi="Georgia" w:cs="Tahoma"/>
          <w:lang w:val="sl-SI"/>
        </w:rPr>
        <w:t xml:space="preserve"> z ostalo veljavno zakonodajo.</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Naslov2"/>
        <w:tabs>
          <w:tab w:val="left" w:pos="540"/>
        </w:tabs>
        <w:ind w:left="540" w:hanging="540"/>
        <w:rPr>
          <w:rFonts w:ascii="Georgia" w:hAnsi="Georgia"/>
          <w:lang w:val="sl-SI"/>
        </w:rPr>
      </w:pPr>
      <w:bookmarkStart w:id="25" w:name="_Toc104379142"/>
      <w:r w:rsidRPr="009C6006">
        <w:rPr>
          <w:rFonts w:ascii="Georgia" w:hAnsi="Georgia"/>
          <w:lang w:val="sl-SI"/>
        </w:rPr>
        <w:t>2.</w:t>
      </w:r>
      <w:r w:rsidRPr="009C6006">
        <w:rPr>
          <w:rFonts w:ascii="Georgia" w:hAnsi="Georgia"/>
          <w:lang w:val="sl-SI"/>
        </w:rPr>
        <w:tab/>
        <w:t>JEZIK RAZPISNE DOKUMENTACIJE IN JEZIK, V KATEREM MORA KANDIDAT IZDELATI PRIJAVO:</w:t>
      </w:r>
      <w:bookmarkEnd w:id="25"/>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Razpisna dokumentacija je pripravljena v slovenskem jeziku.</w:t>
      </w:r>
      <w:r w:rsidR="004D0816" w:rsidRPr="009C6006">
        <w:rPr>
          <w:rFonts w:ascii="Georgia" w:hAnsi="Georgia" w:cs="Tahoma"/>
          <w:lang w:val="sl-SI"/>
        </w:rPr>
        <w:t xml:space="preserve"> </w:t>
      </w:r>
      <w:r w:rsidRPr="009C6006">
        <w:rPr>
          <w:rFonts w:ascii="Georgia" w:hAnsi="Georgia" w:cs="Tahoma"/>
          <w:lang w:val="sl-SI"/>
        </w:rPr>
        <w:t xml:space="preserve">Prijava in ostala dokumentacija, ki se nanaša na prijavo, mora biti napisana v slovenskem jeziku.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V primeru, da kandidat v prijavi predloži dokument, ki je napisan v tujem jeziku, mora biti tak dokument uradno preveden v slovenski jezik. Če bi naročnik ob pregledovanju in ocenjevanju prijav menil, da je potrebno del prijave, ki ne bi bil predložen v slovenskem jeziku, uradno prevesti v slovenskih jezik, bo to zahteval, in kandidatu določil ustrezni rok. Stroške prevoda v tem primeru nosi kandidat. Za presojo spornih vprašanj se vedno uporablja prijava oziroma njen uradni prevod v slovenskem jeziku. </w:t>
      </w:r>
    </w:p>
    <w:p w:rsidR="0098445E" w:rsidRPr="009C6006" w:rsidRDefault="0098445E" w:rsidP="0098445E">
      <w:pPr>
        <w:pStyle w:val="Telobesedila"/>
        <w:spacing w:line="264" w:lineRule="auto"/>
        <w:ind w:left="540"/>
        <w:rPr>
          <w:rFonts w:ascii="Georgia" w:hAnsi="Georgia" w:cs="Tahoma"/>
          <w:lang w:val="sl-SI"/>
        </w:rPr>
      </w:pPr>
    </w:p>
    <w:p w:rsidR="0038593E" w:rsidRPr="009C6006" w:rsidRDefault="0038593E" w:rsidP="0098445E">
      <w:pPr>
        <w:pStyle w:val="Telobesedila"/>
        <w:spacing w:line="264" w:lineRule="auto"/>
        <w:ind w:left="540"/>
        <w:rPr>
          <w:rFonts w:ascii="Georgia" w:hAnsi="Georgia" w:cs="Tahoma"/>
          <w:lang w:val="sl-SI"/>
        </w:rPr>
      </w:pPr>
    </w:p>
    <w:p w:rsidR="0098445E" w:rsidRPr="009C6006" w:rsidRDefault="0098445E" w:rsidP="0098445E">
      <w:pPr>
        <w:pStyle w:val="Naslov2"/>
        <w:tabs>
          <w:tab w:val="left" w:pos="540"/>
        </w:tabs>
        <w:rPr>
          <w:rFonts w:ascii="Georgia" w:hAnsi="Georgia"/>
          <w:lang w:val="sl-SI"/>
        </w:rPr>
      </w:pPr>
      <w:bookmarkStart w:id="26" w:name="_Toc104379143"/>
      <w:r w:rsidRPr="009C6006">
        <w:rPr>
          <w:rFonts w:ascii="Georgia" w:hAnsi="Georgia"/>
          <w:lang w:val="sl-SI"/>
        </w:rPr>
        <w:t>3.</w:t>
      </w:r>
      <w:r w:rsidRPr="009C6006">
        <w:rPr>
          <w:rFonts w:ascii="Georgia" w:hAnsi="Georgia"/>
          <w:lang w:val="sl-SI"/>
        </w:rPr>
        <w:tab/>
        <w:t>POPOLNA PRIJAVA:</w:t>
      </w:r>
      <w:bookmarkEnd w:id="26"/>
    </w:p>
    <w:p w:rsidR="0098445E" w:rsidRPr="009C6006" w:rsidRDefault="0098445E" w:rsidP="0098445E">
      <w:pPr>
        <w:spacing w:line="264" w:lineRule="auto"/>
        <w:ind w:left="540"/>
        <w:jc w:val="both"/>
        <w:rPr>
          <w:rFonts w:cs="Tahoma"/>
          <w:szCs w:val="20"/>
        </w:rPr>
      </w:pPr>
    </w:p>
    <w:p w:rsidR="0098445E" w:rsidRPr="009C6006" w:rsidRDefault="0098445E" w:rsidP="0098445E">
      <w:pPr>
        <w:spacing w:line="264" w:lineRule="auto"/>
        <w:ind w:left="540"/>
        <w:jc w:val="both"/>
        <w:rPr>
          <w:rFonts w:cs="Tahoma"/>
          <w:szCs w:val="20"/>
        </w:rPr>
      </w:pPr>
      <w:r w:rsidRPr="009C6006">
        <w:rPr>
          <w:rFonts w:cs="Tahoma"/>
          <w:szCs w:val="20"/>
        </w:rPr>
        <w:t xml:space="preserve">Prijava se bo štela za popolno, če bo pravočasna, popolna, sprejemljiva, pravilna in primerna. </w:t>
      </w:r>
    </w:p>
    <w:p w:rsidR="0098445E" w:rsidRPr="009C6006" w:rsidRDefault="0098445E" w:rsidP="0098445E">
      <w:pPr>
        <w:spacing w:line="264" w:lineRule="auto"/>
        <w:ind w:left="540"/>
        <w:jc w:val="both"/>
        <w:rPr>
          <w:szCs w:val="20"/>
        </w:rPr>
      </w:pPr>
    </w:p>
    <w:p w:rsidR="0098445E" w:rsidRPr="009C6006" w:rsidRDefault="0098445E" w:rsidP="0098445E">
      <w:pPr>
        <w:spacing w:line="264" w:lineRule="auto"/>
        <w:ind w:left="540"/>
        <w:jc w:val="both"/>
        <w:rPr>
          <w:szCs w:val="20"/>
        </w:rPr>
      </w:pPr>
      <w:r w:rsidRPr="009C6006">
        <w:rPr>
          <w:szCs w:val="20"/>
        </w:rPr>
        <w:t>Kandidati naj pri pripravi prijave in izpolnjevanju obrazcev upoštevajo navodila, ki so navedena na posameznem obrazcu.</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Kandidat mora svojo prijavo izdelati in oddati na izvirniku te prevzete razpisne dokumentacije, ki jo prevzame preko Portala javnih naročil. Vsi obrazci in izjave morajo biti datirani, žigosani in podpisani s strani zakonitega zastopnika kandidata ali s strani pooblaščene osebe kandidata za podpis prijave, ki je navedena v </w:t>
      </w:r>
      <w:r w:rsidR="00AA4F6A" w:rsidRPr="009C6006">
        <w:rPr>
          <w:rFonts w:ascii="Georgia" w:hAnsi="Georgia" w:cs="Tahoma"/>
          <w:lang w:val="sl-SI"/>
        </w:rPr>
        <w:t>»</w:t>
      </w:r>
      <w:r w:rsidRPr="009C6006">
        <w:rPr>
          <w:rFonts w:ascii="Georgia" w:hAnsi="Georgia" w:cs="Tahoma"/>
          <w:lang w:val="sl-SI"/>
        </w:rPr>
        <w:t xml:space="preserve">ESPD« obrazcu. V primeru, da prijavo podpiše pooblaščena oseba, ki ni zakoniti zastopnik, mora biti prijavi priloženo pooblastilo zakonitega zastopnika osebi, ki je pooblaščena za podpis prijave.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Kandidat v obrazcih, ki so sestavni del razpisne dokumentacije, ne sme spreminjati ali popravljati besedila, ki je pripravljeno s strani naročnika, in že vpisano v obrazce. V primeru dvoma se upošteva razpisna dokumentacija in obrazci, ki so objavljeni na Portalu javnih naročil v .PDF obliki in morebitni odgovori, spremembe ter dopolnitve, ki jih poda naročnik. Če bo naročnik pri pregledu prijave ugotovil, da je kandidat spreminjal besedilo v obrazcih (ali morebitne odgovore, spremembe in dopolnitve), ki ga je določil naročnik, bo prijavo takega kandidata izločil.</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Če je iz tehničnih razlogov posamezen obrazec izdelan oziroma izpolnjen drugače (npr. s pomočjo računalnika), mora besedilo v obrazcu v celoti ustrezati zahtevam naročnika iz te razpisne dokumentacije, kar pomeni, da mora besedilo obrazca vsebinsko in pomensko v celoti ustrezati besedilu na predpisanem obrazcu.</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V primeru, da bi naročnik po pregledu prijav ugotovil, da je prijava nepopolna, bo dopustil dopolnitev take prijave, s tem da bo kandidata pozval na dopolnitev. Če pozvani kandidat v postavljenem roku ne bo dopolnil prijave, bo naročnik prijavo takega kandidata izločil.</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Ob tem naročnik opozarja kandidate, da je dopolnitev prijave mogoča samo pod pogoji, ki jih določa ZJN-3. Ob tem bo naročnik upošteval ustaljeno prakso Državne revizijske komisije.</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Naslov2"/>
        <w:tabs>
          <w:tab w:val="left" w:pos="540"/>
        </w:tabs>
        <w:ind w:left="540" w:hanging="540"/>
        <w:rPr>
          <w:rFonts w:ascii="Georgia" w:hAnsi="Georgia"/>
          <w:lang w:val="sl-SI"/>
        </w:rPr>
      </w:pPr>
      <w:bookmarkStart w:id="27" w:name="_Toc104379144"/>
      <w:r w:rsidRPr="009C6006">
        <w:rPr>
          <w:rFonts w:ascii="Georgia" w:hAnsi="Georgia"/>
          <w:lang w:val="sl-SI"/>
        </w:rPr>
        <w:t>4.</w:t>
      </w:r>
      <w:r w:rsidRPr="009C6006">
        <w:rPr>
          <w:rFonts w:ascii="Georgia" w:hAnsi="Georgia"/>
          <w:lang w:val="sl-SI"/>
        </w:rPr>
        <w:tab/>
        <w:t>UPORABA RAZPISNE DOKUMENTACIJE / JAVNOST IN ZAUPNOST POSTOPKA / VPOGLED V PRIJAVE IN OSTALO DOKUMENTACIJO:</w:t>
      </w:r>
      <w:bookmarkEnd w:id="27"/>
      <w:r w:rsidRPr="009C6006">
        <w:rPr>
          <w:rFonts w:ascii="Georgia" w:hAnsi="Georgia"/>
          <w:lang w:val="sl-SI"/>
        </w:rPr>
        <w:t xml:space="preserve"> </w:t>
      </w:r>
    </w:p>
    <w:p w:rsidR="0098445E" w:rsidRPr="009C6006" w:rsidRDefault="0098445E" w:rsidP="0098445E">
      <w:pPr>
        <w:pStyle w:val="Telobesedila"/>
        <w:spacing w:line="264" w:lineRule="auto"/>
        <w:ind w:left="426"/>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u w:val="single"/>
          <w:lang w:val="sl-SI"/>
        </w:rPr>
      </w:pPr>
      <w:r w:rsidRPr="009C6006">
        <w:rPr>
          <w:rFonts w:ascii="Georgia" w:hAnsi="Georgia" w:cs="Tahoma"/>
          <w:u w:val="single"/>
          <w:lang w:val="sl-SI"/>
        </w:rPr>
        <w:t>Uporaba razpisne dokumentacije:</w:t>
      </w: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lang w:val="sl-SI"/>
        </w:rPr>
        <w:t xml:space="preserve">Kandidat, ki prevzame razpisno dokumentacijo se obvezuje, da jo bo uporabil samo za izdelavo prijave. </w:t>
      </w:r>
      <w:r w:rsidRPr="009C6006">
        <w:rPr>
          <w:rFonts w:ascii="Georgia" w:hAnsi="Georgia"/>
          <w:bCs/>
          <w:lang w:val="sl-SI"/>
        </w:rPr>
        <w:t>Vsebina razpisne dokumentacije je zaščitena. Vsebino razpisne dokumentacije udeleženci razpisa in druge osebe ne smejo kopirati, razen v delih, kjer je v razpisni dokumentaciji tako navedeno. V primeru kršitve se zoper storilca lahko uveljavlja odškodninska odgovornost.</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tabs>
          <w:tab w:val="left" w:pos="540"/>
        </w:tabs>
        <w:spacing w:line="264" w:lineRule="auto"/>
        <w:ind w:left="567"/>
        <w:rPr>
          <w:rFonts w:ascii="Georgia" w:hAnsi="Georgia"/>
          <w:bCs/>
          <w:u w:val="single"/>
          <w:lang w:val="sl-SI"/>
        </w:rPr>
      </w:pPr>
      <w:r w:rsidRPr="009C6006">
        <w:rPr>
          <w:rFonts w:ascii="Georgia" w:hAnsi="Georgia"/>
          <w:bCs/>
          <w:u w:val="single"/>
          <w:lang w:val="sl-SI"/>
        </w:rPr>
        <w:t>Javnost in zaupnost postopka:</w:t>
      </w:r>
    </w:p>
    <w:p w:rsidR="0098445E" w:rsidRPr="009C6006" w:rsidRDefault="0098445E" w:rsidP="0098445E">
      <w:pPr>
        <w:pStyle w:val="Telobesedila"/>
        <w:tabs>
          <w:tab w:val="left" w:pos="540"/>
        </w:tabs>
        <w:spacing w:line="264" w:lineRule="auto"/>
        <w:ind w:left="567"/>
        <w:rPr>
          <w:rFonts w:ascii="Georgia" w:hAnsi="Georgia"/>
          <w:bCs/>
          <w:lang w:val="sl-SI"/>
        </w:rPr>
      </w:pPr>
      <w:r w:rsidRPr="009C6006">
        <w:rPr>
          <w:rFonts w:ascii="Georgia" w:hAnsi="Georgia"/>
          <w:bCs/>
          <w:lang w:val="sl-SI"/>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rsidR="0098445E" w:rsidRPr="009C6006" w:rsidRDefault="0098445E" w:rsidP="0098445E">
      <w:pPr>
        <w:pStyle w:val="Telobesedila"/>
        <w:tabs>
          <w:tab w:val="left" w:pos="540"/>
        </w:tabs>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Kandidat naj obrazce in izjave za katere meni, da sodijo pod varstvo osebnih podatkov, ali pod zaupne ali pod poslovno skrivnost označi s klavzulo »ZAUPNO« ali »POSLOVNA SKRIVNOST« in parafo osebe, ki je podpisnik prijave. Če naj bo zaupen samo določen podatek v obrazcu ali dokumentu, mora biti zaupni del podčrtan, v isti vrstici ob desnem robu pa oznaka »ZAUPNO« ali »POSLOVNA SKRIVNOST« in parafa osebe, ki je podpisnik prijave.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Ob tem naročnik opozarja kandidate, da pod zaupne podatke ali poslovno skrivnost ne sodijo podatki, ki so predmet ocenjevanja prijav oziroma na podlagi predpisov ne sodijo pod zaupne ali poslovno skrivnost. Dokumenti, ki jih bo kandidat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Naročnik bo obravnaval kot zaupne ali kot poslovno skrivnost tiste podatke v prijavni dokumentaciji, ki bodo označene s klavzulo »ZAUPNO« ali »POSLOVNA SKRIVNOST« in ne odgovarja za zaupnost podatkov, ki ne bodo označeni, kot je navedeno, razen podatkov, ki v skladu z veljavnimi predpisi sodijo pod zaupne podatke, poslovno skrivnost ali varstvo osebnih podatkov.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Kandidati morajo pri določanju poslovne skrivnosti upoštevati določbe ZJN-3.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V primeru, da bodo kot zaupno ali kot poslovna skrivnost označeni podatki, ki ne ustrezajo pogojem določenim v ZJN-3, bo naročnik kandidata pozval, da oznako zaupnosti ali poslovna skrivnost umakne. Kandidat to stori tako, da njegov zastopnik ali njegov pooblaščenec nad oznako napiše »PREKLIC«, vpiše datum in se podpiše ali naročniku posreduje pisno izjavo, da umika oznako zaupnosti, podpisano s strani zakonitega zastopnika ponudnika. </w:t>
      </w:r>
      <w:bookmarkStart w:id="28" w:name="OLE_LINK3"/>
      <w:r w:rsidRPr="009C6006">
        <w:rPr>
          <w:rFonts w:ascii="Georgia" w:hAnsi="Georgia" w:cs="Tahoma"/>
          <w:lang w:val="sl-SI"/>
        </w:rPr>
        <w:t xml:space="preserve">Naročnik si pridržuje pravico </w:t>
      </w:r>
      <w:bookmarkEnd w:id="28"/>
      <w:r w:rsidRPr="009C6006">
        <w:rPr>
          <w:rFonts w:ascii="Georgia" w:hAnsi="Georgia" w:cs="Tahoma"/>
          <w:lang w:val="sl-SI"/>
        </w:rPr>
        <w:t>sam umakniti oznako zaupnosti iz dokumentov ali podatkov, ki v skladu z zakonom sodijo pod javne podatke.</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Naslov2"/>
        <w:tabs>
          <w:tab w:val="left" w:pos="540"/>
        </w:tabs>
        <w:rPr>
          <w:rFonts w:ascii="Georgia" w:hAnsi="Georgia"/>
          <w:lang w:val="sl-SI"/>
        </w:rPr>
      </w:pPr>
      <w:bookmarkStart w:id="29" w:name="_Toc104379145"/>
      <w:r w:rsidRPr="009C6006">
        <w:rPr>
          <w:rFonts w:ascii="Georgia" w:hAnsi="Georgia"/>
          <w:lang w:val="sl-SI"/>
        </w:rPr>
        <w:t>5.</w:t>
      </w:r>
      <w:r w:rsidRPr="009C6006">
        <w:rPr>
          <w:rFonts w:ascii="Georgia" w:hAnsi="Georgia"/>
          <w:lang w:val="sl-SI"/>
        </w:rPr>
        <w:tab/>
        <w:t>PRIJAVA:</w:t>
      </w:r>
      <w:bookmarkEnd w:id="29"/>
    </w:p>
    <w:p w:rsidR="0098445E" w:rsidRPr="009C6006" w:rsidRDefault="0098445E" w:rsidP="0098445E">
      <w:pPr>
        <w:spacing w:line="264" w:lineRule="auto"/>
        <w:ind w:left="540"/>
        <w:jc w:val="both"/>
        <w:rPr>
          <w:rFonts w:cs="Tahoma"/>
          <w:szCs w:val="20"/>
        </w:rPr>
      </w:pPr>
    </w:p>
    <w:p w:rsidR="0098445E" w:rsidRPr="009C6006" w:rsidRDefault="0098445E" w:rsidP="0098445E">
      <w:pPr>
        <w:spacing w:line="264" w:lineRule="auto"/>
        <w:ind w:left="567"/>
        <w:jc w:val="both"/>
        <w:rPr>
          <w:szCs w:val="20"/>
          <w:u w:val="single"/>
        </w:rPr>
      </w:pPr>
      <w:r w:rsidRPr="009C6006">
        <w:rPr>
          <w:szCs w:val="20"/>
          <w:u w:val="single"/>
        </w:rPr>
        <w:t>Splošno:</w:t>
      </w: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szCs w:val="20"/>
        </w:rPr>
      </w:pPr>
      <w:r w:rsidRPr="009C6006">
        <w:rPr>
          <w:szCs w:val="20"/>
        </w:rPr>
        <w:t>Kandidat lahko v postopku predmetnega javnega naročila sodeluje samo z eno prijavo na enega ali več sklopov, in sicer:</w:t>
      </w:r>
    </w:p>
    <w:p w:rsidR="0098445E" w:rsidRPr="009C6006" w:rsidRDefault="0098445E" w:rsidP="0098445E">
      <w:pPr>
        <w:spacing w:line="264" w:lineRule="auto"/>
        <w:ind w:left="567"/>
        <w:jc w:val="both"/>
        <w:rPr>
          <w:szCs w:val="20"/>
        </w:rPr>
      </w:pPr>
    </w:p>
    <w:p w:rsidR="0098445E" w:rsidRPr="009C6006" w:rsidRDefault="0098445E" w:rsidP="003F1B5D">
      <w:pPr>
        <w:numPr>
          <w:ilvl w:val="0"/>
          <w:numId w:val="13"/>
        </w:numPr>
        <w:tabs>
          <w:tab w:val="clear" w:pos="927"/>
          <w:tab w:val="num" w:pos="900"/>
        </w:tabs>
        <w:spacing w:line="264" w:lineRule="auto"/>
        <w:ind w:left="1068"/>
        <w:jc w:val="both"/>
        <w:rPr>
          <w:szCs w:val="20"/>
        </w:rPr>
      </w:pPr>
      <w:r w:rsidRPr="009C6006">
        <w:rPr>
          <w:szCs w:val="20"/>
        </w:rPr>
        <w:t xml:space="preserve">s samostojno prijavo </w:t>
      </w:r>
    </w:p>
    <w:p w:rsidR="0098445E" w:rsidRPr="009C6006" w:rsidRDefault="0098445E" w:rsidP="0098445E">
      <w:pPr>
        <w:spacing w:line="264" w:lineRule="auto"/>
        <w:ind w:left="708"/>
        <w:jc w:val="both"/>
        <w:rPr>
          <w:szCs w:val="20"/>
        </w:rPr>
      </w:pPr>
      <w:r w:rsidRPr="009C6006">
        <w:rPr>
          <w:szCs w:val="20"/>
        </w:rPr>
        <w:t>ali</w:t>
      </w:r>
    </w:p>
    <w:p w:rsidR="0098445E" w:rsidRPr="009C6006" w:rsidRDefault="0098445E" w:rsidP="003F1B5D">
      <w:pPr>
        <w:numPr>
          <w:ilvl w:val="0"/>
          <w:numId w:val="13"/>
        </w:numPr>
        <w:tabs>
          <w:tab w:val="clear" w:pos="927"/>
          <w:tab w:val="num" w:pos="900"/>
        </w:tabs>
        <w:spacing w:line="264" w:lineRule="auto"/>
        <w:ind w:left="1068"/>
        <w:jc w:val="both"/>
        <w:rPr>
          <w:szCs w:val="20"/>
        </w:rPr>
      </w:pPr>
      <w:r w:rsidRPr="009C6006">
        <w:rPr>
          <w:szCs w:val="20"/>
        </w:rPr>
        <w:t xml:space="preserve">s samostojno prijavo s podizvajalci </w:t>
      </w:r>
    </w:p>
    <w:p w:rsidR="0098445E" w:rsidRPr="009C6006" w:rsidRDefault="0098445E" w:rsidP="0098445E">
      <w:pPr>
        <w:spacing w:line="264" w:lineRule="auto"/>
        <w:ind w:left="708"/>
        <w:jc w:val="both"/>
        <w:rPr>
          <w:szCs w:val="20"/>
        </w:rPr>
      </w:pPr>
      <w:r w:rsidRPr="009C6006">
        <w:rPr>
          <w:szCs w:val="20"/>
        </w:rPr>
        <w:t>ali</w:t>
      </w:r>
    </w:p>
    <w:p w:rsidR="0098445E" w:rsidRPr="009C6006" w:rsidRDefault="0098445E" w:rsidP="003F1B5D">
      <w:pPr>
        <w:numPr>
          <w:ilvl w:val="0"/>
          <w:numId w:val="13"/>
        </w:numPr>
        <w:spacing w:line="264" w:lineRule="auto"/>
        <w:ind w:left="1068"/>
        <w:jc w:val="both"/>
        <w:rPr>
          <w:szCs w:val="20"/>
        </w:rPr>
      </w:pPr>
      <w:r w:rsidRPr="009C6006">
        <w:rPr>
          <w:szCs w:val="20"/>
        </w:rPr>
        <w:t xml:space="preserve">s skupno prijavo </w:t>
      </w:r>
    </w:p>
    <w:p w:rsidR="0098445E" w:rsidRPr="009C6006" w:rsidRDefault="0098445E" w:rsidP="0098445E">
      <w:pPr>
        <w:spacing w:line="264" w:lineRule="auto"/>
        <w:ind w:left="708"/>
        <w:jc w:val="both"/>
        <w:rPr>
          <w:szCs w:val="20"/>
        </w:rPr>
      </w:pPr>
      <w:r w:rsidRPr="009C6006">
        <w:rPr>
          <w:szCs w:val="20"/>
        </w:rPr>
        <w:t>ali</w:t>
      </w:r>
    </w:p>
    <w:p w:rsidR="0098445E" w:rsidRPr="009C6006" w:rsidRDefault="0098445E" w:rsidP="003F1B5D">
      <w:pPr>
        <w:numPr>
          <w:ilvl w:val="0"/>
          <w:numId w:val="13"/>
        </w:numPr>
        <w:spacing w:line="264" w:lineRule="auto"/>
        <w:ind w:left="1068"/>
        <w:jc w:val="both"/>
        <w:rPr>
          <w:szCs w:val="20"/>
        </w:rPr>
      </w:pPr>
      <w:r w:rsidRPr="009C6006">
        <w:rPr>
          <w:szCs w:val="20"/>
        </w:rPr>
        <w:t xml:space="preserve">s skupno prijavo s podizvajalci. </w:t>
      </w: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szCs w:val="20"/>
        </w:rPr>
      </w:pPr>
      <w:r w:rsidRPr="009C6006">
        <w:rPr>
          <w:szCs w:val="20"/>
        </w:rPr>
        <w:t>Posamezna pravna ali fizična oseba lahko v predmetnem javnem naročilu nastopa le enkrat, in sicer bodisi kot:</w:t>
      </w:r>
    </w:p>
    <w:p w:rsidR="0098445E" w:rsidRPr="009C6006" w:rsidRDefault="0098445E" w:rsidP="0098445E">
      <w:pPr>
        <w:spacing w:line="264" w:lineRule="auto"/>
        <w:ind w:left="567"/>
        <w:jc w:val="both"/>
        <w:rPr>
          <w:szCs w:val="20"/>
        </w:rPr>
      </w:pPr>
    </w:p>
    <w:p w:rsidR="0098445E" w:rsidRPr="009C6006" w:rsidRDefault="0098445E" w:rsidP="0098445E">
      <w:pPr>
        <w:numPr>
          <w:ilvl w:val="0"/>
          <w:numId w:val="1"/>
        </w:numPr>
        <w:tabs>
          <w:tab w:val="clear" w:pos="1260"/>
          <w:tab w:val="num" w:pos="1080"/>
        </w:tabs>
        <w:spacing w:line="264" w:lineRule="auto"/>
        <w:jc w:val="both"/>
        <w:rPr>
          <w:szCs w:val="20"/>
        </w:rPr>
      </w:pPr>
      <w:r w:rsidRPr="009C6006">
        <w:rPr>
          <w:szCs w:val="20"/>
        </w:rPr>
        <w:t>samostojni ponudnik</w:t>
      </w:r>
    </w:p>
    <w:p w:rsidR="0098445E" w:rsidRPr="009C6006" w:rsidRDefault="0098445E" w:rsidP="0098445E">
      <w:pPr>
        <w:spacing w:line="264" w:lineRule="auto"/>
        <w:ind w:firstLine="708"/>
        <w:jc w:val="both"/>
        <w:rPr>
          <w:szCs w:val="20"/>
        </w:rPr>
      </w:pPr>
      <w:r w:rsidRPr="009C6006">
        <w:rPr>
          <w:szCs w:val="20"/>
        </w:rPr>
        <w:t>ali</w:t>
      </w:r>
    </w:p>
    <w:p w:rsidR="0098445E" w:rsidRPr="009C6006" w:rsidRDefault="0098445E" w:rsidP="0098445E">
      <w:pPr>
        <w:numPr>
          <w:ilvl w:val="0"/>
          <w:numId w:val="1"/>
        </w:numPr>
        <w:tabs>
          <w:tab w:val="clear" w:pos="1260"/>
          <w:tab w:val="num" w:pos="1080"/>
        </w:tabs>
        <w:spacing w:line="264" w:lineRule="auto"/>
        <w:jc w:val="both"/>
        <w:rPr>
          <w:szCs w:val="20"/>
        </w:rPr>
      </w:pPr>
      <w:r w:rsidRPr="009C6006">
        <w:rPr>
          <w:szCs w:val="20"/>
        </w:rPr>
        <w:t>partner v skupini ponudnikov.</w:t>
      </w: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szCs w:val="20"/>
        </w:rPr>
      </w:pPr>
      <w:r w:rsidRPr="009C6006">
        <w:rPr>
          <w:szCs w:val="20"/>
        </w:rPr>
        <w:t>V kolikor kandidat sam ne izpolnjuje vseh kadrovskih in tehničnih zahtev iz te razpisne dokumentacije in oddaja prijavo ali s podizvajalci ali s sokandidati mora za dokazovanje izpolnjevanja posameznega pogoja priložiti prijavi obrazce, ki dokazujejo izpolnjevanje posameznega pogoja tudi za podizvajalce in/ali sokandidate.</w:t>
      </w: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b/>
          <w:szCs w:val="20"/>
          <w:u w:val="single"/>
        </w:rPr>
      </w:pPr>
      <w:r w:rsidRPr="009C6006">
        <w:rPr>
          <w:b/>
          <w:szCs w:val="20"/>
          <w:u w:val="single"/>
        </w:rPr>
        <w:lastRenderedPageBreak/>
        <w:t>5.1. Samostojna prijava:</w:t>
      </w:r>
    </w:p>
    <w:p w:rsidR="0098445E" w:rsidRPr="009C6006" w:rsidRDefault="0098445E" w:rsidP="0098445E">
      <w:pPr>
        <w:spacing w:line="264" w:lineRule="auto"/>
        <w:ind w:left="567"/>
        <w:jc w:val="both"/>
        <w:rPr>
          <w:szCs w:val="20"/>
        </w:rPr>
      </w:pPr>
      <w:r w:rsidRPr="009C6006">
        <w:rPr>
          <w:szCs w:val="20"/>
        </w:rPr>
        <w:t xml:space="preserve">Samostojna prijava pomeni, da kandidat odda prijavo samostojno – brez podizvajalcev oz. brez sokandidatov (partnerjev v skupini). </w:t>
      </w: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szCs w:val="20"/>
        </w:rPr>
      </w:pPr>
      <w:r w:rsidRPr="009C6006">
        <w:rPr>
          <w:szCs w:val="20"/>
        </w:rPr>
        <w:t>V primeru samostojne prijave mora kandidat strokovno, tehnično in kadrovsko sam izpolnjevati vse pogoje za priznanje sposobnosti iz te razpisne dokumentacije.</w:t>
      </w:r>
    </w:p>
    <w:p w:rsidR="0098445E" w:rsidRPr="009C6006" w:rsidRDefault="0098445E" w:rsidP="0098445E">
      <w:pPr>
        <w:spacing w:line="264" w:lineRule="auto"/>
        <w:ind w:left="567"/>
        <w:jc w:val="both"/>
        <w:rPr>
          <w:szCs w:val="20"/>
        </w:rPr>
      </w:pPr>
    </w:p>
    <w:p w:rsidR="0098445E" w:rsidRPr="009C6006" w:rsidRDefault="0098445E" w:rsidP="0098445E">
      <w:pPr>
        <w:spacing w:line="264" w:lineRule="auto"/>
        <w:ind w:left="567"/>
        <w:jc w:val="both"/>
        <w:rPr>
          <w:szCs w:val="20"/>
        </w:rPr>
      </w:pPr>
    </w:p>
    <w:p w:rsidR="0098445E" w:rsidRPr="009C6006" w:rsidRDefault="0098445E" w:rsidP="0098445E">
      <w:pPr>
        <w:pStyle w:val="Telobesedila"/>
        <w:spacing w:line="264" w:lineRule="auto"/>
        <w:ind w:left="540"/>
        <w:rPr>
          <w:rFonts w:ascii="Georgia" w:hAnsi="Georgia" w:cs="Tahoma"/>
          <w:b/>
          <w:u w:val="single"/>
          <w:lang w:val="sl-SI"/>
        </w:rPr>
      </w:pPr>
      <w:r w:rsidRPr="009C6006">
        <w:rPr>
          <w:rFonts w:ascii="Georgia" w:hAnsi="Georgia" w:cs="Tahoma"/>
          <w:b/>
          <w:u w:val="single"/>
          <w:lang w:val="sl-SI"/>
        </w:rPr>
        <w:t>5.2. Skupna prijava:</w:t>
      </w: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Prijavo lahko predloži tudi skupina kandidatov – skupna prijava. Ne glede na predložitev skupne prijave pa kandidati, ki jim naročnik prizna sposobnost, v drugi fazi postopka odgovarjajo naročniku skupaj in vsak posamezno neomejeno solidarno. V kolikor kandidat nastopa s sokandidati – partnerji v skupini, mora v »ESPD« obrazcu navesti, s katerimi sokandidati – partnerji v skupini bo sodeloval v drugi fazi postopka pri izvedbi posameznih naročil.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Pri skupni prijavi se izpolnjevanje pogojev za osnovno sposobnost kandidata iz ZJN-3, sposobnost za opravljanje poklicne dejavnosti in finančna sposobnost ugotavlja za vsakega od kandidatov posebej, medtem ko se ostali pogoji za priznanje sposobnosti ugotavljajo za vse kandidate skupaj.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V primeru, da se kandidat javlja s skupno prijavo, mora že v prvi fazi predložiti osnutek pravnega akta o skupni izvedbi naročila (pogodba ali dogovor o poslovnem sodelovanju).</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Skupina kandidatov mora v skupni prijavi navesti vodilnega partnerja, ki je pooblaščen, da z naročnikom komunicira v imenu celotne skupine. Preko vodilnega partnerja se tako izvede vsa komunikacija med naročnikom in skupino kandidatov ter tudi vsa plačila.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Pravni akt o poslovnem sodelovanju v drugi fazi postopka bo moral vsebovati: </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navedbo vseh partnerjev v skupini (naziv in naslov partnerja, zakonitega zastopnika, matična številka, davčna številka, številka transakcijskega računa),</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pooblastilo vodilnemu partnerju v skupini,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določilo, da so partnerji do naročnika skupaj in vsak posamezno neomejeno solidarno odgovorni,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področje dela, ki ga bo prevzel in izvedel vsak partner v skupini,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način plačila in komuniciranje z naročnikom le preko vodilnega partnerja v skupini,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določbe v primeru izstopa kateregakoli od partnerjev v skupini,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reševanje sporov med partnerji v skupini,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druge morebitne pravice in obveznosti med partnerji v skupini,</w:t>
      </w:r>
    </w:p>
    <w:p w:rsidR="0098445E" w:rsidRPr="009C6006" w:rsidRDefault="0098445E" w:rsidP="0098445E">
      <w:pPr>
        <w:pStyle w:val="Telobesedila"/>
        <w:numPr>
          <w:ilvl w:val="0"/>
          <w:numId w:val="3"/>
        </w:numPr>
        <w:tabs>
          <w:tab w:val="left" w:pos="851"/>
        </w:tabs>
        <w:spacing w:line="264" w:lineRule="auto"/>
        <w:ind w:left="851" w:hanging="284"/>
        <w:rPr>
          <w:rFonts w:ascii="Georgia" w:hAnsi="Georgia" w:cs="Tahoma"/>
          <w:lang w:val="sl-SI"/>
        </w:rPr>
      </w:pPr>
      <w:r w:rsidRPr="009C6006">
        <w:rPr>
          <w:rFonts w:ascii="Georgia" w:hAnsi="Georgia" w:cs="Tahoma"/>
          <w:lang w:val="sl-SI"/>
        </w:rPr>
        <w:t>rok veljavnosti pravnega akta.</w:t>
      </w:r>
    </w:p>
    <w:p w:rsidR="0098445E" w:rsidRPr="009C6006" w:rsidRDefault="0098445E" w:rsidP="0098445E">
      <w:pPr>
        <w:pStyle w:val="Telobesedila"/>
        <w:tabs>
          <w:tab w:val="left" w:pos="1134"/>
        </w:tabs>
        <w:spacing w:line="264" w:lineRule="auto"/>
        <w:ind w:left="426"/>
        <w:rPr>
          <w:rFonts w:ascii="Georgia" w:hAnsi="Georgia" w:cs="Tahoma"/>
          <w:lang w:val="sl-SI"/>
        </w:rPr>
      </w:pPr>
    </w:p>
    <w:p w:rsidR="0098445E" w:rsidRPr="009C6006" w:rsidRDefault="0098445E" w:rsidP="0098445E">
      <w:pPr>
        <w:pStyle w:val="Telobesedila"/>
        <w:tabs>
          <w:tab w:val="left" w:pos="1134"/>
        </w:tabs>
        <w:spacing w:line="264" w:lineRule="auto"/>
        <w:ind w:left="567"/>
        <w:rPr>
          <w:rFonts w:ascii="Georgia" w:hAnsi="Georgia" w:cs="Tahoma"/>
          <w:lang w:val="sl-SI"/>
        </w:rPr>
      </w:pPr>
      <w:r w:rsidRPr="009C6006">
        <w:rPr>
          <w:rFonts w:ascii="Georgia" w:hAnsi="Georgia" w:cs="Tahoma"/>
          <w:lang w:val="sl-SI"/>
        </w:rPr>
        <w:t>Pravni akt o skupni izvedbi naročila bo moral biti datiran, žigosan in podpisan s strani vseh partnerjev v skupini.</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tabs>
          <w:tab w:val="left" w:pos="851"/>
        </w:tabs>
        <w:spacing w:line="264" w:lineRule="auto"/>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b/>
          <w:u w:val="single"/>
          <w:lang w:val="sl-SI"/>
        </w:rPr>
      </w:pPr>
      <w:r w:rsidRPr="009C6006">
        <w:rPr>
          <w:rFonts w:ascii="Georgia" w:hAnsi="Georgia" w:cs="Tahoma"/>
          <w:b/>
          <w:u w:val="single"/>
          <w:lang w:val="sl-SI"/>
        </w:rPr>
        <w:t>5.3. Prijava s podizvajalci:</w:t>
      </w: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Za podizvajalca se šteje subjekt, ki je pravna ali fizična oseba in oseba povezana s kandidatom, ki mu bo priznana sposobnost in kateremu bo kandidat, ki mu bo priznana sposobnost (ponudnik), v drugi fazi naročila s pogodbo oddal dela v </w:t>
      </w:r>
      <w:proofErr w:type="spellStart"/>
      <w:r w:rsidRPr="009C6006">
        <w:rPr>
          <w:rFonts w:ascii="Georgia" w:hAnsi="Georgia" w:cs="Tahoma"/>
          <w:lang w:val="sl-SI"/>
        </w:rPr>
        <w:t>podizvajanje</w:t>
      </w:r>
      <w:proofErr w:type="spellEnd"/>
      <w:r w:rsidRPr="009C6006">
        <w:rPr>
          <w:rFonts w:ascii="Georgia" w:hAnsi="Georgia" w:cs="Tahoma"/>
          <w:lang w:val="sl-SI"/>
        </w:rPr>
        <w:t xml:space="preserve">.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Za podizvajalca se ne šteje gospodarski subjekt, ki glede na razmerje s kandidatom izpolnjuje kriterije za povezano družbo po zakonu, ki ureja gospodarske družbe. V navedenem primeru se za podizvajalca šteje subjekt, ki je pravna ali fizična oseba in bo z osebo, povezano s </w:t>
      </w:r>
      <w:r w:rsidRPr="009C6006">
        <w:rPr>
          <w:rFonts w:ascii="Georgia" w:hAnsi="Georgia" w:cs="Tahoma"/>
          <w:lang w:val="sl-SI"/>
        </w:rPr>
        <w:lastRenderedPageBreak/>
        <w:t xml:space="preserve">kandidatom, ki mu bo priznana sposobnost, v drugi fazi postopka dejansko izvajala dela, ki so neposredno povezana s predmetom javnega naročila.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V kolikor kandidat nastopa s podizvajalci, mora v »ESPD« obrazcu navesti, s katerimi podizvajalci bo sodeloval. Protokol naročanja v drugi fazi bo pri pozivih za oddajo ponudb opredeljen za vsako posamezno naročilo. </w:t>
      </w: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V primeru, da kandidat nastopa s podizvajalcem, mora podizvajalec izpolnjevati osnovne pogoje za priznanje sposobnosti in pogoje za opravljanje poklicne dejavnosti.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Kandidat, ki mu naročnik prizna sposobnost, v razmerju do naročnika v drugi fazi postopka v celoti odgovarja za izvedbo prejetega naročila, ne glede na število podizvajalcev, ki bi jih navedel v svoji prijavi.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V kolikor kandidat v drugi fazi postopka nastopa z dodatnimi podizvajalci, jih mora naročnik predhodno potrditi.</w:t>
      </w:r>
    </w:p>
    <w:p w:rsidR="0098445E" w:rsidRPr="009C6006" w:rsidRDefault="0098445E" w:rsidP="0098445E">
      <w:pPr>
        <w:pStyle w:val="Telobesedila"/>
        <w:tabs>
          <w:tab w:val="left" w:pos="2310"/>
        </w:tabs>
        <w:spacing w:line="264" w:lineRule="auto"/>
        <w:ind w:left="709"/>
        <w:rPr>
          <w:rFonts w:ascii="Georgia" w:hAnsi="Georgia" w:cs="Tahoma"/>
          <w:lang w:val="sl-SI"/>
        </w:rPr>
      </w:pPr>
    </w:p>
    <w:p w:rsidR="0098445E" w:rsidRPr="009C6006" w:rsidRDefault="0098445E" w:rsidP="0098445E">
      <w:pPr>
        <w:pStyle w:val="Telobesedila"/>
        <w:tabs>
          <w:tab w:val="left" w:pos="851"/>
        </w:tabs>
        <w:spacing w:line="264" w:lineRule="auto"/>
        <w:ind w:left="567"/>
        <w:rPr>
          <w:rFonts w:ascii="Georgia" w:hAnsi="Georgia" w:cs="Tahoma"/>
          <w:lang w:val="sl-SI"/>
        </w:rPr>
      </w:pPr>
      <w:r w:rsidRPr="009C6006">
        <w:rPr>
          <w:rFonts w:ascii="Georgia" w:hAnsi="Georgia" w:cs="Tahoma"/>
          <w:lang w:val="sl-SI"/>
        </w:rPr>
        <w:t xml:space="preserve">V primeru, da bo naročnik priznal sposobnost kandidatu, ki nastopa s podizvajalcem, bo moral kandidat v drugi fazi postopka ob dodelitvi posameznega naročila imeti sklenjeno pogodbo s podizvajalcem za izvedbo posameznega naročila. Kandidat bo moral pred dodelitvijo naročila v drugi fazi postopka, v kolikor bomo z njim sklenili okvirni sporazum, naročniku posredovati kopijo pogodbe, ki jo bo sklenil s podizvajalcem. </w:t>
      </w:r>
      <w:proofErr w:type="spellStart"/>
      <w:r w:rsidRPr="009C6006">
        <w:rPr>
          <w:rFonts w:ascii="Georgia" w:hAnsi="Georgia" w:cs="Tahoma"/>
          <w:lang w:val="sl-SI"/>
        </w:rPr>
        <w:t>Podizvajalska</w:t>
      </w:r>
      <w:proofErr w:type="spellEnd"/>
      <w:r w:rsidRPr="009C6006">
        <w:rPr>
          <w:rFonts w:ascii="Georgia" w:hAnsi="Georgia" w:cs="Tahoma"/>
          <w:lang w:val="sl-SI"/>
        </w:rPr>
        <w:t xml:space="preserve"> pogodba bo morala vsebovati najmanj:</w:t>
      </w:r>
    </w:p>
    <w:p w:rsidR="0098445E" w:rsidRPr="009C6006" w:rsidRDefault="0098445E" w:rsidP="0098445E">
      <w:pPr>
        <w:pStyle w:val="Telobesedila"/>
        <w:numPr>
          <w:ilvl w:val="0"/>
          <w:numId w:val="4"/>
        </w:numPr>
        <w:tabs>
          <w:tab w:val="left" w:pos="851"/>
        </w:tabs>
        <w:spacing w:line="264" w:lineRule="auto"/>
        <w:ind w:left="851" w:hanging="284"/>
        <w:rPr>
          <w:rFonts w:ascii="Georgia" w:hAnsi="Georgia" w:cs="Tahoma"/>
          <w:lang w:val="sl-SI"/>
        </w:rPr>
      </w:pPr>
      <w:r w:rsidRPr="009C6006">
        <w:rPr>
          <w:rFonts w:ascii="Georgia" w:hAnsi="Georgia" w:cs="Tahoma"/>
          <w:lang w:val="sl-SI"/>
        </w:rPr>
        <w:t>podatke o ponudniku (naziv in naslov, matična številka, davčna številka, številka transakcijskega računa),</w:t>
      </w:r>
    </w:p>
    <w:p w:rsidR="0098445E" w:rsidRPr="009C6006" w:rsidRDefault="0098445E" w:rsidP="0098445E">
      <w:pPr>
        <w:pStyle w:val="Telobesedila"/>
        <w:numPr>
          <w:ilvl w:val="0"/>
          <w:numId w:val="4"/>
        </w:numPr>
        <w:tabs>
          <w:tab w:val="left" w:pos="851"/>
        </w:tabs>
        <w:spacing w:line="264" w:lineRule="auto"/>
        <w:ind w:left="851" w:hanging="284"/>
        <w:rPr>
          <w:rFonts w:ascii="Georgia" w:hAnsi="Georgia" w:cs="Tahoma"/>
          <w:lang w:val="sl-SI"/>
        </w:rPr>
      </w:pPr>
      <w:r w:rsidRPr="009C6006">
        <w:rPr>
          <w:rFonts w:ascii="Georgia" w:hAnsi="Georgia" w:cs="Tahoma"/>
          <w:lang w:val="sl-SI"/>
        </w:rPr>
        <w:t>podatke o podizvajalcu (naziv, polni naslov, matična številka, davčna številka in transakcijski račun),</w:t>
      </w:r>
    </w:p>
    <w:p w:rsidR="0098445E" w:rsidRPr="009C6006" w:rsidRDefault="0098445E" w:rsidP="0098445E">
      <w:pPr>
        <w:pStyle w:val="Telobesedila"/>
        <w:numPr>
          <w:ilvl w:val="0"/>
          <w:numId w:val="4"/>
        </w:numPr>
        <w:tabs>
          <w:tab w:val="left" w:pos="851"/>
        </w:tabs>
        <w:spacing w:line="264" w:lineRule="auto"/>
        <w:ind w:left="851" w:hanging="284"/>
        <w:rPr>
          <w:rFonts w:ascii="Georgia" w:hAnsi="Georgia" w:cs="Tahoma"/>
          <w:lang w:val="sl-SI"/>
        </w:rPr>
      </w:pPr>
      <w:r w:rsidRPr="009C6006">
        <w:rPr>
          <w:rFonts w:ascii="Georgia" w:hAnsi="Georgia" w:cs="Tahoma"/>
          <w:lang w:val="sl-SI"/>
        </w:rPr>
        <w:t>vrsto del, ki jih bo izvedel podizvajalec in vsako vrsto storitve, ki jo bo opravil podizvajalec,</w:t>
      </w:r>
    </w:p>
    <w:p w:rsidR="0098445E" w:rsidRPr="009C6006" w:rsidRDefault="0098445E" w:rsidP="0098445E">
      <w:pPr>
        <w:pStyle w:val="Telobesedila"/>
        <w:numPr>
          <w:ilvl w:val="0"/>
          <w:numId w:val="4"/>
        </w:numPr>
        <w:tabs>
          <w:tab w:val="left" w:pos="851"/>
        </w:tabs>
        <w:spacing w:line="264" w:lineRule="auto"/>
        <w:ind w:left="851" w:hanging="284"/>
        <w:rPr>
          <w:rFonts w:ascii="Georgia" w:hAnsi="Georgia" w:cs="Tahoma"/>
          <w:lang w:val="sl-SI"/>
        </w:rPr>
      </w:pPr>
      <w:r w:rsidRPr="009C6006">
        <w:rPr>
          <w:rFonts w:ascii="Georgia" w:hAnsi="Georgia" w:cs="Tahoma"/>
          <w:lang w:val="sl-SI"/>
        </w:rPr>
        <w:t>predmet, količino, vrednost, kraj in rok izvedbe teh del.</w:t>
      </w:r>
    </w:p>
    <w:p w:rsidR="0098445E" w:rsidRPr="009C6006" w:rsidRDefault="0098445E" w:rsidP="0098445E">
      <w:pPr>
        <w:pStyle w:val="Telobesedila"/>
        <w:tabs>
          <w:tab w:val="left" w:pos="851"/>
        </w:tabs>
        <w:spacing w:line="264" w:lineRule="auto"/>
        <w:rPr>
          <w:rFonts w:ascii="Georgia" w:hAnsi="Georgia" w:cs="Tahoma"/>
          <w:u w:val="single"/>
          <w:lang w:val="sl-SI"/>
        </w:rPr>
      </w:pPr>
    </w:p>
    <w:p w:rsidR="0098445E" w:rsidRPr="009C6006" w:rsidRDefault="0098445E" w:rsidP="0098445E">
      <w:pPr>
        <w:pStyle w:val="Naslov2"/>
        <w:tabs>
          <w:tab w:val="left" w:pos="540"/>
        </w:tabs>
        <w:rPr>
          <w:rFonts w:ascii="Georgia" w:hAnsi="Georgia"/>
          <w:lang w:val="sl-SI"/>
        </w:rPr>
      </w:pPr>
      <w:bookmarkStart w:id="30" w:name="_Toc104379146"/>
      <w:r w:rsidRPr="009C6006">
        <w:rPr>
          <w:rFonts w:ascii="Georgia" w:hAnsi="Georgia"/>
          <w:lang w:val="sl-SI"/>
        </w:rPr>
        <w:t>6.</w:t>
      </w:r>
      <w:r w:rsidRPr="009C6006">
        <w:rPr>
          <w:rFonts w:ascii="Georgia" w:hAnsi="Georgia"/>
          <w:lang w:val="sl-SI"/>
        </w:rPr>
        <w:tab/>
        <w:t>VSEBINA PRIJAVE:</w:t>
      </w:r>
      <w:bookmarkEnd w:id="30"/>
      <w:r w:rsidRPr="009C6006">
        <w:rPr>
          <w:rFonts w:ascii="Georgia" w:hAnsi="Georgia"/>
          <w:lang w:val="sl-SI"/>
        </w:rPr>
        <w:t xml:space="preserve">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Dopustna bo prijava, ki bo vsebovala vse obrazce, izjave in dokumente, ki so opredeljeni kot obvezna dokazila pri posameznem sklopu, na katerega se ponudnik prijavlja.</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Prijava na predmetno javno naročilo mora obsegati sledečo dokumentacijo:</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Izpolnjen obrazec: »specifikacija predračuna «</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Izpolnjen obrazec: »predračun (povzetek)«</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Izpolnjen obrazec: »ESPD« (za vse gospodarske subjekte v prijavi)</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Izpolnjen obrazec: »Izjava in soglasje podizvajalca v primeru, da ponudnik  nastopa s podizvajalci</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Izpolnjen obrazec: »izjava o izročitvi menice z menično izjavo«</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Izpolnjen obrazec: »Pooblastilo za pridobitev podatkov iz uradnih evidenc«</w:t>
      </w:r>
    </w:p>
    <w:p w:rsidR="0098445E" w:rsidRPr="009C6006" w:rsidRDefault="0098445E" w:rsidP="003F1B5D">
      <w:pPr>
        <w:pStyle w:val="Telobesedila"/>
        <w:numPr>
          <w:ilvl w:val="0"/>
          <w:numId w:val="15"/>
        </w:numPr>
        <w:spacing w:line="264" w:lineRule="auto"/>
        <w:ind w:hanging="333"/>
        <w:rPr>
          <w:rFonts w:ascii="Georgia" w:hAnsi="Georgia" w:cs="Tahoma"/>
          <w:lang w:val="sl-SI"/>
        </w:rPr>
      </w:pPr>
      <w:r w:rsidRPr="009C6006">
        <w:rPr>
          <w:rFonts w:ascii="Georgia" w:hAnsi="Georgia" w:cs="Tahoma"/>
          <w:lang w:val="sl-SI"/>
        </w:rPr>
        <w:t>Obrazci v RD v zvezi z izpolnjevanjem zahtev iz specifikacij in navodil za posamezne sklope</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Ponudnik v prijavi predloži le dokumente, ki so navedeni v tej točki. Po pregledu prijav bo naročnik, v kolikor se bo pojavil dvom o resničnosti ponudbenih izjav, ponudnike za posamezen sklop pozval k predložitvi dokazil, kot je navedeno pri razlogih za izključitev.</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Naslov2"/>
        <w:tabs>
          <w:tab w:val="left" w:pos="540"/>
        </w:tabs>
        <w:rPr>
          <w:rFonts w:ascii="Georgia" w:hAnsi="Georgia"/>
          <w:lang w:val="sl-SI"/>
        </w:rPr>
      </w:pPr>
      <w:bookmarkStart w:id="31" w:name="_Toc13121126"/>
      <w:bookmarkStart w:id="32" w:name="_Toc104379147"/>
      <w:r w:rsidRPr="009C6006">
        <w:rPr>
          <w:rFonts w:ascii="Georgia" w:hAnsi="Georgia"/>
          <w:lang w:val="sl-SI"/>
        </w:rPr>
        <w:t>7.</w:t>
      </w:r>
      <w:r w:rsidRPr="009C6006">
        <w:rPr>
          <w:rFonts w:ascii="Georgia" w:hAnsi="Georgia"/>
          <w:lang w:val="sl-SI"/>
        </w:rPr>
        <w:tab/>
        <w:t>OBVEZNOSTI PONUDNIKOV PRI IZVEDBI:</w:t>
      </w:r>
      <w:bookmarkEnd w:id="31"/>
      <w:bookmarkEnd w:id="32"/>
      <w:r w:rsidRPr="009C6006">
        <w:rPr>
          <w:rFonts w:ascii="Georgia" w:hAnsi="Georgia"/>
          <w:lang w:val="sl-SI"/>
        </w:rPr>
        <w:t xml:space="preserve">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bCs/>
          <w:lang w:val="sl-SI"/>
        </w:rPr>
      </w:pPr>
      <w:r w:rsidRPr="009C6006">
        <w:rPr>
          <w:rFonts w:ascii="Georgia" w:hAnsi="Georgia" w:cs="Tahoma"/>
          <w:lang w:val="sl-SI"/>
        </w:rPr>
        <w:t xml:space="preserve">Kandidat, ki mu naročnik prizna sposobnost , bo moral ob podpisu pogodbe za konkretno raziskavo v drugi fazi JN naročniku predložiti kopijo zavarovalne police za splošno </w:t>
      </w:r>
      <w:r w:rsidRPr="009C6006">
        <w:rPr>
          <w:rFonts w:ascii="Georgia" w:hAnsi="Georgia" w:cs="Tahoma"/>
          <w:lang w:val="sl-SI"/>
        </w:rPr>
        <w:lastRenderedPageBreak/>
        <w:t>odgovornost</w:t>
      </w:r>
      <w:r w:rsidR="000D72D0">
        <w:rPr>
          <w:rFonts w:ascii="Georgia" w:hAnsi="Georgia" w:cs="Tahoma"/>
          <w:bCs/>
          <w:lang w:val="sl-SI"/>
        </w:rPr>
        <w:t xml:space="preserve"> za sklope št. </w:t>
      </w:r>
      <w:r w:rsidR="00264C51">
        <w:rPr>
          <w:rFonts w:ascii="Georgia" w:hAnsi="Georgia" w:cs="Tahoma"/>
          <w:bCs/>
          <w:lang w:val="sl-SI"/>
        </w:rPr>
        <w:t xml:space="preserve">2, </w:t>
      </w:r>
      <w:r w:rsidR="000D72D0">
        <w:rPr>
          <w:rFonts w:ascii="Georgia" w:hAnsi="Georgia" w:cs="Tahoma"/>
          <w:bCs/>
          <w:lang w:val="sl-SI"/>
        </w:rPr>
        <w:t>4, 5, 6, 7, 8 ter zavarovalno polico za škodo za sklop št. 1.</w:t>
      </w:r>
    </w:p>
    <w:p w:rsidR="0098445E" w:rsidRPr="009C6006" w:rsidRDefault="0098445E" w:rsidP="0098445E">
      <w:pPr>
        <w:pStyle w:val="Telobesedila"/>
        <w:spacing w:line="264" w:lineRule="auto"/>
        <w:ind w:left="567"/>
        <w:rPr>
          <w:rFonts w:ascii="Georgia" w:hAnsi="Georgia" w:cs="Tahoma"/>
          <w:bCs/>
          <w:lang w:val="sl-SI"/>
        </w:rPr>
      </w:pPr>
      <w:r w:rsidRPr="009C6006">
        <w:rPr>
          <w:rFonts w:ascii="Georgia" w:hAnsi="Georgia" w:cs="Tahoma"/>
          <w:bCs/>
          <w:lang w:val="sl-SI"/>
        </w:rPr>
        <w:t>DOKAZILO: Izpolnjen, datiran, žigosan in podpisan Obrazec št. 4.</w:t>
      </w:r>
    </w:p>
    <w:p w:rsidR="0098445E" w:rsidRPr="009C6006" w:rsidRDefault="0098445E" w:rsidP="0098445E">
      <w:pPr>
        <w:spacing w:before="120" w:line="264" w:lineRule="auto"/>
        <w:ind w:left="567"/>
        <w:jc w:val="both"/>
        <w:rPr>
          <w:rFonts w:cs="Tahoma"/>
          <w:szCs w:val="20"/>
        </w:rPr>
      </w:pPr>
      <w:r w:rsidRPr="009C6006">
        <w:rPr>
          <w:rFonts w:cs="Tahoma"/>
          <w:szCs w:val="20"/>
        </w:rPr>
        <w:t xml:space="preserve">Kandidat, ki mu naročnik prizna sposobnost </w:t>
      </w:r>
      <w:r w:rsidR="006652EA" w:rsidRPr="009C6006">
        <w:rPr>
          <w:rFonts w:cs="Tahoma"/>
          <w:szCs w:val="20"/>
        </w:rPr>
        <w:t xml:space="preserve">za </w:t>
      </w:r>
      <w:r w:rsidR="009049FD">
        <w:rPr>
          <w:rFonts w:cs="Tahoma"/>
          <w:szCs w:val="20"/>
        </w:rPr>
        <w:t>sklope št. 3, 4, 5, 6, 7, 8</w:t>
      </w:r>
      <w:r w:rsidRPr="009C6006">
        <w:rPr>
          <w:rFonts w:cs="Tahoma"/>
          <w:szCs w:val="20"/>
        </w:rPr>
        <w:t>,</w:t>
      </w:r>
      <w:r w:rsidRPr="009C6006">
        <w:rPr>
          <w:rFonts w:cs="Tahoma"/>
        </w:rPr>
        <w:t xml:space="preserve"> </w:t>
      </w:r>
      <w:r w:rsidRPr="009C6006">
        <w:rPr>
          <w:rFonts w:cs="Tahoma"/>
          <w:szCs w:val="20"/>
        </w:rPr>
        <w:t xml:space="preserve">mora v drugi fazi postopka izdelati vso strokovno dokumentacijo in strokovna poročila v slovenskem jeziku. V kolikor bo posamezen dokument pripravljen v tujem jeziku, mora kandidat (ponudnik v drugi fazi) zagotoviti prevod takšnega dokumenta v slovenski jezik. Prevod mora pripraviti sodno zapriseženi tolmač v Republiki Sloveniji. Vse stroške takega prevoda nosi izključno kandidat (ponudnik v drugi fazi) sam. </w:t>
      </w:r>
    </w:p>
    <w:p w:rsidR="0098445E" w:rsidRPr="009C6006" w:rsidRDefault="0098445E" w:rsidP="0098445E">
      <w:pPr>
        <w:pStyle w:val="Telobesedila"/>
        <w:spacing w:line="264" w:lineRule="auto"/>
        <w:ind w:left="567"/>
        <w:rPr>
          <w:rFonts w:ascii="Georgia" w:hAnsi="Georgia" w:cs="Tahoma"/>
          <w:bCs/>
          <w:lang w:val="sl-SI"/>
        </w:rPr>
      </w:pPr>
      <w:r w:rsidRPr="009C6006">
        <w:rPr>
          <w:rFonts w:ascii="Georgia" w:hAnsi="Georgia" w:cs="Tahoma"/>
          <w:bCs/>
          <w:lang w:val="sl-SI"/>
        </w:rPr>
        <w:t>DOKAZILO: Izpolnjen, datiran, žigosan in podpisan Obrazec št. 5.</w:t>
      </w:r>
    </w:p>
    <w:p w:rsidR="0098445E" w:rsidRPr="009C6006" w:rsidRDefault="0098445E" w:rsidP="0098445E">
      <w:pPr>
        <w:rPr>
          <w:lang w:eastAsia="x-none"/>
        </w:rPr>
      </w:pPr>
    </w:p>
    <w:p w:rsidR="0098445E" w:rsidRPr="009C6006" w:rsidRDefault="0098445E" w:rsidP="0098445E">
      <w:pPr>
        <w:pStyle w:val="Naslov2"/>
        <w:tabs>
          <w:tab w:val="left" w:pos="540"/>
        </w:tabs>
        <w:rPr>
          <w:rFonts w:ascii="Georgia" w:hAnsi="Georgia"/>
          <w:lang w:val="sl-SI"/>
        </w:rPr>
      </w:pPr>
      <w:bookmarkStart w:id="33" w:name="_Toc104379148"/>
      <w:r w:rsidRPr="009C6006">
        <w:rPr>
          <w:rFonts w:ascii="Georgia" w:hAnsi="Georgia"/>
          <w:lang w:val="sl-SI"/>
        </w:rPr>
        <w:t xml:space="preserve">8. </w:t>
      </w:r>
      <w:r w:rsidRPr="009C6006">
        <w:rPr>
          <w:rFonts w:ascii="Georgia" w:hAnsi="Georgia"/>
          <w:lang w:val="sl-SI"/>
        </w:rPr>
        <w:tab/>
        <w:t>POGOJI ZA PRIZNANJE SPOSOBNOSTI IN MERILA ZA IZBOR KANDIDATOV:</w:t>
      </w:r>
      <w:bookmarkEnd w:id="33"/>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67"/>
        <w:rPr>
          <w:rFonts w:ascii="Georgia" w:hAnsi="Georgia"/>
          <w:lang w:val="sl-SI"/>
        </w:rPr>
      </w:pPr>
      <w:r w:rsidRPr="009C6006">
        <w:rPr>
          <w:rFonts w:ascii="Georgia" w:hAnsi="Georgia"/>
          <w:lang w:val="sl-SI"/>
        </w:rPr>
        <w:t xml:space="preserve">Za priznanje sposobnosti mora kandidat izpolnjevati pogoje skladno z določbami ZJN-3 in pogoje, navedene v tej razpisni dokumentaciji. </w:t>
      </w:r>
    </w:p>
    <w:p w:rsidR="0098445E" w:rsidRPr="009C6006" w:rsidRDefault="0098445E" w:rsidP="0098445E">
      <w:pPr>
        <w:pStyle w:val="Telobesedila"/>
        <w:spacing w:line="264" w:lineRule="auto"/>
        <w:ind w:left="567"/>
        <w:rPr>
          <w:rFonts w:ascii="Georgia" w:hAnsi="Georgia"/>
          <w:lang w:val="sl-SI"/>
        </w:rPr>
      </w:pPr>
    </w:p>
    <w:p w:rsidR="0098445E" w:rsidRPr="009C6006" w:rsidRDefault="0098445E" w:rsidP="0098445E">
      <w:pPr>
        <w:pStyle w:val="Telobesedila"/>
        <w:spacing w:line="264" w:lineRule="auto"/>
        <w:ind w:left="567"/>
        <w:rPr>
          <w:rFonts w:ascii="Georgia" w:hAnsi="Georgia"/>
          <w:lang w:val="sl-SI"/>
        </w:rPr>
      </w:pPr>
      <w:r w:rsidRPr="009C6006">
        <w:rPr>
          <w:rFonts w:ascii="Georgia" w:hAnsi="Georgia"/>
          <w:lang w:val="sl-SI"/>
        </w:rPr>
        <w:t>V primeru, da kandidat nastopa s podizvajalci ali v primeru skupne prijave, mora pogoje za priznanje sposobnosti, kjer je v točki 8 teh navodil tako določeno, izpolnjevati tudi vsak od podizvajalcev, ki jih kandidat navede v prijavi, in vsak od partnerjev v primeru skupne prijave. Kandidat (tudi podizvajalec/sokandidat) dokazuje izpolnjevanje pogojev z izjavo o sposobnosti, ki je dana pod materialno in kazensko odgovornostjo, ki je sestavni del te razpisne dokumentacije, in predložitvijo zahtevanih dokumentov, kjer je tako določeno.</w:t>
      </w:r>
    </w:p>
    <w:p w:rsidR="0098445E" w:rsidRPr="009C6006" w:rsidRDefault="0098445E" w:rsidP="0098445E">
      <w:pPr>
        <w:pStyle w:val="Telobesedila"/>
        <w:spacing w:line="264" w:lineRule="auto"/>
        <w:ind w:left="567"/>
        <w:rPr>
          <w:rFonts w:ascii="Georgia" w:hAnsi="Georgia"/>
          <w:lang w:val="sl-SI"/>
        </w:rPr>
      </w:pPr>
    </w:p>
    <w:p w:rsidR="0098445E" w:rsidRPr="009C6006" w:rsidRDefault="0098445E" w:rsidP="0098445E">
      <w:pPr>
        <w:spacing w:line="264" w:lineRule="auto"/>
        <w:ind w:left="567"/>
        <w:jc w:val="both"/>
        <w:rPr>
          <w:rFonts w:cs="Tahoma"/>
          <w:szCs w:val="20"/>
        </w:rPr>
      </w:pPr>
      <w:r w:rsidRPr="009C6006">
        <w:rPr>
          <w:rFonts w:cs="Tahoma"/>
          <w:szCs w:val="20"/>
        </w:rPr>
        <w:t>Naročnik bo, v primeru dvoma v podano izjavo, sam pridobil potrdila o podatkih, ki se nanašajo na priznanje sposobnosti in se vodijo v uradnih evidencah državnih organov, organov lokalnih skupnosti ali nosilcih javnih pooblastil oziroma bo pozval kandidata, da v postavljenem roku izroči ustrezna potrdila, ki se nanašajo na podatke o priznanju sposobnosti in se ne vodijo v uradnih evidencah državnih organov, organov lokalnih skupnosti ali nosilcev javnih pooblastil. Če pozvani kandidat v postavljenem roku naročniku ne bo izročil zahtevanih potrdil, bo naročnik njegovo prijavo izločil.</w:t>
      </w:r>
    </w:p>
    <w:p w:rsidR="0098445E" w:rsidRPr="009C6006" w:rsidRDefault="0098445E" w:rsidP="0098445E">
      <w:pPr>
        <w:tabs>
          <w:tab w:val="left" w:pos="851"/>
        </w:tabs>
        <w:spacing w:line="264" w:lineRule="auto"/>
        <w:ind w:left="567"/>
        <w:jc w:val="both"/>
        <w:rPr>
          <w:rFonts w:cs="Tahoma"/>
          <w:szCs w:val="20"/>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Naročnik bo izvedel strokovni pregled prejetih prijav. Sposobnost bo kandidatom priznana na podlagi v razpisni dokumentaciji zahtevanih obrazcev, izjav in dokumentov. Naročnik bo priznal sposobnost samo kandidatom, ki bodo v celoti izpolnjevali vse zahteve in pogoje iz te razpisne dokumentacije ter se bodo glede na merila uvrstili na mesta, za katera bo naročnik sklenil okvirni sporazum.</w:t>
      </w:r>
    </w:p>
    <w:p w:rsidR="0098445E" w:rsidRPr="009C6006" w:rsidRDefault="0098445E" w:rsidP="0098445E">
      <w:pPr>
        <w:tabs>
          <w:tab w:val="left" w:pos="851"/>
        </w:tabs>
        <w:spacing w:line="264" w:lineRule="auto"/>
        <w:ind w:left="567"/>
        <w:jc w:val="both"/>
        <w:rPr>
          <w:rFonts w:cs="Tahoma"/>
          <w:szCs w:val="20"/>
        </w:rPr>
      </w:pPr>
    </w:p>
    <w:p w:rsidR="0098445E" w:rsidRPr="009C6006" w:rsidRDefault="0098445E" w:rsidP="0098445E">
      <w:pPr>
        <w:spacing w:line="264" w:lineRule="auto"/>
        <w:ind w:left="540"/>
        <w:jc w:val="both"/>
        <w:rPr>
          <w:rFonts w:cs="Tahoma"/>
          <w:szCs w:val="20"/>
        </w:rPr>
      </w:pPr>
      <w:r w:rsidRPr="009C6006">
        <w:rPr>
          <w:rFonts w:cs="Tahoma"/>
          <w:szCs w:val="20"/>
        </w:rPr>
        <w:t>V skladu z ZJN-3 in Zakonom o integriteti in preprečevanju korupcije bo moral kandidat, kateremu bo naročnik priznal sposobnost, pred sklenitvijo okvirnega sporazuma z naročnikom, zaradi zagotovitve transparentnosti posla in preprečitve korupcijskih tveganj, izročiti izjavo oziroma podatke o udeležbi fizičnih in pravnih oseb v lastništvu kandidata, kateremu naročnik prizna sposobnost, vključno z udeležbo tihih družbenikov, ter gospodarskih subjektih, za katere se glede na določbe zakona, ki ureja gospodarske družbe šteje, da so povezane družbe s kandidatom, kateremu naročnik prizna sposobnost. Za fizične osebe izjava vsebuje ime in priimek, naslov prebivališča in delež lastništva. Če kandidat predloži lažno izjavo oziroma da neresnične podatke o navedenih dejstvih, ima to za posledico ničnost okvirnega sporazuma.</w:t>
      </w:r>
    </w:p>
    <w:p w:rsidR="0098445E" w:rsidRDefault="0098445E" w:rsidP="0098445E">
      <w:pPr>
        <w:pBdr>
          <w:bottom w:val="doubleWave" w:sz="6" w:space="1" w:color="auto"/>
        </w:pBdr>
        <w:spacing w:line="264" w:lineRule="auto"/>
        <w:ind w:left="540"/>
        <w:jc w:val="both"/>
        <w:rPr>
          <w:rFonts w:cs="Tahoma"/>
          <w:szCs w:val="20"/>
        </w:rPr>
      </w:pPr>
    </w:p>
    <w:p w:rsidR="00C25403" w:rsidRDefault="00C25403" w:rsidP="0098445E">
      <w:pPr>
        <w:pBdr>
          <w:bottom w:val="doubleWave" w:sz="6" w:space="1" w:color="auto"/>
        </w:pBdr>
        <w:spacing w:line="264" w:lineRule="auto"/>
        <w:ind w:left="540"/>
        <w:jc w:val="both"/>
        <w:rPr>
          <w:rFonts w:cs="Tahoma"/>
          <w:szCs w:val="20"/>
        </w:rPr>
      </w:pPr>
    </w:p>
    <w:p w:rsidR="00C25403" w:rsidRDefault="00C25403" w:rsidP="0098445E">
      <w:pPr>
        <w:pBdr>
          <w:bottom w:val="doubleWave" w:sz="6" w:space="1" w:color="auto"/>
        </w:pBdr>
        <w:spacing w:line="264" w:lineRule="auto"/>
        <w:ind w:left="540"/>
        <w:jc w:val="both"/>
        <w:rPr>
          <w:rFonts w:cs="Tahoma"/>
          <w:szCs w:val="20"/>
        </w:rPr>
      </w:pPr>
    </w:p>
    <w:p w:rsidR="00C25403" w:rsidRDefault="00C25403" w:rsidP="0098445E">
      <w:pPr>
        <w:pBdr>
          <w:bottom w:val="doubleWave" w:sz="6" w:space="1" w:color="auto"/>
        </w:pBdr>
        <w:spacing w:line="264" w:lineRule="auto"/>
        <w:ind w:left="540"/>
        <w:jc w:val="both"/>
        <w:rPr>
          <w:rFonts w:cs="Tahoma"/>
          <w:szCs w:val="20"/>
        </w:rPr>
      </w:pPr>
    </w:p>
    <w:p w:rsidR="00C25403" w:rsidRDefault="00C25403" w:rsidP="0098445E">
      <w:pPr>
        <w:pBdr>
          <w:bottom w:val="doubleWave" w:sz="6" w:space="1" w:color="auto"/>
        </w:pBdr>
        <w:spacing w:line="264" w:lineRule="auto"/>
        <w:ind w:left="540"/>
        <w:jc w:val="both"/>
        <w:rPr>
          <w:rFonts w:cs="Tahoma"/>
          <w:szCs w:val="20"/>
        </w:rPr>
      </w:pPr>
    </w:p>
    <w:p w:rsidR="00C25403" w:rsidRDefault="00C25403" w:rsidP="0098445E">
      <w:pPr>
        <w:pBdr>
          <w:bottom w:val="doubleWave" w:sz="6" w:space="1" w:color="auto"/>
        </w:pBdr>
        <w:spacing w:line="264" w:lineRule="auto"/>
        <w:ind w:left="540"/>
        <w:jc w:val="both"/>
        <w:rPr>
          <w:rFonts w:cs="Tahoma"/>
          <w:szCs w:val="20"/>
        </w:rPr>
      </w:pPr>
    </w:p>
    <w:p w:rsidR="00C25403" w:rsidRPr="009C6006" w:rsidRDefault="00C25403" w:rsidP="0098445E">
      <w:pPr>
        <w:pBdr>
          <w:bottom w:val="doubleWave" w:sz="6" w:space="1" w:color="auto"/>
        </w:pBdr>
        <w:spacing w:line="264" w:lineRule="auto"/>
        <w:ind w:left="540"/>
        <w:jc w:val="both"/>
        <w:rPr>
          <w:rFonts w:cs="Tahoma"/>
          <w:szCs w:val="20"/>
        </w:rPr>
      </w:pPr>
    </w:p>
    <w:p w:rsidR="0098445E" w:rsidRPr="009C6006" w:rsidRDefault="0098445E" w:rsidP="0098445E">
      <w:pPr>
        <w:spacing w:line="264" w:lineRule="auto"/>
        <w:ind w:left="540"/>
        <w:jc w:val="both"/>
        <w:rPr>
          <w:rFonts w:cs="Tahoma"/>
          <w:szCs w:val="20"/>
        </w:rPr>
      </w:pPr>
    </w:p>
    <w:p w:rsidR="0098445E" w:rsidRPr="009C6006" w:rsidRDefault="0098445E" w:rsidP="0098445E">
      <w:pPr>
        <w:pStyle w:val="SlogNaslov3Georgia10ptKrepko"/>
        <w:spacing w:line="264" w:lineRule="auto"/>
        <w:ind w:left="539"/>
        <w:rPr>
          <w:u w:val="single"/>
          <w:lang w:val="sl-SI"/>
        </w:rPr>
      </w:pPr>
      <w:bookmarkStart w:id="34" w:name="_Toc51830772"/>
      <w:bookmarkStart w:id="35" w:name="_Toc104379149"/>
      <w:r w:rsidRPr="009C6006">
        <w:rPr>
          <w:u w:val="single"/>
          <w:lang w:val="sl-SI"/>
        </w:rPr>
        <w:t>Osnovna sposobnost (kandidata/podizvajalca/sokandidata)</w:t>
      </w:r>
      <w:bookmarkEnd w:id="34"/>
      <w:bookmarkEnd w:id="35"/>
    </w:p>
    <w:p w:rsidR="0098445E" w:rsidRPr="009C6006" w:rsidRDefault="0098445E" w:rsidP="0098445E">
      <w:pPr>
        <w:pBdr>
          <w:bottom w:val="doubleWave" w:sz="6" w:space="1" w:color="auto"/>
        </w:pBdr>
        <w:spacing w:line="264" w:lineRule="auto"/>
        <w:ind w:left="540"/>
        <w:jc w:val="both"/>
        <w:rPr>
          <w:rFonts w:cs="Tahoma"/>
          <w:szCs w:val="20"/>
        </w:rPr>
      </w:pPr>
    </w:p>
    <w:p w:rsidR="0098445E" w:rsidRPr="009C6006" w:rsidRDefault="0098445E" w:rsidP="0098445E">
      <w:pPr>
        <w:spacing w:line="264" w:lineRule="auto"/>
        <w:ind w:left="540"/>
        <w:jc w:val="both"/>
        <w:rPr>
          <w:rFonts w:cs="Tahoma"/>
          <w:szCs w:val="20"/>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1:</w:t>
      </w:r>
    </w:p>
    <w:p w:rsidR="0098445E" w:rsidRPr="009C6006" w:rsidRDefault="0098445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 xml:space="preserve">Kandidat (tudi podizvajalec/sokandidat) kot pravna oseba in njegov zakoniti zastopnik, ni bil pravnomočno obsojen zaradi kaznivih dejanj, ki so opredeljeni v ZJN-3.  </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Prijavo kandidata, za katerega bo naročnik ugotovil, da je bil kandidat kot pravna oseba ali njegov zakoniti zastopnik pravnomočno obsojen, bo naročnik izločil. Naročnik bo izločil tudi prijavo kandidata, pri katerem bi za kateregakoli od podizvajalcev navedenih v prijavi ali za kateregakoli od partnerjev pri skupni prijavi ugotovil, da je bil kot pravna oseba ali njegov zakoniti zastopnik pravnomočno obsojen</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15521A" w:rsidP="0098445E">
      <w:pPr>
        <w:spacing w:line="264" w:lineRule="auto"/>
        <w:ind w:left="567"/>
        <w:jc w:val="both"/>
        <w:rPr>
          <w:rFonts w:cs="Tahoma"/>
          <w:szCs w:val="20"/>
        </w:rPr>
      </w:pPr>
      <w:r w:rsidRPr="009C6006">
        <w:rPr>
          <w:rFonts w:cs="Tahoma"/>
          <w:szCs w:val="20"/>
        </w:rPr>
        <w:t>Zaželeno</w:t>
      </w:r>
      <w:r w:rsidR="0098445E" w:rsidRPr="009C6006">
        <w:rPr>
          <w:rFonts w:cs="Tahoma"/>
          <w:szCs w:val="20"/>
        </w:rPr>
        <w:t xml:space="preserve"> je, da kandidati ponudbeni dokumentaciji priložijo dokazila pristojnih institucij za zadostitev predmetnemu pogoju.</w:t>
      </w:r>
    </w:p>
    <w:p w:rsidR="0098445E" w:rsidRPr="009C6006" w:rsidRDefault="0098445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 xml:space="preserve">DOKAZILO: </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tabs>
          <w:tab w:val="left" w:pos="2775"/>
        </w:tabs>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2:</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Kandidat (tudi podizvajalec/sokandidat) na dan, ko se izteče rok za oddajo prijav, ni izločen iz postopkov oddaje javnih naročil zaradi uvrstitve v evidenco ponudnikov z negativnimi referencami iz ZJN-3.</w:t>
      </w:r>
    </w:p>
    <w:p w:rsidR="0098445E" w:rsidRPr="009C6006" w:rsidRDefault="0098445E" w:rsidP="0098445E">
      <w:pPr>
        <w:pStyle w:val="Telobesedila"/>
        <w:widowControl/>
        <w:spacing w:line="264" w:lineRule="auto"/>
        <w:ind w:left="567"/>
        <w:rPr>
          <w:rFonts w:ascii="Georgia" w:hAnsi="Georgia" w:cs="Tahoma"/>
          <w:lang w:val="sl-SI"/>
        </w:rPr>
      </w:pPr>
    </w:p>
    <w:p w:rsidR="0098445E"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Prijavo kandidata, za katerega bo naročnik ugotovil, da je bil kandidat na dan, ko se izteče rok za oddajo prijav izločen iz postopkov oddaje javnih naročil zaradi uvrstitve v evidenco ponudnikov z negativnimi referencami iz ZJN-3, bo naročnik izločil. Naročnik bo izločil tudi prijavo kandidata, pri katerem bi za kateregakoli od podizvajalcev navedenih v prijavi ali za kateregakoli od partnerjev pri skupni prijavi ugotovil, da je bil na dan, ko se izteče rok za oddajo prijav, izločen iz postopkov oddaje javnih naročil, zaradi uvrstitve v evidenco ponudnikov z negativnimi referencami iz ZJN-3.</w:t>
      </w:r>
    </w:p>
    <w:p w:rsidR="00F52496" w:rsidRPr="009C6006" w:rsidRDefault="00F52496"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tabs>
          <w:tab w:val="left" w:pos="426"/>
        </w:tabs>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3:</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lang w:val="sl-SI"/>
        </w:rPr>
        <w:t xml:space="preserve">Kandidat (tudi podizvajalec/sokandidat) </w:t>
      </w:r>
      <w:r w:rsidRPr="009C6006">
        <w:rPr>
          <w:rFonts w:ascii="Georgia" w:hAnsi="Georgia" w:cs="Tahoma"/>
          <w:lang w:val="sl-SI"/>
        </w:rPr>
        <w:t>v skladu z veljavno zakonodajo</w:t>
      </w:r>
      <w:r w:rsidRPr="009C6006">
        <w:rPr>
          <w:rFonts w:ascii="Georgia" w:hAnsi="Georgia"/>
          <w:lang w:val="sl-SI"/>
        </w:rPr>
        <w:t xml:space="preserve"> izpolnjuje pogoje (registracija) </w:t>
      </w:r>
      <w:r w:rsidRPr="009C6006">
        <w:rPr>
          <w:rFonts w:ascii="Georgia" w:hAnsi="Georgia" w:cs="Tahoma"/>
          <w:lang w:val="sl-SI"/>
        </w:rPr>
        <w:t xml:space="preserve">za opravljanje dejavnosti za sklop, za katerega daje prijavo. </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 xml:space="preserve">Prijavo kandidata, ki ne izpolnjuje pogojev za opravljanje dejavnosti za sklop, za katerega daje prijavo, bo naročnik izločil. Naročnik bo izločil tudi prijavo kandidata pri katerem bo ugotovil, da katerikoli od podizvajalcev, ki jih bo kandidat navedel v svoji prijavi ne izpolnjuje pogojev za opravljanje dejavnosti za sklop, za katerega kandidat daje prijavo. Naročnik bo izločil tudi </w:t>
      </w:r>
      <w:r w:rsidRPr="009C6006">
        <w:rPr>
          <w:rFonts w:ascii="Georgia" w:hAnsi="Georgia" w:cs="Tahoma"/>
          <w:lang w:val="sl-SI"/>
        </w:rPr>
        <w:lastRenderedPageBreak/>
        <w:t>skupno prijavo v primeru, da bo ugotovil, da katerikoli od partnerjev v skupini ne izpolnjuje pogojev za opravljanje dejavnosti za sklop, za katerega daje skupina kandidatov prijavo.</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B93720" w:rsidP="0098445E">
      <w:pPr>
        <w:spacing w:line="264" w:lineRule="auto"/>
        <w:ind w:left="567"/>
        <w:jc w:val="both"/>
        <w:rPr>
          <w:rFonts w:cs="Tahoma"/>
          <w:szCs w:val="20"/>
        </w:rPr>
      </w:pPr>
      <w:r w:rsidRPr="009C6006">
        <w:rPr>
          <w:rFonts w:cs="Tahoma"/>
          <w:szCs w:val="20"/>
        </w:rPr>
        <w:t>Zaželeno</w:t>
      </w:r>
      <w:r w:rsidR="0098445E" w:rsidRPr="009C6006">
        <w:rPr>
          <w:rFonts w:cs="Tahoma"/>
          <w:szCs w:val="20"/>
        </w:rPr>
        <w:t xml:space="preserve"> je, da kandidati ponudbeni dokumentaciji priložijo dokazila pristojnih institucij za zadostitev predmetnemu pogoju.</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4:</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Kandidat (tudi podizvajalec/sokandidat) ni v stečajnem postopku.</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 xml:space="preserve">V kolikor bo naročnik v postopku priznanja sposobnosti ugotovil, da je kandidat ali sokandidat (partner v skupini) ali podizvajalec, ki ga je kandidat navedel v svoji prijavi, v stečajnem postopku, bo naročnik prijavo takega kandidata, skladno z ZJN-3, izločil. </w:t>
      </w:r>
    </w:p>
    <w:p w:rsidR="0098445E" w:rsidRPr="009C6006" w:rsidRDefault="0098445E" w:rsidP="0098445E">
      <w:pPr>
        <w:spacing w:line="264" w:lineRule="auto"/>
        <w:ind w:left="567"/>
        <w:jc w:val="both"/>
        <w:rPr>
          <w:rFonts w:cs="Tahoma"/>
          <w:szCs w:val="20"/>
        </w:rPr>
      </w:pPr>
    </w:p>
    <w:p w:rsidR="0098445E" w:rsidRPr="009C6006" w:rsidRDefault="00B93720" w:rsidP="0098445E">
      <w:pPr>
        <w:spacing w:line="264" w:lineRule="auto"/>
        <w:ind w:left="567"/>
        <w:jc w:val="both"/>
        <w:rPr>
          <w:rFonts w:cs="Tahoma"/>
          <w:szCs w:val="20"/>
        </w:rPr>
      </w:pPr>
      <w:r w:rsidRPr="009C6006">
        <w:rPr>
          <w:rFonts w:cs="Tahoma"/>
          <w:szCs w:val="20"/>
        </w:rPr>
        <w:t>Zaželeno</w:t>
      </w:r>
      <w:r w:rsidR="0098445E" w:rsidRPr="009C6006">
        <w:rPr>
          <w:rFonts w:cs="Tahoma"/>
          <w:szCs w:val="20"/>
        </w:rPr>
        <w:t xml:space="preserve"> je, da kandidati ponudbeni dokumentaciji priložijo dokazila pristojnih institucij za zadostitev predmetnemu pogoju.</w:t>
      </w:r>
    </w:p>
    <w:p w:rsidR="00B93720" w:rsidRPr="009C6006" w:rsidRDefault="00B93720"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5:</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Kandidat (tudi podizvajalec/sokandidat) na dan, ko se izteče rok za oddajo prijav, izpolnjuje pogoje v zvezi s plačili davkov in prispevkov za socialno varnost kot to določa ZJN-3.</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V primeru, da bi naročnik ugotovil, da kandidat in/ali katerikoli od podizvajalcev, v primeru, da ima kandidat podizvajalce, in/ali v primeru skupne prijave, katerikoli od partnerjev v skupini, na dan ko se izteče rok za oddajo prijav, ne izpolnjuje pogoje v zvezi s plačili davkov in prispevkov za socialno varnost kot to določa ZJN-3, bo naročnik prijavo takega kandidata (ali skupno prijavo) izločil.</w:t>
      </w:r>
    </w:p>
    <w:p w:rsidR="0098445E" w:rsidRPr="009C6006" w:rsidRDefault="0098445E" w:rsidP="0098445E">
      <w:pPr>
        <w:spacing w:line="264" w:lineRule="auto"/>
        <w:ind w:left="567"/>
        <w:jc w:val="both"/>
        <w:rPr>
          <w:rFonts w:cs="Tahoma"/>
          <w:szCs w:val="20"/>
        </w:rPr>
      </w:pPr>
    </w:p>
    <w:p w:rsidR="0098445E" w:rsidRPr="009C6006" w:rsidRDefault="00B93720" w:rsidP="0098445E">
      <w:pPr>
        <w:spacing w:line="264" w:lineRule="auto"/>
        <w:ind w:left="567"/>
        <w:jc w:val="both"/>
        <w:rPr>
          <w:rFonts w:cs="Tahoma"/>
          <w:szCs w:val="20"/>
        </w:rPr>
      </w:pPr>
      <w:r w:rsidRPr="009C6006">
        <w:rPr>
          <w:rFonts w:cs="Tahoma"/>
          <w:szCs w:val="20"/>
        </w:rPr>
        <w:t>Zaželeno</w:t>
      </w:r>
      <w:r w:rsidR="0098445E" w:rsidRPr="009C6006">
        <w:rPr>
          <w:rFonts w:cs="Tahoma"/>
          <w:szCs w:val="20"/>
        </w:rPr>
        <w:t xml:space="preserve"> je, da kandidati ponudbeni dokumentaciji priložijo dokazila pristojnih institucij za zadostitev predmetnemu pogoju.</w:t>
      </w:r>
    </w:p>
    <w:p w:rsidR="0098445E" w:rsidRPr="009C6006" w:rsidRDefault="0098445E" w:rsidP="0098445E">
      <w:pPr>
        <w:spacing w:line="264" w:lineRule="auto"/>
        <w:ind w:left="567"/>
        <w:jc w:val="both"/>
        <w:rPr>
          <w:b/>
          <w:szCs w:val="20"/>
          <w:u w:val="single"/>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425"/>
        <w:rPr>
          <w:rFonts w:ascii="Georgia" w:hAnsi="Georgia" w:cs="Tahoma"/>
          <w:lang w:val="sl-SI"/>
        </w:rPr>
      </w:pPr>
      <w:r w:rsidRPr="009C6006">
        <w:rPr>
          <w:rFonts w:ascii="Georgia" w:hAnsi="Georgia" w:cs="Tahoma"/>
          <w:lang w:val="sl-SI"/>
        </w:rPr>
        <w:t xml:space="preserve">  </w:t>
      </w:r>
    </w:p>
    <w:p w:rsidR="0098445E" w:rsidRPr="009C6006" w:rsidRDefault="0098445E" w:rsidP="0098445E">
      <w:pPr>
        <w:pStyle w:val="Telobesedila"/>
        <w:widowControl/>
        <w:spacing w:line="264" w:lineRule="auto"/>
        <w:ind w:firstLine="567"/>
        <w:rPr>
          <w:rFonts w:ascii="Georgia" w:hAnsi="Georgia" w:cs="Tahoma"/>
          <w:b/>
          <w:u w:val="single"/>
          <w:lang w:val="sl-SI"/>
        </w:rPr>
      </w:pPr>
      <w:r w:rsidRPr="009C6006">
        <w:rPr>
          <w:rFonts w:ascii="Georgia" w:hAnsi="Georgia" w:cs="Tahoma"/>
          <w:b/>
          <w:u w:val="single"/>
          <w:lang w:val="sl-SI"/>
        </w:rPr>
        <w:t>POGOJ 6:</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Proti kandidatu (tudi podizvajalcu/sokandidatu) ni podan predlog za začetek likvidacije ali za začetek postopka prisilne poravnave ali je v postopku prisilne poravnave ali v postopku prisilnega prenehanja ali je v postopku zaradi insolventnosti ali z njegovimi posli iz drugih </w:t>
      </w:r>
      <w:r w:rsidRPr="009C6006">
        <w:rPr>
          <w:rFonts w:ascii="Georgia" w:hAnsi="Georgia" w:cs="Tahoma"/>
          <w:lang w:val="sl-SI"/>
        </w:rPr>
        <w:lastRenderedPageBreak/>
        <w:t xml:space="preserve">razlogov upravlja sodišče ali je opustil poslovno dejavnost ali je v katerem koli podobnem položaju. </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V primeru, da bi naročnik ugotovil, da je kandidat in/ali katerikoli od podizvajalcev, v primeru, da ima kandidat podizvajalce, in/ali v primeru skupne prijave, katerikoli od partnerjev v skupini, v katerem koli od položajev iz prejšnjega odstavka, bo naročnik prijavo takega kandidata (ali skupno prijavo) izločil.</w:t>
      </w:r>
    </w:p>
    <w:p w:rsidR="0098445E" w:rsidRPr="009C6006" w:rsidRDefault="0098445E" w:rsidP="0098445E">
      <w:pPr>
        <w:spacing w:line="264" w:lineRule="auto"/>
        <w:ind w:left="567"/>
        <w:jc w:val="both"/>
        <w:rPr>
          <w:rFonts w:cs="Tahoma"/>
          <w:szCs w:val="20"/>
        </w:rPr>
      </w:pPr>
    </w:p>
    <w:p w:rsidR="0098445E" w:rsidRPr="009C6006" w:rsidRDefault="00B93720" w:rsidP="0098445E">
      <w:pPr>
        <w:spacing w:line="264" w:lineRule="auto"/>
        <w:ind w:left="567"/>
        <w:jc w:val="both"/>
        <w:rPr>
          <w:rFonts w:cs="Tahoma"/>
          <w:szCs w:val="20"/>
        </w:rPr>
      </w:pPr>
      <w:r w:rsidRPr="009C6006">
        <w:rPr>
          <w:rFonts w:cs="Tahoma"/>
          <w:szCs w:val="20"/>
        </w:rPr>
        <w:t>Zaželeno</w:t>
      </w:r>
      <w:r w:rsidR="0098445E" w:rsidRPr="009C6006">
        <w:rPr>
          <w:rFonts w:cs="Tahoma"/>
          <w:szCs w:val="20"/>
        </w:rPr>
        <w:t xml:space="preserve"> je, da kandidati ponudbeni dokumentaciji priložijo dokazila pristojnih institucij za zadostitev predmetnemu pogoju.</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7:</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Kandidat (tudi podizvajalec/sokandidat) ni bil s pravnomočno sodbo v katerikoli državi obsojen za prestopek v zvezi s svojim poklicnim ravnanjem.</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 xml:space="preserve">V primeru, da bi naročnik ugotovil, da je bil kandidat in/ali katerikoli od podizvajalcev, v primeru, da ima kandidat podizvajalce, in/ali v primeru skupne prijave, katerikoli od partnerjev v skupini, pravnomočno obsojen v katerikoli državi za prestopek v zvezi s svojim poklicnim ravnanjem, bo naročnik prijavo takega kandidata (ali skupno prijavo) izločil. </w:t>
      </w:r>
    </w:p>
    <w:p w:rsidR="0098445E" w:rsidRPr="009C6006" w:rsidRDefault="0098445E" w:rsidP="0098445E">
      <w:pPr>
        <w:spacing w:line="264" w:lineRule="auto"/>
        <w:ind w:left="567"/>
        <w:jc w:val="both"/>
        <w:rPr>
          <w:rFonts w:cs="Tahoma"/>
          <w:szCs w:val="20"/>
        </w:rPr>
      </w:pPr>
    </w:p>
    <w:p w:rsidR="0098445E" w:rsidRPr="009C6006" w:rsidRDefault="00B93720" w:rsidP="0098445E">
      <w:pPr>
        <w:spacing w:line="264" w:lineRule="auto"/>
        <w:ind w:left="567"/>
        <w:jc w:val="both"/>
        <w:rPr>
          <w:rFonts w:cs="Tahoma"/>
          <w:szCs w:val="20"/>
        </w:rPr>
      </w:pPr>
      <w:r w:rsidRPr="009C6006">
        <w:rPr>
          <w:rFonts w:cs="Tahoma"/>
          <w:szCs w:val="20"/>
        </w:rPr>
        <w:t>Zaželeno</w:t>
      </w:r>
      <w:r w:rsidR="0098445E" w:rsidRPr="009C6006">
        <w:rPr>
          <w:rFonts w:cs="Tahoma"/>
          <w:szCs w:val="20"/>
        </w:rPr>
        <w:t xml:space="preserve"> je, da kandidati ponudbeni dokumentaciji priložijo dokazila pristojnih institucij za zadostitev predmetnemu pogoju.</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677DE" w:rsidRPr="009C6006" w:rsidRDefault="009677DE" w:rsidP="0098445E">
      <w:pPr>
        <w:pStyle w:val="Telobesedila"/>
        <w:widowControl/>
        <w:spacing w:line="264" w:lineRule="auto"/>
        <w:ind w:left="567"/>
        <w:rPr>
          <w:rFonts w:ascii="Georgia" w:hAnsi="Georgia" w:cs="Tahoma"/>
          <w:b/>
          <w:u w:val="single"/>
          <w:lang w:val="sl-SI"/>
        </w:rPr>
      </w:pP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8:</w:t>
      </w:r>
    </w:p>
    <w:p w:rsidR="0098445E" w:rsidRPr="009C6006" w:rsidRDefault="0098445E" w:rsidP="0098445E">
      <w:pPr>
        <w:tabs>
          <w:tab w:val="left" w:pos="990"/>
        </w:tabs>
        <w:rPr>
          <w:lang w:eastAsia="x-none"/>
        </w:rPr>
      </w:pPr>
      <w:r w:rsidRPr="009C6006">
        <w:rPr>
          <w:lang w:eastAsia="x-none"/>
        </w:rPr>
        <w:tab/>
      </w:r>
    </w:p>
    <w:p w:rsidR="0098445E" w:rsidRPr="009C6006" w:rsidRDefault="0098445E" w:rsidP="0098445E">
      <w:pPr>
        <w:pStyle w:val="Telobesedila"/>
        <w:widowControl/>
        <w:spacing w:line="264" w:lineRule="auto"/>
        <w:ind w:left="567"/>
        <w:rPr>
          <w:rFonts w:ascii="Georgia" w:hAnsi="Georgia" w:cs="Tahoma"/>
          <w:lang w:val="sl-SI"/>
        </w:rPr>
      </w:pPr>
      <w:r w:rsidRPr="009C6006">
        <w:rPr>
          <w:rFonts w:ascii="Georgia" w:hAnsi="Georgia" w:cs="Tahoma"/>
          <w:lang w:val="sl-SI"/>
        </w:rPr>
        <w:t xml:space="preserve">Naročnik bo ponudnika izločil, v kolikor bo ugotovil, </w:t>
      </w:r>
      <w:r w:rsidRPr="009C6006">
        <w:rPr>
          <w:rFonts w:ascii="Georgia" w:hAnsi="Georgia" w:cs="Arial"/>
          <w:shd w:val="clear" w:color="auto" w:fill="FFFFFF"/>
          <w:lang w:val="sl-SI"/>
        </w:rPr>
        <w:t xml:space="preserve">da je v zadnjih </w:t>
      </w:r>
      <w:r w:rsidR="0093575C" w:rsidRPr="009C6006">
        <w:rPr>
          <w:rFonts w:ascii="Georgia" w:hAnsi="Georgia" w:cs="Arial"/>
          <w:shd w:val="clear" w:color="auto" w:fill="FFFFFF"/>
          <w:lang w:val="sl-SI"/>
        </w:rPr>
        <w:t>3</w:t>
      </w:r>
      <w:r w:rsidRPr="009C6006">
        <w:rPr>
          <w:rFonts w:ascii="Georgia" w:hAnsi="Georgia" w:cs="Arial"/>
          <w:shd w:val="clear" w:color="auto" w:fill="FFFFFF"/>
          <w:lang w:val="sl-SI"/>
        </w:rPr>
        <w:t xml:space="preserve"> letih pred potekom roka za oddajo prijav </w:t>
      </w:r>
      <w:r w:rsidRPr="009C6006">
        <w:rPr>
          <w:rFonts w:ascii="Georgia" w:hAnsi="Georgia" w:cs="Tahoma"/>
          <w:lang w:val="sl-SI"/>
        </w:rPr>
        <w:t>s pravnomočno odločbo</w:t>
      </w:r>
      <w:r w:rsidRPr="009C6006">
        <w:rPr>
          <w:rFonts w:ascii="Georgia" w:hAnsi="Georgia" w:cs="Arial"/>
          <w:shd w:val="clear" w:color="auto" w:fill="FFFFFF"/>
          <w:lang w:val="sl-SI"/>
        </w:rPr>
        <w:t xml:space="preserve"> pristojnega organa Republike Slovenije ali druge države članice ali tretje države pri njem ugotovil najmanj </w:t>
      </w:r>
      <w:r w:rsidR="0093575C" w:rsidRPr="009C6006">
        <w:rPr>
          <w:rFonts w:ascii="Georgia" w:hAnsi="Georgia" w:cs="Arial"/>
          <w:shd w:val="clear" w:color="auto" w:fill="FFFFFF"/>
          <w:lang w:val="sl-SI"/>
        </w:rPr>
        <w:t>2</w:t>
      </w:r>
      <w:r w:rsidRPr="009C6006">
        <w:rPr>
          <w:rFonts w:ascii="Georgia" w:hAnsi="Georgia" w:cs="Arial"/>
          <w:shd w:val="clear" w:color="auto" w:fill="FFFFFF"/>
          <w:lang w:val="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C6006">
        <w:rPr>
          <w:rFonts w:ascii="Georgia" w:hAnsi="Georgia" w:cs="Tahoma"/>
          <w:lang w:val="sl-SI"/>
        </w:rPr>
        <w:t xml:space="preserve"> </w:t>
      </w:r>
    </w:p>
    <w:p w:rsidR="0098445E" w:rsidRPr="009C6006" w:rsidRDefault="0098445E" w:rsidP="0098445E">
      <w:pPr>
        <w:pStyle w:val="Telobesedila"/>
        <w:widowControl/>
        <w:tabs>
          <w:tab w:val="left" w:pos="2010"/>
        </w:tabs>
        <w:spacing w:line="264" w:lineRule="auto"/>
        <w:ind w:left="567"/>
        <w:rPr>
          <w:rFonts w:ascii="Georgia" w:hAnsi="Georgia"/>
          <w:lang w:val="sl-SI"/>
        </w:rPr>
      </w:pPr>
    </w:p>
    <w:p w:rsidR="0098445E" w:rsidRPr="009C6006" w:rsidRDefault="0098445E" w:rsidP="0098445E">
      <w:pPr>
        <w:pStyle w:val="Telobesedila"/>
        <w:widowControl/>
        <w:tabs>
          <w:tab w:val="left" w:pos="2010"/>
        </w:tabs>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r w:rsidRPr="009C6006">
        <w:rPr>
          <w:rFonts w:ascii="Georgia" w:hAnsi="Georgia" w:cs="Tahoma"/>
          <w:lang w:val="sl-SI"/>
        </w:rPr>
        <w:t xml:space="preserve"> </w:t>
      </w:r>
    </w:p>
    <w:p w:rsidR="0098445E" w:rsidRPr="009C6006" w:rsidRDefault="0098445E" w:rsidP="0098445E">
      <w:pPr>
        <w:pStyle w:val="Telobesedila"/>
        <w:widowControl/>
        <w:spacing w:line="264" w:lineRule="auto"/>
        <w:ind w:left="426"/>
        <w:rPr>
          <w:rFonts w:ascii="Georgia" w:hAnsi="Georgia" w:cs="Tahoma"/>
          <w:lang w:val="sl-SI"/>
        </w:rPr>
      </w:pPr>
      <w:r w:rsidRPr="009C6006">
        <w:rPr>
          <w:rFonts w:ascii="Georgia" w:hAnsi="Georgia" w:cs="Tahoma"/>
          <w:lang w:val="sl-SI"/>
        </w:rPr>
        <w:t xml:space="preserve">  </w:t>
      </w:r>
    </w:p>
    <w:p w:rsidR="0098445E" w:rsidRPr="009C6006" w:rsidRDefault="0098445E" w:rsidP="0098445E">
      <w:pPr>
        <w:pStyle w:val="Telobesedila"/>
        <w:widowControl/>
        <w:spacing w:line="264" w:lineRule="auto"/>
        <w:ind w:left="567"/>
        <w:rPr>
          <w:rFonts w:ascii="Georgia" w:hAnsi="Georgia" w:cs="Tahoma"/>
          <w:b/>
          <w:u w:val="single"/>
          <w:lang w:val="sl-SI"/>
        </w:rPr>
      </w:pPr>
      <w:r w:rsidRPr="009C6006">
        <w:rPr>
          <w:rFonts w:ascii="Georgia" w:hAnsi="Georgia" w:cs="Tahoma"/>
          <w:b/>
          <w:u w:val="single"/>
          <w:lang w:val="sl-SI"/>
        </w:rPr>
        <w:t>POGOJ 9:</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Kandidat (tudi podizvajalec/sokandidat) pri dajanju informacij, zahtevanih v skladu z določbami ZJN-3, v tem postopku, ni namerno podal zavajajočih razlag pri dajanju informacij.</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lastRenderedPageBreak/>
        <w:t xml:space="preserve">Naročnik bo izločil kandidata, ki bo ob svoji prijavi namenoma podal zavajajoče in neresnične podatke.  </w:t>
      </w:r>
    </w:p>
    <w:p w:rsidR="0098445E" w:rsidRPr="009C6006" w:rsidRDefault="0098445E" w:rsidP="0098445E">
      <w:pPr>
        <w:pStyle w:val="Telobesedila"/>
        <w:widowControl/>
        <w:spacing w:line="264" w:lineRule="auto"/>
        <w:ind w:left="567"/>
        <w:rPr>
          <w:rFonts w:ascii="Georgia" w:hAnsi="Georgia" w:cs="Tahoma"/>
          <w:lang w:val="sl-SI"/>
        </w:rPr>
      </w:pPr>
    </w:p>
    <w:p w:rsidR="0098445E" w:rsidRPr="009C6006" w:rsidRDefault="0098445E" w:rsidP="0098445E">
      <w:pPr>
        <w:pStyle w:val="Telobesedila"/>
        <w:widowControl/>
        <w:tabs>
          <w:tab w:val="left" w:pos="2010"/>
        </w:tabs>
        <w:spacing w:line="264" w:lineRule="auto"/>
        <w:ind w:left="567"/>
        <w:rPr>
          <w:rFonts w:ascii="Georgia" w:hAnsi="Georgia" w:cs="Tahoma"/>
          <w:b/>
          <w:u w:val="single"/>
          <w:lang w:val="sl-SI"/>
        </w:rPr>
      </w:pPr>
      <w:r w:rsidRPr="009C6006">
        <w:rPr>
          <w:rFonts w:ascii="Georgia" w:hAnsi="Georgia" w:cs="Tahoma"/>
          <w:b/>
          <w:u w:val="single"/>
          <w:lang w:val="sl-SI"/>
        </w:rPr>
        <w:t>DOKAZILO:</w:t>
      </w:r>
    </w:p>
    <w:p w:rsidR="0098445E" w:rsidRPr="009C6006" w:rsidRDefault="0098445E" w:rsidP="0098445E">
      <w:pPr>
        <w:pStyle w:val="Telobesedila"/>
        <w:widowControl/>
        <w:spacing w:before="120" w:line="264" w:lineRule="auto"/>
        <w:ind w:left="567"/>
        <w:rPr>
          <w:rFonts w:ascii="Georgia" w:hAnsi="Georgia" w:cs="Tahoma"/>
          <w:lang w:val="sl-SI"/>
        </w:rPr>
      </w:pPr>
      <w:r w:rsidRPr="009C6006">
        <w:rPr>
          <w:rFonts w:ascii="Georgia" w:hAnsi="Georgia" w:cs="Tahoma"/>
          <w:lang w:val="sl-SI"/>
        </w:rPr>
        <w:t xml:space="preserve">Kandidat (tudi za podizvajalce in sokandidate) prijavi priloži izpolnjen, datiran, žigosan in podpisan »ESPD« obrazec.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strike/>
          <w:lang w:val="sl-SI"/>
        </w:rPr>
      </w:pPr>
    </w:p>
    <w:p w:rsidR="0098445E" w:rsidRPr="009C6006" w:rsidRDefault="0098445E" w:rsidP="0098445E">
      <w:pPr>
        <w:spacing w:line="264" w:lineRule="auto"/>
        <w:ind w:left="540"/>
        <w:jc w:val="both"/>
        <w:rPr>
          <w:rFonts w:cs="Tahoma"/>
          <w:szCs w:val="20"/>
        </w:rPr>
      </w:pPr>
    </w:p>
    <w:p w:rsidR="0098445E" w:rsidRPr="009C6006" w:rsidRDefault="0098445E" w:rsidP="0098445E">
      <w:pPr>
        <w:pStyle w:val="SlogNaslov3Georgia10ptKrepko"/>
        <w:spacing w:line="264" w:lineRule="auto"/>
        <w:ind w:left="567"/>
        <w:rPr>
          <w:rFonts w:cs="Tahoma"/>
          <w:szCs w:val="20"/>
          <w:u w:val="single"/>
          <w:lang w:val="sl-SI"/>
        </w:rPr>
      </w:pPr>
      <w:bookmarkStart w:id="36" w:name="_Toc51830773"/>
      <w:bookmarkStart w:id="37" w:name="_Toc104379150"/>
      <w:r w:rsidRPr="009C6006">
        <w:rPr>
          <w:rFonts w:cs="Tahoma"/>
          <w:szCs w:val="20"/>
          <w:u w:val="single"/>
          <w:lang w:val="sl-SI"/>
        </w:rPr>
        <w:t>Poslovna in finančna sposobnost (kandidata/podizvajalca/sokandidata):</w:t>
      </w:r>
      <w:bookmarkEnd w:id="36"/>
      <w:bookmarkEnd w:id="37"/>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spacing w:line="264" w:lineRule="auto"/>
        <w:ind w:left="540"/>
        <w:jc w:val="both"/>
        <w:rPr>
          <w:rFonts w:cs="Tahoma"/>
          <w:szCs w:val="20"/>
        </w:rPr>
      </w:pPr>
    </w:p>
    <w:p w:rsidR="0098445E" w:rsidRPr="009C6006" w:rsidRDefault="0098445E" w:rsidP="0098445E">
      <w:pPr>
        <w:spacing w:line="264" w:lineRule="auto"/>
        <w:ind w:left="540"/>
        <w:jc w:val="both"/>
        <w:rPr>
          <w:rFonts w:cs="Tahoma"/>
          <w:b/>
          <w:szCs w:val="20"/>
          <w:u w:val="single"/>
        </w:rPr>
      </w:pPr>
      <w:r w:rsidRPr="009C6006">
        <w:rPr>
          <w:rFonts w:cs="Tahoma"/>
          <w:b/>
          <w:szCs w:val="20"/>
          <w:u w:val="single"/>
        </w:rPr>
        <w:t>POGOJ 10:</w:t>
      </w:r>
    </w:p>
    <w:p w:rsidR="0098445E" w:rsidRPr="009C6006" w:rsidRDefault="0098445E" w:rsidP="0098445E">
      <w:pPr>
        <w:spacing w:line="264" w:lineRule="auto"/>
        <w:ind w:left="540"/>
        <w:jc w:val="both"/>
        <w:rPr>
          <w:rFonts w:cs="Tahoma"/>
          <w:szCs w:val="20"/>
        </w:rPr>
      </w:pPr>
      <w:r w:rsidRPr="009C6006">
        <w:rPr>
          <w:rFonts w:cs="Tahoma"/>
          <w:szCs w:val="20"/>
        </w:rPr>
        <w:t>V kolikor bo naročnik ugotovil, da je v eni prijavi katerikoli od vseh aktivnih transakcijskih računov prijaviteljev (tudi za vse partnerje in podizvajalce) blokiran več kot 30 dni, bo prijavo izločil.</w:t>
      </w:r>
    </w:p>
    <w:p w:rsidR="00B93720" w:rsidRPr="009C6006" w:rsidRDefault="00B93720" w:rsidP="0053496E">
      <w:pPr>
        <w:spacing w:line="264" w:lineRule="auto"/>
        <w:ind w:left="539"/>
        <w:jc w:val="both"/>
        <w:rPr>
          <w:rFonts w:cs="Tahoma"/>
          <w:b/>
          <w:szCs w:val="20"/>
          <w:u w:val="single"/>
        </w:rPr>
      </w:pPr>
    </w:p>
    <w:p w:rsidR="0098445E" w:rsidRPr="009C6006" w:rsidRDefault="0098445E" w:rsidP="0098445E">
      <w:pPr>
        <w:spacing w:after="120" w:line="264" w:lineRule="auto"/>
        <w:ind w:left="539"/>
        <w:jc w:val="both"/>
        <w:rPr>
          <w:rFonts w:cs="Tahoma"/>
          <w:b/>
          <w:szCs w:val="20"/>
          <w:u w:val="single"/>
        </w:rPr>
      </w:pPr>
      <w:r w:rsidRPr="009C6006">
        <w:rPr>
          <w:rFonts w:cs="Tahoma"/>
          <w:b/>
          <w:szCs w:val="20"/>
          <w:u w:val="single"/>
        </w:rPr>
        <w:t>DOKAZILO:</w:t>
      </w:r>
    </w:p>
    <w:p w:rsidR="0098445E" w:rsidRPr="009C6006" w:rsidRDefault="0098445E" w:rsidP="0098445E">
      <w:pPr>
        <w:spacing w:line="264" w:lineRule="auto"/>
        <w:ind w:left="539"/>
        <w:jc w:val="both"/>
        <w:rPr>
          <w:rFonts w:cs="Tahoma"/>
          <w:szCs w:val="20"/>
        </w:rPr>
      </w:pPr>
      <w:r w:rsidRPr="009C6006">
        <w:rPr>
          <w:rFonts w:cs="Tahoma"/>
          <w:szCs w:val="20"/>
        </w:rPr>
        <w:t>BON 2 ali potrdilo poslovne banke ali bank, ki ne sme biti starejši od datuma objave javnega naročila na Portalu javnih naročil. BON 2 ali potrdila poslovnih bank se priloži v originalu ali kopiji. Kandidati izven EU priložijo primerljiv dokument.</w:t>
      </w:r>
    </w:p>
    <w:p w:rsidR="0098445E" w:rsidRPr="009C6006" w:rsidRDefault="0098445E" w:rsidP="0098445E">
      <w:pPr>
        <w:spacing w:line="264" w:lineRule="auto"/>
        <w:ind w:left="539"/>
        <w:jc w:val="both"/>
        <w:rPr>
          <w:rFonts w:cs="Tahoma"/>
          <w:szCs w:val="20"/>
        </w:rPr>
      </w:pPr>
    </w:p>
    <w:p w:rsidR="0098445E" w:rsidRPr="009C6006" w:rsidRDefault="0098445E" w:rsidP="0098445E">
      <w:pPr>
        <w:spacing w:line="264" w:lineRule="auto"/>
        <w:ind w:left="539"/>
        <w:jc w:val="both"/>
        <w:rPr>
          <w:rFonts w:cs="Tahoma"/>
          <w:szCs w:val="20"/>
        </w:rPr>
      </w:pPr>
      <w:r w:rsidRPr="009C6006">
        <w:rPr>
          <w:rFonts w:cs="Tahoma"/>
          <w:szCs w:val="20"/>
        </w:rPr>
        <w:t>Če so prijavi priložena potrdila poslovnih bank, morajo biti le-ta priložena prijavi za vsak odprt transakcijski račun.</w:t>
      </w:r>
    </w:p>
    <w:p w:rsidR="0098445E" w:rsidRPr="009C6006" w:rsidRDefault="0098445E" w:rsidP="0098445E">
      <w:pPr>
        <w:spacing w:line="264" w:lineRule="auto"/>
        <w:ind w:left="539"/>
        <w:jc w:val="both"/>
        <w:rPr>
          <w:rFonts w:cs="Tahoma"/>
          <w:szCs w:val="20"/>
        </w:rPr>
      </w:pPr>
    </w:p>
    <w:p w:rsidR="0098445E" w:rsidRPr="009C6006" w:rsidRDefault="0098445E" w:rsidP="0098445E">
      <w:pPr>
        <w:spacing w:line="264" w:lineRule="auto"/>
        <w:ind w:left="539"/>
        <w:jc w:val="both"/>
        <w:rPr>
          <w:rFonts w:cs="Tahoma"/>
          <w:szCs w:val="20"/>
        </w:rPr>
      </w:pPr>
      <w:r w:rsidRPr="009C6006">
        <w:rPr>
          <w:rFonts w:cs="Tahoma"/>
          <w:szCs w:val="20"/>
        </w:rPr>
        <w:t>V primeru, da ima kandidat podizvajalce, se BON 2 ali potrdila poslovnih bank priloži prijavi za vsakega od podizvajalcev, navedenega v prijavi.</w:t>
      </w:r>
    </w:p>
    <w:p w:rsidR="0098445E" w:rsidRPr="009C6006" w:rsidRDefault="0098445E" w:rsidP="0098445E">
      <w:pPr>
        <w:spacing w:line="264" w:lineRule="auto"/>
        <w:ind w:left="539"/>
        <w:jc w:val="both"/>
        <w:rPr>
          <w:rFonts w:cs="Tahoma"/>
          <w:szCs w:val="20"/>
        </w:rPr>
      </w:pPr>
    </w:p>
    <w:p w:rsidR="0098445E" w:rsidRPr="009C6006" w:rsidRDefault="0098445E" w:rsidP="0098445E">
      <w:pPr>
        <w:spacing w:line="264" w:lineRule="auto"/>
        <w:ind w:left="539"/>
        <w:jc w:val="both"/>
        <w:rPr>
          <w:rFonts w:cs="Tahoma"/>
          <w:szCs w:val="20"/>
        </w:rPr>
      </w:pPr>
      <w:r w:rsidRPr="009C6006">
        <w:rPr>
          <w:rFonts w:cs="Tahoma"/>
          <w:szCs w:val="20"/>
        </w:rPr>
        <w:t>V primeru skupne prijave se BON 2 ali potrdila poslovnih bank priloži prijavi za vsakega od partnerjev v skupini.</w:t>
      </w:r>
    </w:p>
    <w:p w:rsidR="0098445E" w:rsidRPr="009C6006" w:rsidRDefault="0098445E" w:rsidP="0098445E">
      <w:pPr>
        <w:spacing w:line="264" w:lineRule="auto"/>
        <w:ind w:left="539"/>
        <w:jc w:val="both"/>
        <w:rPr>
          <w:rFonts w:cs="Tahoma"/>
          <w:szCs w:val="20"/>
        </w:rPr>
      </w:pPr>
    </w:p>
    <w:p w:rsidR="0098445E" w:rsidRPr="009C6006" w:rsidRDefault="0098445E" w:rsidP="0098445E">
      <w:pPr>
        <w:spacing w:line="264" w:lineRule="auto"/>
        <w:ind w:left="539"/>
        <w:jc w:val="both"/>
        <w:rPr>
          <w:rFonts w:cs="Tahoma"/>
          <w:szCs w:val="20"/>
        </w:rPr>
      </w:pPr>
      <w:r w:rsidRPr="009C6006">
        <w:rPr>
          <w:rFonts w:cs="Tahoma"/>
          <w:szCs w:val="20"/>
        </w:rPr>
        <w:t xml:space="preserve">Za obrazcem št. 2 se priloži BON-2.  </w:t>
      </w:r>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spacing w:line="264" w:lineRule="auto"/>
        <w:ind w:left="567"/>
        <w:jc w:val="both"/>
        <w:rPr>
          <w:rFonts w:cs="Tahoma"/>
          <w:szCs w:val="20"/>
        </w:rPr>
      </w:pPr>
    </w:p>
    <w:p w:rsidR="0098445E" w:rsidRPr="009C6006" w:rsidRDefault="0098445E" w:rsidP="0098445E">
      <w:pPr>
        <w:pStyle w:val="SlogNaslov3Georgia10ptKrepko"/>
        <w:spacing w:line="264" w:lineRule="auto"/>
        <w:ind w:left="567"/>
        <w:rPr>
          <w:u w:val="single"/>
          <w:lang w:val="sl-SI"/>
        </w:rPr>
      </w:pPr>
      <w:bookmarkStart w:id="38" w:name="_Toc13121131"/>
    </w:p>
    <w:p w:rsidR="0098445E" w:rsidRPr="009C6006" w:rsidRDefault="0098445E" w:rsidP="0098445E">
      <w:pPr>
        <w:pStyle w:val="SlogNaslov3Georgia10ptKrepko"/>
        <w:spacing w:line="264" w:lineRule="auto"/>
        <w:ind w:left="567"/>
        <w:rPr>
          <w:u w:val="single"/>
          <w:lang w:val="sl-SI"/>
        </w:rPr>
      </w:pPr>
      <w:bookmarkStart w:id="39" w:name="_Toc51830774"/>
      <w:bookmarkStart w:id="40" w:name="_Toc104379151"/>
      <w:r w:rsidRPr="009C6006">
        <w:rPr>
          <w:u w:val="single"/>
          <w:lang w:val="sl-SI"/>
        </w:rPr>
        <w:t>Pogoji za priznanje kadrovske in tehnične sposobnosti in izbor kandidatov po posameznih sklopih:</w:t>
      </w:r>
      <w:bookmarkEnd w:id="38"/>
      <w:bookmarkEnd w:id="39"/>
      <w:bookmarkEnd w:id="40"/>
    </w:p>
    <w:p w:rsidR="0098445E" w:rsidRPr="009C6006" w:rsidRDefault="0098445E" w:rsidP="0098445E">
      <w:pPr>
        <w:pStyle w:val="Telobesedila"/>
        <w:widowControl/>
        <w:pBdr>
          <w:bottom w:val="doubleWave" w:sz="6" w:space="1" w:color="auto"/>
        </w:pBdr>
        <w:spacing w:line="264" w:lineRule="auto"/>
        <w:ind w:left="567"/>
        <w:rPr>
          <w:rFonts w:ascii="Georgia" w:hAnsi="Georgia" w:cs="Tahoma"/>
          <w:lang w:val="sl-SI"/>
        </w:rPr>
      </w:pPr>
    </w:p>
    <w:p w:rsidR="0098445E" w:rsidRPr="009C6006" w:rsidRDefault="0098445E" w:rsidP="0098445E">
      <w:pPr>
        <w:spacing w:line="264" w:lineRule="auto"/>
        <w:ind w:left="567"/>
        <w:jc w:val="both"/>
        <w:rPr>
          <w:rFonts w:cs="Tahoma"/>
          <w:szCs w:val="20"/>
          <w:u w:val="single"/>
        </w:rPr>
      </w:pPr>
    </w:p>
    <w:p w:rsidR="0098445E" w:rsidRPr="009C6006" w:rsidRDefault="0098445E" w:rsidP="0098445E">
      <w:pPr>
        <w:spacing w:line="264" w:lineRule="auto"/>
        <w:ind w:left="567"/>
        <w:jc w:val="both"/>
        <w:rPr>
          <w:rFonts w:cs="Tahoma"/>
          <w:szCs w:val="20"/>
        </w:rPr>
      </w:pPr>
      <w:r w:rsidRPr="009C6006">
        <w:rPr>
          <w:rFonts w:cs="Tahoma"/>
          <w:szCs w:val="20"/>
        </w:rPr>
        <w:t xml:space="preserve">Pogoji za priznanje sposobnosti, vezani na minimalno kadrovsko in tehnično sposobnost ter reference se razlikujejo glede na sklop, za katerega kandidat daje prijavo. </w:t>
      </w:r>
    </w:p>
    <w:p w:rsidR="0098445E" w:rsidRPr="009C6006" w:rsidRDefault="0098445E" w:rsidP="0098445E">
      <w:pPr>
        <w:spacing w:line="264" w:lineRule="auto"/>
        <w:ind w:left="567"/>
        <w:jc w:val="both"/>
        <w:rPr>
          <w:rFonts w:cs="Tahoma"/>
          <w:szCs w:val="20"/>
        </w:rPr>
      </w:pPr>
    </w:p>
    <w:p w:rsidR="0098445E" w:rsidRPr="009C6006" w:rsidRDefault="0098445E" w:rsidP="0098445E">
      <w:pPr>
        <w:spacing w:line="264" w:lineRule="auto"/>
        <w:ind w:left="567"/>
        <w:jc w:val="both"/>
        <w:rPr>
          <w:rFonts w:cs="Tahoma"/>
          <w:szCs w:val="20"/>
        </w:rPr>
      </w:pPr>
      <w:r w:rsidRPr="005079A3">
        <w:rPr>
          <w:rFonts w:cs="Tahoma"/>
          <w:szCs w:val="20"/>
        </w:rPr>
        <w:t>Za sklope</w:t>
      </w:r>
      <w:r w:rsidR="005079A3" w:rsidRPr="005079A3">
        <w:rPr>
          <w:rFonts w:cs="Tahoma"/>
          <w:szCs w:val="20"/>
        </w:rPr>
        <w:t xml:space="preserve"> št. 3, 4, 5,6 7, 8</w:t>
      </w:r>
      <w:r w:rsidRPr="005079A3">
        <w:rPr>
          <w:rFonts w:cs="Tahoma"/>
          <w:szCs w:val="20"/>
        </w:rPr>
        <w:t xml:space="preserve"> se za referenčna leta štejejo leta</w:t>
      </w:r>
      <w:r w:rsidRPr="005079A3">
        <w:rPr>
          <w:szCs w:val="20"/>
        </w:rPr>
        <w:t xml:space="preserve"> 20</w:t>
      </w:r>
      <w:r w:rsidR="009677DE" w:rsidRPr="005079A3">
        <w:rPr>
          <w:szCs w:val="20"/>
        </w:rPr>
        <w:t>20</w:t>
      </w:r>
      <w:r w:rsidRPr="005079A3">
        <w:rPr>
          <w:szCs w:val="20"/>
        </w:rPr>
        <w:t>, 20</w:t>
      </w:r>
      <w:r w:rsidR="009677DE" w:rsidRPr="005079A3">
        <w:rPr>
          <w:szCs w:val="20"/>
        </w:rPr>
        <w:t>21</w:t>
      </w:r>
      <w:r w:rsidRPr="005079A3">
        <w:rPr>
          <w:szCs w:val="20"/>
        </w:rPr>
        <w:t xml:space="preserve">,  </w:t>
      </w:r>
      <w:r w:rsidR="00C57ECD" w:rsidRPr="005079A3">
        <w:rPr>
          <w:szCs w:val="20"/>
        </w:rPr>
        <w:t>202</w:t>
      </w:r>
      <w:r w:rsidR="009677DE" w:rsidRPr="005079A3">
        <w:rPr>
          <w:szCs w:val="20"/>
        </w:rPr>
        <w:t>2</w:t>
      </w:r>
      <w:r w:rsidR="00C57ECD" w:rsidRPr="005079A3">
        <w:rPr>
          <w:szCs w:val="20"/>
        </w:rPr>
        <w:t xml:space="preserve">, </w:t>
      </w:r>
      <w:r w:rsidR="00265950" w:rsidRPr="005079A3">
        <w:rPr>
          <w:szCs w:val="20"/>
        </w:rPr>
        <w:t>202</w:t>
      </w:r>
      <w:r w:rsidR="009677DE" w:rsidRPr="005079A3">
        <w:rPr>
          <w:szCs w:val="20"/>
        </w:rPr>
        <w:t>3</w:t>
      </w:r>
      <w:r w:rsidR="00265950" w:rsidRPr="005079A3">
        <w:rPr>
          <w:szCs w:val="20"/>
        </w:rPr>
        <w:t>, 202</w:t>
      </w:r>
      <w:r w:rsidR="009677DE" w:rsidRPr="005079A3">
        <w:rPr>
          <w:szCs w:val="20"/>
        </w:rPr>
        <w:t>4</w:t>
      </w:r>
      <w:r w:rsidR="00265950" w:rsidRPr="005079A3">
        <w:rPr>
          <w:szCs w:val="20"/>
        </w:rPr>
        <w:t xml:space="preserve"> </w:t>
      </w:r>
      <w:r w:rsidR="00B93720" w:rsidRPr="005079A3">
        <w:rPr>
          <w:szCs w:val="20"/>
        </w:rPr>
        <w:t>in</w:t>
      </w:r>
      <w:r w:rsidRPr="005079A3">
        <w:rPr>
          <w:szCs w:val="20"/>
        </w:rPr>
        <w:t xml:space="preserve"> </w:t>
      </w:r>
      <w:r w:rsidR="00B93720" w:rsidRPr="005079A3">
        <w:rPr>
          <w:szCs w:val="20"/>
        </w:rPr>
        <w:t>202</w:t>
      </w:r>
      <w:r w:rsidR="009677DE" w:rsidRPr="005079A3">
        <w:rPr>
          <w:szCs w:val="20"/>
        </w:rPr>
        <w:t>5</w:t>
      </w:r>
      <w:r w:rsidRPr="005079A3">
        <w:rPr>
          <w:szCs w:val="20"/>
        </w:rPr>
        <w:t xml:space="preserve">. </w:t>
      </w:r>
      <w:r w:rsidRPr="005079A3">
        <w:rPr>
          <w:rFonts w:cs="Tahoma"/>
          <w:szCs w:val="20"/>
        </w:rPr>
        <w:t xml:space="preserve">V skladu s standardi stroke in pravnimi akti na področju arheologije je rok za oddajo končnega poročila o izvedeni raziskavi 5 let. </w:t>
      </w:r>
      <w:r w:rsidR="00B93720" w:rsidRPr="005079A3">
        <w:rPr>
          <w:rFonts w:cs="Tahoma"/>
          <w:szCs w:val="20"/>
        </w:rPr>
        <w:t>Zaradi</w:t>
      </w:r>
      <w:r w:rsidRPr="009C6006">
        <w:rPr>
          <w:rFonts w:cs="Tahoma"/>
          <w:szCs w:val="20"/>
        </w:rPr>
        <w:t xml:space="preserve"> navedenega je naročnik štel </w:t>
      </w:r>
      <w:r w:rsidR="007A6B71" w:rsidRPr="009C6006">
        <w:rPr>
          <w:rFonts w:cs="Tahoma"/>
          <w:szCs w:val="20"/>
        </w:rPr>
        <w:t>5</w:t>
      </w:r>
      <w:r w:rsidRPr="009C6006">
        <w:rPr>
          <w:rFonts w:cs="Tahoma"/>
          <w:szCs w:val="20"/>
        </w:rPr>
        <w:t xml:space="preserve"> let ter tudi vključil del koledarskega leta, v katerem je naročnik objavlja javno naročilo.</w:t>
      </w:r>
    </w:p>
    <w:p w:rsidR="00BF32B9" w:rsidRPr="009C6006" w:rsidRDefault="00BF32B9" w:rsidP="0098445E">
      <w:pPr>
        <w:spacing w:line="264" w:lineRule="auto"/>
        <w:ind w:left="567"/>
        <w:jc w:val="both"/>
        <w:rPr>
          <w:rFonts w:cs="Tahoma"/>
          <w:szCs w:val="20"/>
        </w:rPr>
      </w:pPr>
    </w:p>
    <w:p w:rsidR="00BF32B9" w:rsidRPr="009C6006" w:rsidRDefault="00BF32B9" w:rsidP="0098445E">
      <w:pPr>
        <w:spacing w:line="264" w:lineRule="auto"/>
        <w:ind w:left="567"/>
        <w:jc w:val="both"/>
        <w:rPr>
          <w:rFonts w:cs="Tahoma"/>
          <w:szCs w:val="20"/>
        </w:rPr>
      </w:pPr>
    </w:p>
    <w:p w:rsidR="0098445E" w:rsidRPr="009C6006" w:rsidRDefault="0098445E" w:rsidP="0098445E">
      <w:pPr>
        <w:pBdr>
          <w:bottom w:val="dotDash" w:sz="4" w:space="4" w:color="auto"/>
        </w:pBdr>
        <w:spacing w:line="264" w:lineRule="auto"/>
        <w:ind w:left="567"/>
        <w:jc w:val="both"/>
        <w:rPr>
          <w:rFonts w:cs="Tahoma"/>
          <w:i/>
          <w:szCs w:val="20"/>
        </w:rPr>
      </w:pPr>
      <w:r w:rsidRPr="009C6006">
        <w:rPr>
          <w:rFonts w:cs="Tahoma"/>
          <w:i/>
          <w:szCs w:val="20"/>
        </w:rPr>
        <w:t>Pojasnilo: v izbor po posameznih sklopih se uvrstijo kandidati, ki izpolnjujejo vse pogoje in zahteve, navedene v razpisni dokumentaciji, in katerih prijave bodo popolne.</w:t>
      </w:r>
    </w:p>
    <w:p w:rsidR="0098445E" w:rsidRPr="009C6006" w:rsidRDefault="0098445E" w:rsidP="0098445E"/>
    <w:p w:rsidR="0053496E" w:rsidRPr="009C6006" w:rsidRDefault="0053496E" w:rsidP="0098445E"/>
    <w:p w:rsidR="0098445E" w:rsidRPr="009C6006" w:rsidRDefault="0098445E" w:rsidP="0098445E">
      <w:pPr>
        <w:pStyle w:val="Naslov4"/>
        <w:ind w:left="567"/>
        <w:jc w:val="both"/>
        <w:rPr>
          <w:rFonts w:ascii="Georgia" w:hAnsi="Georgia"/>
          <w:sz w:val="20"/>
          <w:szCs w:val="20"/>
          <w:u w:val="single"/>
        </w:rPr>
      </w:pPr>
      <w:bookmarkStart w:id="41" w:name="_Toc104379152"/>
      <w:bookmarkStart w:id="42" w:name="_Toc36195701"/>
      <w:r w:rsidRPr="009C6006">
        <w:rPr>
          <w:rFonts w:ascii="Georgia" w:hAnsi="Georgia"/>
          <w:sz w:val="20"/>
          <w:szCs w:val="20"/>
        </w:rPr>
        <w:t xml:space="preserve">POGOJ ZA 1. SKLOP: </w:t>
      </w:r>
      <w:bookmarkEnd w:id="41"/>
      <w:r w:rsidR="0031331C" w:rsidRPr="0031331C">
        <w:rPr>
          <w:rFonts w:ascii="Georgia" w:hAnsi="Georgia"/>
          <w:sz w:val="20"/>
          <w:szCs w:val="20"/>
          <w:u w:val="single"/>
        </w:rPr>
        <w:t>STROJNA DELA OB IZVEDBI ARHEOLOŠKIH RAZISKAV</w:t>
      </w:r>
    </w:p>
    <w:p w:rsidR="0098445E" w:rsidRPr="009C6006" w:rsidRDefault="0098445E" w:rsidP="0098445E">
      <w:pPr>
        <w:ind w:left="567"/>
        <w:jc w:val="both"/>
        <w:rPr>
          <w:szCs w:val="20"/>
          <w:u w:val="single"/>
        </w:rPr>
      </w:pPr>
    </w:p>
    <w:p w:rsidR="00CE6B1E" w:rsidRPr="009C6006" w:rsidRDefault="00CE6B1E" w:rsidP="00CE6B1E">
      <w:pPr>
        <w:ind w:left="567"/>
        <w:jc w:val="both"/>
        <w:rPr>
          <w:szCs w:val="20"/>
        </w:rPr>
      </w:pPr>
      <w:r w:rsidRPr="00CE6B1E">
        <w:rPr>
          <w:szCs w:val="20"/>
        </w:rPr>
        <w:t xml:space="preserve">Minimalna kadrovska zmogljivost je 1 delavec s kvalifikacijami za upravljanje </w:t>
      </w:r>
      <w:proofErr w:type="spellStart"/>
      <w:r w:rsidRPr="00CE6B1E">
        <w:rPr>
          <w:szCs w:val="20"/>
        </w:rPr>
        <w:t>bagerja</w:t>
      </w:r>
      <w:proofErr w:type="spellEnd"/>
      <w:r w:rsidRPr="00CE6B1E">
        <w:rPr>
          <w:szCs w:val="20"/>
        </w:rPr>
        <w:t xml:space="preserve"> z referencami sodelovanja na 4 arheoloških raziskavah v zadnjih štirih letih kar dokazuje z referencami investitorja. </w:t>
      </w:r>
      <w:r w:rsidRPr="009C6006">
        <w:rPr>
          <w:szCs w:val="20"/>
        </w:rPr>
        <w:t>Za referenčna leta se štejejo leta 2021, 2022, 2023, 2024 in 2025.</w:t>
      </w:r>
    </w:p>
    <w:p w:rsidR="00CE6B1E" w:rsidRPr="00CE6B1E" w:rsidRDefault="00CE6B1E" w:rsidP="00CE6B1E">
      <w:pPr>
        <w:ind w:left="567"/>
        <w:jc w:val="both"/>
        <w:rPr>
          <w:szCs w:val="20"/>
        </w:rPr>
      </w:pPr>
    </w:p>
    <w:p w:rsidR="00CE6B1E" w:rsidRPr="00CE6B1E" w:rsidRDefault="00CE6B1E" w:rsidP="00CE6B1E">
      <w:pPr>
        <w:ind w:left="567"/>
        <w:jc w:val="both"/>
        <w:rPr>
          <w:szCs w:val="20"/>
        </w:rPr>
      </w:pPr>
      <w:r w:rsidRPr="00CE6B1E">
        <w:rPr>
          <w:szCs w:val="20"/>
        </w:rPr>
        <w:t>Kandidat mora zagotoviti bagre:</w:t>
      </w:r>
    </w:p>
    <w:p w:rsidR="00CE6B1E" w:rsidRPr="00CE6B1E" w:rsidRDefault="00CE6B1E" w:rsidP="00CE6B1E">
      <w:pPr>
        <w:ind w:left="567"/>
        <w:jc w:val="both"/>
        <w:rPr>
          <w:szCs w:val="20"/>
        </w:rPr>
      </w:pPr>
      <w:r w:rsidRPr="00CE6B1E">
        <w:rPr>
          <w:szCs w:val="20"/>
        </w:rPr>
        <w:t>-</w:t>
      </w:r>
      <w:r w:rsidRPr="00CE6B1E">
        <w:rPr>
          <w:szCs w:val="20"/>
        </w:rPr>
        <w:tab/>
        <w:t xml:space="preserve">bager </w:t>
      </w:r>
      <w:r w:rsidR="002A4C90">
        <w:rPr>
          <w:szCs w:val="20"/>
        </w:rPr>
        <w:t>6</w:t>
      </w:r>
      <w:r w:rsidRPr="00CE6B1E">
        <w:rPr>
          <w:szCs w:val="20"/>
        </w:rPr>
        <w:t xml:space="preserve"> ton</w:t>
      </w:r>
    </w:p>
    <w:p w:rsidR="00CE6B1E" w:rsidRPr="00CE6B1E" w:rsidRDefault="00CE6B1E" w:rsidP="00CE6B1E">
      <w:pPr>
        <w:ind w:left="567"/>
        <w:jc w:val="both"/>
        <w:rPr>
          <w:szCs w:val="20"/>
        </w:rPr>
      </w:pPr>
      <w:r w:rsidRPr="00CE6B1E">
        <w:rPr>
          <w:szCs w:val="20"/>
        </w:rPr>
        <w:t>-</w:t>
      </w:r>
      <w:r w:rsidRPr="00CE6B1E">
        <w:rPr>
          <w:szCs w:val="20"/>
        </w:rPr>
        <w:tab/>
        <w:t>bager 8 ton</w:t>
      </w:r>
    </w:p>
    <w:p w:rsidR="00CE6B1E" w:rsidRPr="00CE6B1E" w:rsidRDefault="00CE6B1E" w:rsidP="00CE6B1E">
      <w:pPr>
        <w:ind w:left="567"/>
        <w:jc w:val="both"/>
        <w:rPr>
          <w:szCs w:val="20"/>
        </w:rPr>
      </w:pPr>
      <w:r w:rsidRPr="00CE6B1E">
        <w:rPr>
          <w:szCs w:val="20"/>
        </w:rPr>
        <w:t>-</w:t>
      </w:r>
      <w:r w:rsidRPr="00CE6B1E">
        <w:rPr>
          <w:szCs w:val="20"/>
        </w:rPr>
        <w:tab/>
        <w:t>bager 24 ton.</w:t>
      </w:r>
    </w:p>
    <w:p w:rsidR="00CE6B1E" w:rsidRPr="00CE6B1E" w:rsidRDefault="00CE6B1E" w:rsidP="00CE6B1E">
      <w:pPr>
        <w:ind w:left="567"/>
        <w:jc w:val="both"/>
        <w:rPr>
          <w:szCs w:val="20"/>
        </w:rPr>
      </w:pPr>
    </w:p>
    <w:p w:rsidR="00CE6B1E" w:rsidRPr="00CE6B1E" w:rsidRDefault="00CE6B1E" w:rsidP="00CE6B1E">
      <w:pPr>
        <w:ind w:left="567"/>
        <w:jc w:val="both"/>
        <w:rPr>
          <w:szCs w:val="20"/>
        </w:rPr>
      </w:pPr>
      <w:r w:rsidRPr="00CE6B1E">
        <w:rPr>
          <w:szCs w:val="20"/>
        </w:rPr>
        <w:t xml:space="preserve">Vsi stroji morajo imeti </w:t>
      </w:r>
      <w:proofErr w:type="spellStart"/>
      <w:r w:rsidRPr="00CE6B1E">
        <w:rPr>
          <w:szCs w:val="20"/>
        </w:rPr>
        <w:t>planirko</w:t>
      </w:r>
      <w:proofErr w:type="spellEnd"/>
      <w:r w:rsidRPr="00CE6B1E">
        <w:rPr>
          <w:szCs w:val="20"/>
        </w:rPr>
        <w:t>. Kandidat mora zagotoviti tudi kamion za odvoz izkopane zemljine in prevoz bagra.</w:t>
      </w:r>
      <w:r w:rsidR="009A0337">
        <w:rPr>
          <w:szCs w:val="20"/>
        </w:rPr>
        <w:t xml:space="preserve"> Po potrebi bo potrebno zagotoviti tudi bager drugih dimenzij.</w:t>
      </w:r>
    </w:p>
    <w:p w:rsidR="00CE6B1E" w:rsidRPr="00CE6B1E" w:rsidRDefault="00CE6B1E" w:rsidP="00CE6B1E">
      <w:pPr>
        <w:ind w:left="567"/>
        <w:jc w:val="both"/>
        <w:rPr>
          <w:szCs w:val="20"/>
        </w:rPr>
      </w:pPr>
    </w:p>
    <w:p w:rsidR="0098445E" w:rsidRPr="009C6006" w:rsidRDefault="0098445E" w:rsidP="0098445E">
      <w:pPr>
        <w:ind w:left="567"/>
        <w:jc w:val="both"/>
        <w:rPr>
          <w:szCs w:val="20"/>
          <w:u w:val="single"/>
        </w:rPr>
      </w:pPr>
      <w:r w:rsidRPr="009C6006">
        <w:rPr>
          <w:szCs w:val="20"/>
          <w:u w:val="single"/>
        </w:rPr>
        <w:t>DOKAZILA:</w:t>
      </w:r>
    </w:p>
    <w:p w:rsidR="0098445E" w:rsidRPr="009C6006" w:rsidRDefault="0098445E" w:rsidP="003F1B5D">
      <w:pPr>
        <w:numPr>
          <w:ilvl w:val="0"/>
          <w:numId w:val="16"/>
        </w:numPr>
        <w:tabs>
          <w:tab w:val="left" w:pos="851"/>
          <w:tab w:val="left" w:pos="1620"/>
        </w:tabs>
        <w:spacing w:line="264" w:lineRule="auto"/>
        <w:ind w:left="851" w:hanging="284"/>
        <w:jc w:val="both"/>
        <w:rPr>
          <w:rFonts w:cs="Tahoma"/>
          <w:szCs w:val="20"/>
        </w:rPr>
      </w:pPr>
      <w:r w:rsidRPr="009C6006">
        <w:rPr>
          <w:rFonts w:cs="Tahoma"/>
          <w:szCs w:val="20"/>
        </w:rPr>
        <w:t>Izpolnjen, datiran, žigosan in podpisan Obrazec št. 1 – Predračun</w:t>
      </w:r>
    </w:p>
    <w:p w:rsidR="0098445E" w:rsidRPr="009C6006" w:rsidRDefault="0098445E" w:rsidP="003F1B5D">
      <w:pPr>
        <w:numPr>
          <w:ilvl w:val="0"/>
          <w:numId w:val="16"/>
        </w:numPr>
        <w:tabs>
          <w:tab w:val="left" w:pos="851"/>
          <w:tab w:val="left" w:pos="1620"/>
        </w:tabs>
        <w:spacing w:line="264" w:lineRule="auto"/>
        <w:ind w:left="851" w:hanging="284"/>
        <w:jc w:val="both"/>
        <w:rPr>
          <w:rFonts w:cs="Tahoma"/>
          <w:szCs w:val="20"/>
        </w:rPr>
      </w:pPr>
      <w:r w:rsidRPr="009C6006">
        <w:rPr>
          <w:rFonts w:cs="Tahoma"/>
          <w:szCs w:val="20"/>
        </w:rPr>
        <w:t xml:space="preserve">Izpolnjen, datiran, žigosan in podpisan  obrazec št. 2 – ESPD obrazec </w:t>
      </w:r>
    </w:p>
    <w:p w:rsidR="00FB0BA7" w:rsidRDefault="0098445E" w:rsidP="00FB0BA7">
      <w:pPr>
        <w:numPr>
          <w:ilvl w:val="0"/>
          <w:numId w:val="16"/>
        </w:numPr>
        <w:tabs>
          <w:tab w:val="left" w:pos="851"/>
          <w:tab w:val="left" w:pos="1620"/>
        </w:tabs>
        <w:spacing w:line="264" w:lineRule="auto"/>
        <w:ind w:left="851" w:hanging="284"/>
        <w:jc w:val="both"/>
        <w:rPr>
          <w:rFonts w:cs="Tahoma"/>
          <w:szCs w:val="20"/>
        </w:rPr>
      </w:pPr>
      <w:r w:rsidRPr="009C6006">
        <w:rPr>
          <w:rFonts w:cs="Tahoma"/>
          <w:szCs w:val="20"/>
        </w:rPr>
        <w:t>Izpolnjen, datiran, žigosan in podpisan Obrazec št. 3 – Izjava in soglasje podizvajalca (samo v primeru, če se prijavljate s podizvajalcem)</w:t>
      </w:r>
    </w:p>
    <w:p w:rsidR="00FB0BA7" w:rsidRPr="00FB0BA7" w:rsidRDefault="00FB0BA7" w:rsidP="003F1B5D">
      <w:pPr>
        <w:numPr>
          <w:ilvl w:val="0"/>
          <w:numId w:val="16"/>
        </w:numPr>
        <w:tabs>
          <w:tab w:val="left" w:pos="851"/>
          <w:tab w:val="left" w:pos="1620"/>
        </w:tabs>
        <w:spacing w:line="264" w:lineRule="auto"/>
        <w:ind w:left="851" w:hanging="284"/>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747833" w:rsidRDefault="0098445E" w:rsidP="00747833">
      <w:pPr>
        <w:numPr>
          <w:ilvl w:val="0"/>
          <w:numId w:val="16"/>
        </w:numPr>
        <w:tabs>
          <w:tab w:val="left" w:pos="851"/>
        </w:tabs>
        <w:spacing w:line="264" w:lineRule="auto"/>
        <w:ind w:left="851" w:hanging="284"/>
        <w:jc w:val="both"/>
        <w:rPr>
          <w:rFonts w:cs="Tahoma"/>
          <w:szCs w:val="20"/>
        </w:rPr>
      </w:pPr>
      <w:r w:rsidRPr="009C6006">
        <w:rPr>
          <w:rFonts w:cs="Tahoma"/>
          <w:szCs w:val="20"/>
        </w:rPr>
        <w:t>Izpolnjen, datiran, žigosan in podpisan Obrazec št. 8 – Izjava o referenčnih projektih s seznamom referenčnih projektov oz. referenčnih objav</w:t>
      </w:r>
      <w:r w:rsidR="00380513">
        <w:rPr>
          <w:rFonts w:cs="Tahoma"/>
          <w:szCs w:val="20"/>
        </w:rPr>
        <w:t xml:space="preserve">  </w:t>
      </w:r>
    </w:p>
    <w:p w:rsidR="00D137FA" w:rsidRDefault="00D137FA" w:rsidP="00747833">
      <w:pPr>
        <w:numPr>
          <w:ilvl w:val="0"/>
          <w:numId w:val="16"/>
        </w:numPr>
        <w:tabs>
          <w:tab w:val="left" w:pos="851"/>
        </w:tabs>
        <w:spacing w:line="264" w:lineRule="auto"/>
        <w:ind w:left="851" w:hanging="284"/>
        <w:jc w:val="both"/>
        <w:rPr>
          <w:rFonts w:cs="Tahoma"/>
          <w:szCs w:val="20"/>
        </w:rPr>
      </w:pPr>
      <w:r w:rsidRPr="00747833">
        <w:rPr>
          <w:rFonts w:cs="Tahoma"/>
          <w:szCs w:val="20"/>
        </w:rPr>
        <w:t xml:space="preserve">Izpolnjen, datiran, žigosan in podpisan Obrazec št. 9 - </w:t>
      </w:r>
      <w:r w:rsidR="003B4512">
        <w:rPr>
          <w:rFonts w:cs="Tahoma"/>
          <w:szCs w:val="20"/>
        </w:rPr>
        <w:t>referenca investitorja. T</w:t>
      </w:r>
      <w:r w:rsidR="00F648BF" w:rsidRPr="00747833">
        <w:rPr>
          <w:rFonts w:cs="Tahoma"/>
          <w:szCs w:val="20"/>
        </w:rPr>
        <w:t>o pomeni, da pridobi podpisano potrdilo od institucije, pri kateri je sodeloval na arheoloških projektih</w:t>
      </w:r>
    </w:p>
    <w:p w:rsidR="00516A06" w:rsidRPr="00747833" w:rsidRDefault="00516A06" w:rsidP="00866C9B">
      <w:pPr>
        <w:numPr>
          <w:ilvl w:val="0"/>
          <w:numId w:val="16"/>
        </w:numPr>
        <w:tabs>
          <w:tab w:val="left" w:pos="851"/>
        </w:tabs>
        <w:spacing w:line="264" w:lineRule="auto"/>
        <w:ind w:hanging="503"/>
        <w:jc w:val="both"/>
        <w:rPr>
          <w:rFonts w:cs="Tahoma"/>
          <w:szCs w:val="20"/>
        </w:rPr>
      </w:pPr>
      <w:r w:rsidRPr="009C6006">
        <w:rPr>
          <w:rFonts w:cs="Tahoma"/>
          <w:szCs w:val="20"/>
        </w:rPr>
        <w:t>Izpolnjen, datiran, žigosan in podpisan Obrazec št.</w:t>
      </w:r>
      <w:r>
        <w:rPr>
          <w:rFonts w:cs="Tahoma"/>
          <w:szCs w:val="20"/>
        </w:rPr>
        <w:t xml:space="preserve"> 10 - </w:t>
      </w:r>
      <w:r w:rsidRPr="00516A06">
        <w:rPr>
          <w:rFonts w:cs="Tahoma"/>
          <w:szCs w:val="20"/>
        </w:rPr>
        <w:t>izjava o tehnični zmogljivosti  s seznamom opreme, s katero razpolaga kandidat</w:t>
      </w:r>
    </w:p>
    <w:p w:rsidR="0098445E" w:rsidRPr="009C6006" w:rsidRDefault="0098445E" w:rsidP="003F1B5D">
      <w:pPr>
        <w:numPr>
          <w:ilvl w:val="0"/>
          <w:numId w:val="16"/>
        </w:numPr>
        <w:tabs>
          <w:tab w:val="left" w:pos="851"/>
        </w:tabs>
        <w:spacing w:line="264" w:lineRule="auto"/>
        <w:ind w:left="851" w:hanging="284"/>
        <w:jc w:val="both"/>
        <w:rPr>
          <w:rFonts w:cs="Tahoma"/>
          <w:szCs w:val="20"/>
        </w:rPr>
      </w:pPr>
      <w:r w:rsidRPr="009C6006">
        <w:rPr>
          <w:rFonts w:cs="Tahoma"/>
          <w:szCs w:val="20"/>
        </w:rPr>
        <w:t xml:space="preserve">Izpolnjen, datiran, žigosan in podpisan Obrazec št. </w:t>
      </w:r>
      <w:r w:rsidR="00ED78CD" w:rsidRPr="009C6006">
        <w:rPr>
          <w:rFonts w:cs="Tahoma"/>
          <w:szCs w:val="20"/>
        </w:rPr>
        <w:t>1</w:t>
      </w:r>
      <w:r w:rsidR="00866C9B">
        <w:rPr>
          <w:rFonts w:cs="Tahoma"/>
          <w:szCs w:val="20"/>
        </w:rPr>
        <w:t>2</w:t>
      </w:r>
      <w:r w:rsidRPr="009C6006">
        <w:rPr>
          <w:rFonts w:cs="Tahoma"/>
          <w:szCs w:val="20"/>
        </w:rPr>
        <w:t>– Izjava o izročitvi menice z menično izjavo</w:t>
      </w:r>
    </w:p>
    <w:p w:rsidR="0098445E" w:rsidRPr="009C6006" w:rsidRDefault="0098445E" w:rsidP="003F1B5D">
      <w:pPr>
        <w:numPr>
          <w:ilvl w:val="0"/>
          <w:numId w:val="16"/>
        </w:numPr>
        <w:tabs>
          <w:tab w:val="left" w:pos="851"/>
        </w:tabs>
        <w:spacing w:line="264" w:lineRule="auto"/>
        <w:ind w:left="851" w:hanging="284"/>
        <w:jc w:val="both"/>
        <w:rPr>
          <w:rFonts w:cs="Tahoma"/>
          <w:szCs w:val="20"/>
        </w:rPr>
      </w:pPr>
      <w:r w:rsidRPr="009C6006">
        <w:rPr>
          <w:rFonts w:cs="Tahoma"/>
          <w:szCs w:val="20"/>
        </w:rPr>
        <w:t xml:space="preserve">Izpolnjen, datiran, žigosan in podpisan Obrazec št. </w:t>
      </w:r>
      <w:r w:rsidR="00ED78CD" w:rsidRPr="009C6006">
        <w:rPr>
          <w:rFonts w:cs="Tahoma"/>
          <w:szCs w:val="20"/>
        </w:rPr>
        <w:t>1</w:t>
      </w:r>
      <w:r w:rsidR="00866C9B">
        <w:rPr>
          <w:rFonts w:cs="Tahoma"/>
          <w:szCs w:val="20"/>
        </w:rPr>
        <w:t>3</w:t>
      </w:r>
      <w:r w:rsidR="00ED78CD" w:rsidRPr="009C6006">
        <w:rPr>
          <w:rFonts w:cs="Tahoma"/>
          <w:szCs w:val="20"/>
        </w:rPr>
        <w:t xml:space="preserve"> </w:t>
      </w:r>
      <w:r w:rsidRPr="009C6006">
        <w:rPr>
          <w:rFonts w:cs="Tahoma"/>
          <w:szCs w:val="20"/>
        </w:rPr>
        <w:t>– Pooblastilo za pridobitev podatkov iz uradnih evidenc</w:t>
      </w:r>
    </w:p>
    <w:p w:rsidR="0098445E" w:rsidRPr="009C6006" w:rsidRDefault="0098445E" w:rsidP="003F1B5D">
      <w:pPr>
        <w:numPr>
          <w:ilvl w:val="0"/>
          <w:numId w:val="16"/>
        </w:numPr>
        <w:tabs>
          <w:tab w:val="left" w:pos="851"/>
        </w:tabs>
        <w:spacing w:line="264" w:lineRule="auto"/>
        <w:ind w:left="851" w:hanging="284"/>
        <w:jc w:val="both"/>
        <w:rPr>
          <w:rFonts w:cs="Tahoma"/>
          <w:szCs w:val="20"/>
        </w:rPr>
      </w:pPr>
      <w:r w:rsidRPr="009C6006">
        <w:rPr>
          <w:rFonts w:cs="Tahoma"/>
          <w:szCs w:val="20"/>
        </w:rPr>
        <w:t xml:space="preserve">Izpolnjen, datiran, žigosan in podpisan Obrazec št. </w:t>
      </w:r>
      <w:r w:rsidR="00ED78CD" w:rsidRPr="009C6006">
        <w:rPr>
          <w:rFonts w:cs="Tahoma"/>
          <w:szCs w:val="20"/>
        </w:rPr>
        <w:t>1</w:t>
      </w:r>
      <w:r w:rsidR="00866C9B">
        <w:rPr>
          <w:rFonts w:cs="Tahoma"/>
          <w:szCs w:val="20"/>
        </w:rPr>
        <w:t>4</w:t>
      </w:r>
      <w:r w:rsidR="00ED78CD" w:rsidRPr="009C6006">
        <w:rPr>
          <w:rFonts w:cs="Tahoma"/>
          <w:szCs w:val="20"/>
        </w:rPr>
        <w:t xml:space="preserve"> </w:t>
      </w:r>
      <w:r w:rsidRPr="009C6006">
        <w:rPr>
          <w:rFonts w:cs="Tahoma"/>
          <w:szCs w:val="20"/>
        </w:rPr>
        <w:t>– Specifikacija predračuna</w:t>
      </w:r>
    </w:p>
    <w:p w:rsidR="0098445E" w:rsidRPr="009C6006" w:rsidRDefault="0098445E" w:rsidP="003F1B5D">
      <w:pPr>
        <w:numPr>
          <w:ilvl w:val="0"/>
          <w:numId w:val="16"/>
        </w:numPr>
        <w:tabs>
          <w:tab w:val="left" w:pos="851"/>
        </w:tabs>
        <w:spacing w:line="264" w:lineRule="auto"/>
        <w:ind w:left="851" w:hanging="284"/>
        <w:jc w:val="both"/>
        <w:rPr>
          <w:rFonts w:cs="Tahoma"/>
          <w:szCs w:val="20"/>
        </w:rPr>
      </w:pPr>
      <w:r w:rsidRPr="009C6006">
        <w:rPr>
          <w:rFonts w:cs="Tahoma"/>
          <w:szCs w:val="20"/>
        </w:rPr>
        <w:t xml:space="preserve">Izpolnjen, datiran, žigosan in podpisan Obrazec št. </w:t>
      </w:r>
      <w:r w:rsidR="00ED78CD" w:rsidRPr="009C6006">
        <w:rPr>
          <w:rFonts w:cs="Tahoma"/>
          <w:szCs w:val="20"/>
        </w:rPr>
        <w:t>1</w:t>
      </w:r>
      <w:r w:rsidR="00866C9B">
        <w:rPr>
          <w:rFonts w:cs="Tahoma"/>
          <w:szCs w:val="20"/>
        </w:rPr>
        <w:t>5</w:t>
      </w:r>
      <w:r w:rsidR="00ED78CD" w:rsidRPr="009C6006">
        <w:rPr>
          <w:rFonts w:cs="Tahoma"/>
          <w:szCs w:val="20"/>
        </w:rPr>
        <w:t xml:space="preserve"> </w:t>
      </w:r>
      <w:r w:rsidRPr="009C6006">
        <w:rPr>
          <w:rFonts w:cs="Tahoma"/>
          <w:szCs w:val="20"/>
        </w:rPr>
        <w:t>– Vzorec okvirnega sporazuma</w:t>
      </w:r>
    </w:p>
    <w:p w:rsidR="00EC6695" w:rsidRPr="009C6006" w:rsidRDefault="00EC6695" w:rsidP="0098445E">
      <w:pPr>
        <w:ind w:left="567"/>
        <w:jc w:val="both"/>
        <w:rPr>
          <w:szCs w:val="20"/>
          <w:u w:val="single"/>
        </w:rPr>
      </w:pPr>
    </w:p>
    <w:p w:rsidR="0098445E" w:rsidRPr="009C6006" w:rsidRDefault="0098445E" w:rsidP="0098445E">
      <w:pPr>
        <w:ind w:left="567"/>
        <w:jc w:val="both"/>
        <w:rPr>
          <w:szCs w:val="20"/>
          <w:u w:val="single"/>
        </w:rPr>
      </w:pPr>
      <w:r w:rsidRPr="009C6006">
        <w:rPr>
          <w:szCs w:val="20"/>
          <w:u w:val="single"/>
        </w:rPr>
        <w:t xml:space="preserve">V 1. sklopu bo naročnik priznal sposobnost najmanj 1 in </w:t>
      </w:r>
      <w:r w:rsidR="001367AC" w:rsidRPr="009C6006">
        <w:rPr>
          <w:szCs w:val="20"/>
          <w:u w:val="single"/>
        </w:rPr>
        <w:t xml:space="preserve">največ </w:t>
      </w:r>
      <w:r w:rsidRPr="009C6006">
        <w:rPr>
          <w:szCs w:val="20"/>
          <w:u w:val="single"/>
        </w:rPr>
        <w:t>5 kandidatom, za obdobje</w:t>
      </w:r>
      <w:r w:rsidR="0093575C" w:rsidRPr="009C6006">
        <w:rPr>
          <w:szCs w:val="20"/>
          <w:u w:val="single"/>
        </w:rPr>
        <w:t xml:space="preserve"> </w:t>
      </w:r>
      <w:r w:rsidR="00B74D7B" w:rsidRPr="009C6006">
        <w:rPr>
          <w:szCs w:val="20"/>
          <w:u w:val="single"/>
        </w:rPr>
        <w:t>4</w:t>
      </w:r>
      <w:r w:rsidRPr="009C6006">
        <w:rPr>
          <w:szCs w:val="20"/>
          <w:u w:val="single"/>
        </w:rPr>
        <w:t xml:space="preserve"> let.</w:t>
      </w:r>
    </w:p>
    <w:p w:rsidR="0098445E" w:rsidRPr="009C6006" w:rsidRDefault="0098445E" w:rsidP="0098445E">
      <w:pPr>
        <w:spacing w:line="264" w:lineRule="auto"/>
        <w:ind w:left="567"/>
        <w:outlineLvl w:val="0"/>
        <w:rPr>
          <w:rFonts w:cs="Tahoma"/>
          <w:b/>
          <w:szCs w:val="20"/>
        </w:rPr>
      </w:pPr>
    </w:p>
    <w:p w:rsidR="0098445E" w:rsidRPr="009C6006" w:rsidRDefault="0098445E" w:rsidP="0098445E">
      <w:pPr>
        <w:ind w:firstLine="567"/>
      </w:pPr>
      <w:bookmarkStart w:id="43" w:name="_Toc48891887"/>
      <w:bookmarkStart w:id="44" w:name="_Toc51830776"/>
      <w:bookmarkStart w:id="45" w:name="_Toc71538884"/>
      <w:bookmarkStart w:id="46" w:name="_Toc74048777"/>
      <w:bookmarkStart w:id="47" w:name="_Toc74050044"/>
      <w:r w:rsidRPr="009C6006">
        <w:t>MERILA za izbor:</w:t>
      </w:r>
      <w:bookmarkEnd w:id="43"/>
      <w:bookmarkEnd w:id="44"/>
      <w:bookmarkEnd w:id="45"/>
      <w:bookmarkEnd w:id="46"/>
      <w:bookmarkEnd w:id="47"/>
      <w:r w:rsidRPr="009C6006">
        <w:t xml:space="preserve"> </w:t>
      </w:r>
    </w:p>
    <w:p w:rsidR="0098445E" w:rsidRPr="009C6006" w:rsidRDefault="0098445E" w:rsidP="0098445E">
      <w:pPr>
        <w:ind w:left="567"/>
        <w:jc w:val="both"/>
        <w:rPr>
          <w:szCs w:val="20"/>
        </w:rPr>
      </w:pPr>
      <w:r w:rsidRPr="009C6006">
        <w:rPr>
          <w:rFonts w:cs="Tahoma"/>
          <w:szCs w:val="20"/>
        </w:rPr>
        <w:t xml:space="preserve">V primeru, da bo kandidatov, ki bodo izpolnjevali pogoje naročnika več kot </w:t>
      </w:r>
      <w:r w:rsidR="007A6B71" w:rsidRPr="009C6006">
        <w:rPr>
          <w:rFonts w:cs="Tahoma"/>
          <w:szCs w:val="20"/>
        </w:rPr>
        <w:t>5</w:t>
      </w:r>
      <w:r w:rsidRPr="009C6006">
        <w:rPr>
          <w:rFonts w:cs="Tahoma"/>
          <w:szCs w:val="20"/>
        </w:rPr>
        <w:t xml:space="preserve">, bo naročnik vrednotil kandidate glede na ceno. Podana cena na enoto mora vsebovati vse stroške (stroške dela, materialne stroške, prevozne stroške, davek na dodano vrednost, morebitne ostale stroške), ki so vezani na izvedbo posameznega naročila. Cena na mersko enoto za 1. sklop mora vključevati </w:t>
      </w:r>
      <w:r w:rsidRPr="009C6006">
        <w:rPr>
          <w:rFonts w:cs="Tahoma"/>
        </w:rPr>
        <w:t xml:space="preserve">vse postavke, ki so navedene za sklop 1 v obrazcu </w:t>
      </w:r>
      <w:r w:rsidR="00FC5B7F"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FC5B7F" w:rsidRPr="009C6006">
        <w:rPr>
          <w:rFonts w:cs="Tahoma"/>
        </w:rPr>
        <w:t xml:space="preserve">»specifikacija predračuna« </w:t>
      </w:r>
      <w:r w:rsidRPr="009C6006">
        <w:rPr>
          <w:rFonts w:cs="Tahoma"/>
          <w:szCs w:val="20"/>
        </w:rPr>
        <w:t>za sklop 1.</w:t>
      </w:r>
    </w:p>
    <w:p w:rsidR="0098445E" w:rsidRPr="009C6006" w:rsidRDefault="0098445E" w:rsidP="0098445E">
      <w:pPr>
        <w:spacing w:line="264" w:lineRule="auto"/>
        <w:ind w:left="567"/>
        <w:jc w:val="both"/>
        <w:rPr>
          <w:rFonts w:cs="Tahoma"/>
          <w:szCs w:val="20"/>
        </w:rPr>
      </w:pPr>
    </w:p>
    <w:p w:rsidR="0098445E" w:rsidRPr="009C6006" w:rsidRDefault="0098445E" w:rsidP="0098445E">
      <w:pPr>
        <w:spacing w:line="264" w:lineRule="auto"/>
        <w:ind w:left="567"/>
        <w:jc w:val="both"/>
        <w:rPr>
          <w:rFonts w:cs="Tahoma"/>
          <w:szCs w:val="20"/>
        </w:rPr>
      </w:pPr>
      <w:r w:rsidRPr="009C6006">
        <w:rPr>
          <w:rFonts w:cs="Tahoma"/>
          <w:szCs w:val="20"/>
        </w:rPr>
        <w:t xml:space="preserve">Če bo kandidatov, ki bodo izpolnjevali pogoje naročnika manj kot </w:t>
      </w:r>
      <w:r w:rsidR="007A6B71" w:rsidRPr="009C6006">
        <w:rPr>
          <w:rFonts w:cs="Tahoma"/>
          <w:szCs w:val="20"/>
        </w:rPr>
        <w:t>5</w:t>
      </w:r>
      <w:r w:rsidRPr="009C6006">
        <w:rPr>
          <w:rFonts w:cs="Tahoma"/>
          <w:szCs w:val="20"/>
        </w:rPr>
        <w:t>, bo naročnik priznal sposobnost vsem kandidatom, ki bodo zadostili pogojem razpisne dokumentacije.</w:t>
      </w:r>
    </w:p>
    <w:p w:rsidR="0098445E" w:rsidRPr="009C6006" w:rsidRDefault="0098445E" w:rsidP="0098445E">
      <w:pPr>
        <w:spacing w:line="264" w:lineRule="auto"/>
        <w:ind w:left="567"/>
        <w:jc w:val="both"/>
        <w:rPr>
          <w:rFonts w:cs="Tahoma"/>
          <w:szCs w:val="20"/>
        </w:rPr>
      </w:pPr>
    </w:p>
    <w:p w:rsidR="0098445E" w:rsidRPr="009C6006" w:rsidRDefault="0098445E" w:rsidP="0098445E">
      <w:pPr>
        <w:spacing w:line="264" w:lineRule="auto"/>
        <w:ind w:left="567"/>
        <w:jc w:val="both"/>
        <w:rPr>
          <w:rFonts w:cs="Tahoma"/>
          <w:szCs w:val="20"/>
        </w:rPr>
      </w:pPr>
      <w:r w:rsidRPr="009C6006">
        <w:rPr>
          <w:rFonts w:cs="Tahoma"/>
          <w:szCs w:val="20"/>
        </w:rPr>
        <w:t>DOKAZILO:</w:t>
      </w:r>
    </w:p>
    <w:p w:rsidR="0098445E" w:rsidRPr="009C6006" w:rsidRDefault="0098445E" w:rsidP="0098445E">
      <w:pPr>
        <w:pBdr>
          <w:bottom w:val="dotDash" w:sz="4" w:space="1" w:color="auto"/>
        </w:pBdr>
        <w:spacing w:line="264" w:lineRule="auto"/>
        <w:ind w:left="567"/>
        <w:jc w:val="both"/>
        <w:rPr>
          <w:rFonts w:cs="Tahoma"/>
          <w:szCs w:val="20"/>
        </w:rPr>
      </w:pPr>
      <w:r w:rsidRPr="009C6006">
        <w:rPr>
          <w:rFonts w:cs="Tahoma"/>
          <w:szCs w:val="20"/>
        </w:rPr>
        <w:t xml:space="preserve">Za sklop 1 izpolnjen, datiran, žigosan in podpisan Obrazec </w:t>
      </w:r>
      <w:r w:rsidR="00FC5B7F" w:rsidRPr="009C6006">
        <w:rPr>
          <w:rFonts w:cs="Tahoma"/>
        </w:rPr>
        <w:t>»specifikacija predračuna«.</w:t>
      </w:r>
    </w:p>
    <w:p w:rsidR="0098445E" w:rsidRPr="009C6006" w:rsidRDefault="0098445E" w:rsidP="0098445E">
      <w:bookmarkStart w:id="48" w:name="_Toc36195703"/>
      <w:bookmarkEnd w:id="42"/>
    </w:p>
    <w:p w:rsidR="0098445E" w:rsidRDefault="0098445E" w:rsidP="0098445E"/>
    <w:p w:rsidR="006A5B09" w:rsidRPr="009C6006" w:rsidRDefault="006A5B09" w:rsidP="0098445E"/>
    <w:p w:rsidR="00865E92" w:rsidRPr="009C6006" w:rsidRDefault="0098445E" w:rsidP="0098445E">
      <w:pPr>
        <w:pStyle w:val="Naslov4"/>
        <w:spacing w:line="264" w:lineRule="auto"/>
        <w:ind w:left="567"/>
        <w:jc w:val="both"/>
        <w:rPr>
          <w:rFonts w:ascii="Georgia" w:hAnsi="Georgia"/>
          <w:sz w:val="20"/>
          <w:szCs w:val="20"/>
        </w:rPr>
      </w:pPr>
      <w:bookmarkStart w:id="49" w:name="_Toc104379153"/>
      <w:bookmarkStart w:id="50" w:name="_Toc48891902"/>
      <w:r w:rsidRPr="009C6006">
        <w:rPr>
          <w:rFonts w:ascii="Georgia" w:hAnsi="Georgia"/>
          <w:sz w:val="20"/>
          <w:szCs w:val="20"/>
        </w:rPr>
        <w:lastRenderedPageBreak/>
        <w:t>POGOJ ZA 2.</w:t>
      </w:r>
      <w:r w:rsidR="004F5164" w:rsidRPr="009C6006">
        <w:rPr>
          <w:rFonts w:ascii="Georgia" w:hAnsi="Georgia"/>
          <w:sz w:val="20"/>
          <w:szCs w:val="20"/>
        </w:rPr>
        <w:t xml:space="preserve"> SKLOP:</w:t>
      </w:r>
      <w:r w:rsidRPr="009C6006">
        <w:rPr>
          <w:rFonts w:ascii="Georgia" w:hAnsi="Georgia"/>
          <w:sz w:val="20"/>
          <w:szCs w:val="20"/>
        </w:rPr>
        <w:t xml:space="preserve"> </w:t>
      </w:r>
      <w:bookmarkEnd w:id="49"/>
      <w:r w:rsidR="00795583" w:rsidRPr="00795583">
        <w:rPr>
          <w:rFonts w:ascii="Georgia" w:hAnsi="Georgia"/>
          <w:sz w:val="20"/>
          <w:szCs w:val="20"/>
        </w:rPr>
        <w:t>NAJEM KONTEJNERJEV Z OPREMO TER NAJEM WC KABIN OB IZVEDBI ARHEOLOŠKIH RAZISKAV</w:t>
      </w:r>
    </w:p>
    <w:p w:rsidR="00506DD3" w:rsidRPr="009C6006" w:rsidRDefault="00506DD3" w:rsidP="006A255D"/>
    <w:p w:rsidR="009314BA" w:rsidRDefault="009314BA" w:rsidP="009314BA">
      <w:pPr>
        <w:ind w:left="567"/>
        <w:jc w:val="both"/>
        <w:rPr>
          <w:szCs w:val="20"/>
        </w:rPr>
      </w:pPr>
      <w:r w:rsidRPr="009314BA">
        <w:rPr>
          <w:szCs w:val="20"/>
        </w:rPr>
        <w:t>Kandidat mora zagotoviti najmanj naslednjo opremo:</w:t>
      </w:r>
    </w:p>
    <w:p w:rsidR="009314BA" w:rsidRPr="009314BA" w:rsidRDefault="009314BA" w:rsidP="009314BA">
      <w:pPr>
        <w:ind w:left="567"/>
        <w:jc w:val="both"/>
        <w:rPr>
          <w:szCs w:val="20"/>
        </w:rPr>
      </w:pPr>
    </w:p>
    <w:p w:rsidR="009314BA" w:rsidRPr="009314BA" w:rsidRDefault="009314BA" w:rsidP="000F7883">
      <w:pPr>
        <w:ind w:left="702" w:hanging="135"/>
        <w:jc w:val="both"/>
        <w:rPr>
          <w:szCs w:val="20"/>
        </w:rPr>
      </w:pPr>
      <w:r w:rsidRPr="009314BA">
        <w:rPr>
          <w:szCs w:val="20"/>
        </w:rPr>
        <w:t>-</w:t>
      </w:r>
      <w:r w:rsidRPr="009314BA">
        <w:rPr>
          <w:szCs w:val="20"/>
        </w:rPr>
        <w:tab/>
        <w:t>pisarniški kontejner z električno napeljavo: zunanje mere cca d/š/v: 6.055/2.435/2.591 mm – 5x</w:t>
      </w:r>
    </w:p>
    <w:p w:rsidR="009314BA" w:rsidRPr="009314BA" w:rsidRDefault="009314BA" w:rsidP="009314BA">
      <w:pPr>
        <w:ind w:left="567"/>
        <w:jc w:val="both"/>
        <w:rPr>
          <w:szCs w:val="20"/>
        </w:rPr>
      </w:pPr>
      <w:r w:rsidRPr="009314BA">
        <w:rPr>
          <w:szCs w:val="20"/>
        </w:rPr>
        <w:t>-</w:t>
      </w:r>
      <w:r w:rsidRPr="009314BA">
        <w:rPr>
          <w:szCs w:val="20"/>
        </w:rPr>
        <w:tab/>
        <w:t>pisarniški kontejner z električno napeljavo: zunanje mere cca d/š/v: 2.989 x 2.435 x 2.591 mm  – 5x</w:t>
      </w:r>
    </w:p>
    <w:p w:rsidR="009314BA" w:rsidRPr="009314BA" w:rsidRDefault="009314BA" w:rsidP="009314BA">
      <w:pPr>
        <w:ind w:left="567"/>
        <w:jc w:val="both"/>
        <w:rPr>
          <w:szCs w:val="20"/>
        </w:rPr>
      </w:pPr>
      <w:r w:rsidRPr="009314BA">
        <w:rPr>
          <w:szCs w:val="20"/>
        </w:rPr>
        <w:t>-</w:t>
      </w:r>
      <w:r w:rsidRPr="009314BA">
        <w:rPr>
          <w:szCs w:val="20"/>
        </w:rPr>
        <w:tab/>
        <w:t>skladiščni kontejner: zunanje mere cca d/š/v: 6.058/2.438/2.591 mm – 6x</w:t>
      </w:r>
    </w:p>
    <w:p w:rsidR="009314BA" w:rsidRPr="009314BA" w:rsidRDefault="009314BA" w:rsidP="009314BA">
      <w:pPr>
        <w:ind w:left="567"/>
        <w:jc w:val="both"/>
        <w:rPr>
          <w:szCs w:val="20"/>
        </w:rPr>
      </w:pPr>
      <w:r w:rsidRPr="009314BA">
        <w:rPr>
          <w:szCs w:val="20"/>
        </w:rPr>
        <w:t>-</w:t>
      </w:r>
      <w:r w:rsidRPr="009314BA">
        <w:rPr>
          <w:szCs w:val="20"/>
        </w:rPr>
        <w:tab/>
        <w:t>pisarniški oziroma garderobni kontejner z umivalnikom in z električno napeljavo: zunanje mere cca d/š/v: 6.055/2.435/2.591 mm – 2x</w:t>
      </w:r>
    </w:p>
    <w:p w:rsidR="009314BA" w:rsidRPr="009314BA" w:rsidRDefault="009314BA" w:rsidP="009314BA">
      <w:pPr>
        <w:ind w:left="567"/>
        <w:jc w:val="both"/>
        <w:rPr>
          <w:szCs w:val="20"/>
        </w:rPr>
      </w:pPr>
      <w:r w:rsidRPr="009314BA">
        <w:rPr>
          <w:szCs w:val="20"/>
        </w:rPr>
        <w:t>-</w:t>
      </w:r>
      <w:r w:rsidRPr="009314BA">
        <w:rPr>
          <w:szCs w:val="20"/>
        </w:rPr>
        <w:tab/>
        <w:t>pisarniški oziroma garderobni kontejner z umivalnikom in z električno napeljavo: zunanje mere cca d/š/v: 2.989 x 2.435 x 2.591 mm – 2x</w:t>
      </w:r>
    </w:p>
    <w:p w:rsidR="009314BA" w:rsidRPr="009314BA" w:rsidRDefault="009314BA" w:rsidP="009314BA">
      <w:pPr>
        <w:ind w:left="567"/>
        <w:jc w:val="both"/>
        <w:rPr>
          <w:szCs w:val="20"/>
        </w:rPr>
      </w:pPr>
      <w:r w:rsidRPr="009314BA">
        <w:rPr>
          <w:szCs w:val="20"/>
        </w:rPr>
        <w:t>-</w:t>
      </w:r>
      <w:r w:rsidRPr="009314BA">
        <w:rPr>
          <w:szCs w:val="20"/>
        </w:rPr>
        <w:tab/>
        <w:t>mobilne WC kabine – 7x</w:t>
      </w:r>
    </w:p>
    <w:p w:rsidR="009314BA" w:rsidRPr="009314BA" w:rsidRDefault="009314BA" w:rsidP="009314BA">
      <w:pPr>
        <w:ind w:left="567"/>
        <w:jc w:val="both"/>
        <w:rPr>
          <w:szCs w:val="20"/>
        </w:rPr>
      </w:pPr>
      <w:r w:rsidRPr="009314BA">
        <w:rPr>
          <w:szCs w:val="20"/>
        </w:rPr>
        <w:t>-</w:t>
      </w:r>
      <w:r w:rsidRPr="009314BA">
        <w:rPr>
          <w:szCs w:val="20"/>
        </w:rPr>
        <w:tab/>
        <w:t>miza: 120/60 cm – 16x</w:t>
      </w:r>
    </w:p>
    <w:p w:rsidR="009314BA" w:rsidRPr="009314BA" w:rsidRDefault="009314BA" w:rsidP="009314BA">
      <w:pPr>
        <w:ind w:left="567"/>
        <w:jc w:val="both"/>
        <w:rPr>
          <w:szCs w:val="20"/>
        </w:rPr>
      </w:pPr>
      <w:r w:rsidRPr="009314BA">
        <w:rPr>
          <w:szCs w:val="20"/>
        </w:rPr>
        <w:t>-</w:t>
      </w:r>
      <w:r w:rsidRPr="009314BA">
        <w:rPr>
          <w:szCs w:val="20"/>
        </w:rPr>
        <w:tab/>
        <w:t>predalnik na kolesih (3x predal s ključavnico in ključem) – 5x</w:t>
      </w:r>
    </w:p>
    <w:p w:rsidR="009314BA" w:rsidRPr="009314BA" w:rsidRDefault="009314BA" w:rsidP="009314BA">
      <w:pPr>
        <w:ind w:left="567"/>
        <w:jc w:val="both"/>
        <w:rPr>
          <w:szCs w:val="20"/>
        </w:rPr>
      </w:pPr>
      <w:r w:rsidRPr="009314BA">
        <w:rPr>
          <w:szCs w:val="20"/>
        </w:rPr>
        <w:t>-</w:t>
      </w:r>
      <w:r w:rsidRPr="009314BA">
        <w:rPr>
          <w:szCs w:val="20"/>
        </w:rPr>
        <w:tab/>
        <w:t>stol vrtljivi – 6x</w:t>
      </w:r>
    </w:p>
    <w:p w:rsidR="009314BA" w:rsidRPr="009314BA" w:rsidRDefault="009314BA" w:rsidP="009314BA">
      <w:pPr>
        <w:ind w:left="567"/>
        <w:jc w:val="both"/>
        <w:rPr>
          <w:szCs w:val="20"/>
        </w:rPr>
      </w:pPr>
      <w:r w:rsidRPr="009314BA">
        <w:rPr>
          <w:szCs w:val="20"/>
        </w:rPr>
        <w:t>-</w:t>
      </w:r>
      <w:r w:rsidRPr="009314BA">
        <w:rPr>
          <w:szCs w:val="20"/>
        </w:rPr>
        <w:tab/>
        <w:t>klimatska naprava, ki ima možnost tudi gretja najmanj 2,5 KW – 5x</w:t>
      </w:r>
    </w:p>
    <w:p w:rsidR="009314BA" w:rsidRPr="009314BA" w:rsidRDefault="009314BA" w:rsidP="009314BA">
      <w:pPr>
        <w:ind w:left="567"/>
        <w:jc w:val="both"/>
        <w:rPr>
          <w:szCs w:val="20"/>
        </w:rPr>
      </w:pPr>
      <w:r w:rsidRPr="009314BA">
        <w:rPr>
          <w:szCs w:val="20"/>
        </w:rPr>
        <w:t>-</w:t>
      </w:r>
      <w:r w:rsidRPr="009314BA">
        <w:rPr>
          <w:szCs w:val="20"/>
        </w:rPr>
        <w:tab/>
        <w:t>leseni stol – 29x</w:t>
      </w:r>
    </w:p>
    <w:p w:rsidR="009314BA" w:rsidRPr="009314BA" w:rsidRDefault="009314BA" w:rsidP="009314BA">
      <w:pPr>
        <w:ind w:left="567"/>
        <w:jc w:val="both"/>
        <w:rPr>
          <w:szCs w:val="20"/>
        </w:rPr>
      </w:pPr>
      <w:r w:rsidRPr="009314BA">
        <w:rPr>
          <w:szCs w:val="20"/>
        </w:rPr>
        <w:t>-</w:t>
      </w:r>
      <w:r w:rsidRPr="009314BA">
        <w:rPr>
          <w:szCs w:val="20"/>
        </w:rPr>
        <w:tab/>
        <w:t>regal – 4x</w:t>
      </w:r>
    </w:p>
    <w:p w:rsidR="009314BA" w:rsidRPr="009314BA" w:rsidRDefault="009314BA" w:rsidP="009314BA">
      <w:pPr>
        <w:ind w:left="567"/>
        <w:jc w:val="both"/>
        <w:rPr>
          <w:szCs w:val="20"/>
        </w:rPr>
      </w:pPr>
      <w:r w:rsidRPr="009314BA">
        <w:rPr>
          <w:szCs w:val="20"/>
        </w:rPr>
        <w:t>-</w:t>
      </w:r>
      <w:r w:rsidRPr="009314BA">
        <w:rPr>
          <w:szCs w:val="20"/>
        </w:rPr>
        <w:tab/>
        <w:t>garderobna omara – 5x</w:t>
      </w:r>
    </w:p>
    <w:p w:rsidR="009314BA" w:rsidRPr="009314BA" w:rsidRDefault="009314BA" w:rsidP="009314BA">
      <w:pPr>
        <w:ind w:left="567"/>
        <w:jc w:val="both"/>
        <w:rPr>
          <w:szCs w:val="20"/>
        </w:rPr>
      </w:pPr>
      <w:r w:rsidRPr="009314BA">
        <w:rPr>
          <w:szCs w:val="20"/>
        </w:rPr>
        <w:t>-</w:t>
      </w:r>
      <w:r w:rsidRPr="009314BA">
        <w:rPr>
          <w:szCs w:val="20"/>
        </w:rPr>
        <w:tab/>
        <w:t>arhivska omara – 3x</w:t>
      </w:r>
    </w:p>
    <w:p w:rsidR="009314BA" w:rsidRPr="009314BA" w:rsidRDefault="009314BA" w:rsidP="009314BA">
      <w:pPr>
        <w:ind w:left="567"/>
        <w:jc w:val="both"/>
        <w:rPr>
          <w:szCs w:val="20"/>
        </w:rPr>
      </w:pPr>
      <w:r w:rsidRPr="009314BA">
        <w:rPr>
          <w:szCs w:val="20"/>
        </w:rPr>
        <w:t>-</w:t>
      </w:r>
      <w:r w:rsidRPr="009314BA">
        <w:rPr>
          <w:szCs w:val="20"/>
        </w:rPr>
        <w:tab/>
        <w:t>gasilska klop (1x miza, 2x klop) – 4x</w:t>
      </w:r>
    </w:p>
    <w:p w:rsidR="009314BA" w:rsidRPr="009314BA" w:rsidRDefault="009314BA" w:rsidP="009314BA">
      <w:pPr>
        <w:ind w:left="567"/>
        <w:jc w:val="both"/>
        <w:rPr>
          <w:szCs w:val="20"/>
        </w:rPr>
      </w:pPr>
    </w:p>
    <w:p w:rsidR="004B4078" w:rsidRDefault="009314BA" w:rsidP="009314BA">
      <w:pPr>
        <w:ind w:left="567"/>
        <w:jc w:val="both"/>
        <w:rPr>
          <w:szCs w:val="20"/>
        </w:rPr>
      </w:pPr>
      <w:r w:rsidRPr="009314BA">
        <w:rPr>
          <w:szCs w:val="20"/>
        </w:rPr>
        <w:t>Kandidat mora zagotoviti tudi uto/lopo za orodje iz pocinkane pločevine (okvirne dimenzije 242 x 155 x 203 cm) ter drugo opremo glede na opredelitev potreb naročnik v 2. fazi.</w:t>
      </w:r>
    </w:p>
    <w:p w:rsidR="00AE04BE" w:rsidRPr="009C6006" w:rsidRDefault="00AE04BE" w:rsidP="006A255D">
      <w:pPr>
        <w:ind w:left="567"/>
        <w:jc w:val="both"/>
        <w:rPr>
          <w:rFonts w:cs="Tahoma"/>
          <w:szCs w:val="20"/>
        </w:rPr>
      </w:pPr>
    </w:p>
    <w:p w:rsidR="004B4078" w:rsidRPr="009C6006" w:rsidRDefault="004B4078" w:rsidP="004B4078">
      <w:pPr>
        <w:ind w:left="567"/>
        <w:jc w:val="both"/>
        <w:rPr>
          <w:szCs w:val="20"/>
          <w:u w:val="single"/>
        </w:rPr>
      </w:pPr>
      <w:r w:rsidRPr="009C6006">
        <w:rPr>
          <w:szCs w:val="20"/>
          <w:u w:val="single"/>
        </w:rPr>
        <w:t>DOKAZILA:</w:t>
      </w:r>
    </w:p>
    <w:p w:rsidR="00AD2A90" w:rsidRPr="009C6006" w:rsidRDefault="00AD2A90" w:rsidP="003F1B5D">
      <w:pPr>
        <w:numPr>
          <w:ilvl w:val="0"/>
          <w:numId w:val="20"/>
        </w:numPr>
        <w:tabs>
          <w:tab w:val="left" w:pos="851"/>
          <w:tab w:val="left" w:pos="1620"/>
        </w:tabs>
        <w:spacing w:line="264" w:lineRule="auto"/>
        <w:ind w:hanging="503"/>
        <w:jc w:val="both"/>
        <w:rPr>
          <w:rFonts w:cs="Tahoma"/>
          <w:szCs w:val="20"/>
        </w:rPr>
      </w:pPr>
      <w:r w:rsidRPr="009C6006">
        <w:rPr>
          <w:rFonts w:cs="Tahoma"/>
          <w:szCs w:val="20"/>
        </w:rPr>
        <w:t>Izpolnjen, datiran, žigosan in podpisan Obrazec št. 1 – Predračun</w:t>
      </w:r>
    </w:p>
    <w:p w:rsidR="00AD2A90" w:rsidRPr="009C6006" w:rsidRDefault="00AD2A90" w:rsidP="003F1B5D">
      <w:pPr>
        <w:numPr>
          <w:ilvl w:val="0"/>
          <w:numId w:val="20"/>
        </w:numPr>
        <w:tabs>
          <w:tab w:val="left" w:pos="851"/>
          <w:tab w:val="left" w:pos="1620"/>
        </w:tabs>
        <w:spacing w:line="264" w:lineRule="auto"/>
        <w:ind w:left="851" w:hanging="284"/>
        <w:jc w:val="both"/>
        <w:rPr>
          <w:rFonts w:cs="Tahoma"/>
          <w:szCs w:val="20"/>
        </w:rPr>
      </w:pPr>
      <w:r w:rsidRPr="009C6006">
        <w:rPr>
          <w:rFonts w:cs="Tahoma"/>
          <w:szCs w:val="20"/>
        </w:rPr>
        <w:t xml:space="preserve">Izpolnjen, datiran, žigosan in podpisan  obrazec št. 2 – ESPD obrazec </w:t>
      </w:r>
    </w:p>
    <w:p w:rsidR="00AD2A90" w:rsidRDefault="00AD2A90" w:rsidP="003F1B5D">
      <w:pPr>
        <w:numPr>
          <w:ilvl w:val="0"/>
          <w:numId w:val="20"/>
        </w:numPr>
        <w:tabs>
          <w:tab w:val="left" w:pos="851"/>
          <w:tab w:val="left" w:pos="1620"/>
        </w:tabs>
        <w:spacing w:line="264" w:lineRule="auto"/>
        <w:ind w:left="851" w:hanging="284"/>
        <w:jc w:val="both"/>
        <w:rPr>
          <w:rFonts w:cs="Tahoma"/>
          <w:szCs w:val="20"/>
        </w:rPr>
      </w:pPr>
      <w:r w:rsidRPr="009C6006">
        <w:rPr>
          <w:rFonts w:cs="Tahoma"/>
          <w:szCs w:val="20"/>
        </w:rPr>
        <w:t>Izpolnjen, datiran, žigosan in podpisan Obrazec št. 3 – Izjava in soglasje podizvajalca (samo v primeru, če se prijavljate s podizvajalcem)</w:t>
      </w:r>
    </w:p>
    <w:p w:rsidR="00854A72" w:rsidRPr="00FB0BA7" w:rsidRDefault="00854A72" w:rsidP="00854A72">
      <w:pPr>
        <w:numPr>
          <w:ilvl w:val="0"/>
          <w:numId w:val="20"/>
        </w:numPr>
        <w:tabs>
          <w:tab w:val="left" w:pos="851"/>
          <w:tab w:val="left" w:pos="1620"/>
        </w:tabs>
        <w:spacing w:line="264" w:lineRule="auto"/>
        <w:ind w:left="851" w:hanging="284"/>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AE0495" w:rsidRPr="00022FA4" w:rsidRDefault="00AE0495" w:rsidP="00AE0495">
      <w:pPr>
        <w:numPr>
          <w:ilvl w:val="0"/>
          <w:numId w:val="20"/>
        </w:numPr>
        <w:tabs>
          <w:tab w:val="left" w:pos="851"/>
        </w:tabs>
        <w:spacing w:line="264" w:lineRule="auto"/>
        <w:ind w:left="851" w:hanging="284"/>
        <w:jc w:val="both"/>
        <w:rPr>
          <w:rFonts w:cs="Tahoma"/>
          <w:szCs w:val="20"/>
        </w:rPr>
      </w:pPr>
      <w:r w:rsidRPr="00022FA4">
        <w:rPr>
          <w:rFonts w:cs="Tahoma"/>
          <w:szCs w:val="20"/>
        </w:rPr>
        <w:t xml:space="preserve">Izpolnjen, datiran, žigosan in podpisan Obrazec št. </w:t>
      </w:r>
      <w:r w:rsidR="00D335F2">
        <w:rPr>
          <w:rFonts w:cs="Tahoma"/>
          <w:szCs w:val="20"/>
        </w:rPr>
        <w:t>10</w:t>
      </w:r>
      <w:r w:rsidRPr="00022FA4">
        <w:rPr>
          <w:rFonts w:cs="Tahoma"/>
          <w:szCs w:val="20"/>
        </w:rPr>
        <w:t xml:space="preserve"> – Izjava o tehnični zmogljivosti  s seznamom opreme, s katero razpolaga kandidat</w:t>
      </w:r>
    </w:p>
    <w:p w:rsidR="008D14F1" w:rsidRPr="009C6006" w:rsidRDefault="008D14F1" w:rsidP="008D14F1">
      <w:pPr>
        <w:numPr>
          <w:ilvl w:val="0"/>
          <w:numId w:val="2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D335F2">
        <w:rPr>
          <w:rFonts w:cs="Tahoma"/>
          <w:szCs w:val="20"/>
        </w:rPr>
        <w:t>2</w:t>
      </w:r>
      <w:r w:rsidRPr="009C6006">
        <w:rPr>
          <w:rFonts w:cs="Tahoma"/>
          <w:szCs w:val="20"/>
        </w:rPr>
        <w:t>– Izjava o izročitvi menice z menično izjavo</w:t>
      </w:r>
    </w:p>
    <w:p w:rsidR="008D14F1" w:rsidRPr="009C6006" w:rsidRDefault="008D14F1" w:rsidP="008D14F1">
      <w:pPr>
        <w:numPr>
          <w:ilvl w:val="0"/>
          <w:numId w:val="2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D335F2">
        <w:rPr>
          <w:rFonts w:cs="Tahoma"/>
          <w:szCs w:val="20"/>
        </w:rPr>
        <w:t>3</w:t>
      </w:r>
      <w:r w:rsidRPr="009C6006">
        <w:rPr>
          <w:rFonts w:cs="Tahoma"/>
          <w:szCs w:val="20"/>
        </w:rPr>
        <w:t xml:space="preserve"> – Pooblastilo za pridobitev podatkov iz uradnih evidenc</w:t>
      </w:r>
    </w:p>
    <w:p w:rsidR="008D14F1" w:rsidRPr="009C6006" w:rsidRDefault="008D14F1" w:rsidP="008D14F1">
      <w:pPr>
        <w:numPr>
          <w:ilvl w:val="0"/>
          <w:numId w:val="2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D335F2">
        <w:rPr>
          <w:rFonts w:cs="Tahoma"/>
          <w:szCs w:val="20"/>
        </w:rPr>
        <w:t>4</w:t>
      </w:r>
      <w:r w:rsidRPr="009C6006">
        <w:rPr>
          <w:rFonts w:cs="Tahoma"/>
          <w:szCs w:val="20"/>
        </w:rPr>
        <w:t xml:space="preserve"> – Specifikacija predračuna</w:t>
      </w:r>
    </w:p>
    <w:p w:rsidR="008D14F1" w:rsidRPr="009C6006" w:rsidRDefault="008D14F1" w:rsidP="008D14F1">
      <w:pPr>
        <w:numPr>
          <w:ilvl w:val="0"/>
          <w:numId w:val="2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D335F2">
        <w:rPr>
          <w:rFonts w:cs="Tahoma"/>
          <w:szCs w:val="20"/>
        </w:rPr>
        <w:t>5</w:t>
      </w:r>
      <w:r w:rsidRPr="009C6006">
        <w:rPr>
          <w:rFonts w:cs="Tahoma"/>
          <w:szCs w:val="20"/>
        </w:rPr>
        <w:t xml:space="preserve"> – Vzorec okvirnega sporazuma</w:t>
      </w:r>
    </w:p>
    <w:p w:rsidR="004B4078" w:rsidRPr="009C6006" w:rsidRDefault="004B4078" w:rsidP="006A255D">
      <w:pPr>
        <w:ind w:left="567"/>
        <w:jc w:val="both"/>
        <w:rPr>
          <w:rFonts w:cs="Tahoma"/>
          <w:szCs w:val="20"/>
        </w:rPr>
      </w:pPr>
    </w:p>
    <w:p w:rsidR="004B4078" w:rsidRPr="009C6006" w:rsidRDefault="004B4078" w:rsidP="004B4078">
      <w:pPr>
        <w:ind w:left="567"/>
        <w:jc w:val="both"/>
        <w:rPr>
          <w:szCs w:val="20"/>
          <w:u w:val="single"/>
        </w:rPr>
      </w:pPr>
      <w:r w:rsidRPr="009C6006">
        <w:rPr>
          <w:szCs w:val="20"/>
          <w:u w:val="single"/>
        </w:rPr>
        <w:t xml:space="preserve">V 2. sklopu bo naročnik priznal sposobnost najmanj 1 in 5 kandidatom, za obdobje </w:t>
      </w:r>
      <w:r w:rsidR="00B74D7B" w:rsidRPr="009C6006">
        <w:rPr>
          <w:szCs w:val="20"/>
          <w:u w:val="single"/>
        </w:rPr>
        <w:t>4</w:t>
      </w:r>
      <w:r w:rsidRPr="009C6006">
        <w:rPr>
          <w:szCs w:val="20"/>
          <w:u w:val="single"/>
        </w:rPr>
        <w:t xml:space="preserve"> let.</w:t>
      </w:r>
    </w:p>
    <w:p w:rsidR="004B4078" w:rsidRPr="009C6006" w:rsidRDefault="004B4078" w:rsidP="004B4078">
      <w:pPr>
        <w:spacing w:line="264" w:lineRule="auto"/>
        <w:ind w:left="567"/>
        <w:outlineLvl w:val="0"/>
        <w:rPr>
          <w:rFonts w:cs="Tahoma"/>
          <w:b/>
          <w:szCs w:val="20"/>
        </w:rPr>
      </w:pPr>
    </w:p>
    <w:p w:rsidR="004B4078" w:rsidRPr="009C6006" w:rsidRDefault="004B4078" w:rsidP="004B4078">
      <w:pPr>
        <w:ind w:firstLine="567"/>
      </w:pPr>
      <w:r w:rsidRPr="009C6006">
        <w:t xml:space="preserve">MERILA za izbor: </w:t>
      </w:r>
    </w:p>
    <w:p w:rsidR="004B4078" w:rsidRPr="009C6006" w:rsidRDefault="004B4078" w:rsidP="004B4078">
      <w:pPr>
        <w:ind w:left="567"/>
        <w:jc w:val="both"/>
        <w:rPr>
          <w:szCs w:val="20"/>
        </w:rPr>
      </w:pPr>
      <w:r w:rsidRPr="009C6006">
        <w:rPr>
          <w:rFonts w:cs="Tahoma"/>
          <w:szCs w:val="20"/>
        </w:rPr>
        <w:t xml:space="preserve">V primeru, da bo kandidatov, ki bodo izpolnjevali pogoje naročnika več kot 3, bo naročnik vrednotil kandidate glede na ceno. Podana cena na enoto mora vsebovati vse stroške (stroške dela, materialne stroške, prevozne stroške, davek na dodano vrednost, morebitne ostale stroške), ki so vezani na izvedbo posameznega naročila. Cena na mersko enoto za 2. sklop mora vključevati </w:t>
      </w:r>
      <w:r w:rsidRPr="009C6006">
        <w:rPr>
          <w:rFonts w:cs="Tahoma"/>
        </w:rPr>
        <w:t xml:space="preserve">vse postavke, ki so navedene za sklop 2 v obrazcu </w:t>
      </w:r>
      <w:r w:rsidR="00FC5B7F"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FC5B7F" w:rsidRPr="009C6006">
        <w:rPr>
          <w:rFonts w:cs="Tahoma"/>
        </w:rPr>
        <w:t xml:space="preserve">»specifikacija predračuna« </w:t>
      </w:r>
      <w:r w:rsidRPr="009C6006">
        <w:rPr>
          <w:rFonts w:cs="Tahoma"/>
          <w:szCs w:val="20"/>
        </w:rPr>
        <w:t>za sklop 2.</w:t>
      </w:r>
    </w:p>
    <w:p w:rsidR="004B4078" w:rsidRPr="009C6006" w:rsidRDefault="004B4078" w:rsidP="004B4078">
      <w:pPr>
        <w:spacing w:line="264" w:lineRule="auto"/>
        <w:ind w:left="567"/>
        <w:jc w:val="both"/>
        <w:rPr>
          <w:rFonts w:cs="Tahoma"/>
          <w:szCs w:val="20"/>
        </w:rPr>
      </w:pPr>
    </w:p>
    <w:p w:rsidR="004B4078" w:rsidRPr="009C6006" w:rsidRDefault="004B4078" w:rsidP="004B4078">
      <w:pPr>
        <w:spacing w:line="264" w:lineRule="auto"/>
        <w:ind w:left="567"/>
        <w:jc w:val="both"/>
        <w:rPr>
          <w:rFonts w:cs="Tahoma"/>
          <w:szCs w:val="20"/>
        </w:rPr>
      </w:pPr>
      <w:r w:rsidRPr="009C6006">
        <w:rPr>
          <w:rFonts w:cs="Tahoma"/>
          <w:szCs w:val="20"/>
        </w:rPr>
        <w:t>Če bo kandidatov, ki bodo izpolnjevali pogoje naročnika manj kot 3, bo naročnik priznal sposobnost vsem kandidatom, ki bodo zadostili pogojem razpisne dokumentacije.</w:t>
      </w:r>
    </w:p>
    <w:p w:rsidR="004B4078" w:rsidRDefault="004B4078" w:rsidP="004B4078">
      <w:pPr>
        <w:spacing w:line="264" w:lineRule="auto"/>
        <w:ind w:left="567"/>
        <w:jc w:val="both"/>
        <w:rPr>
          <w:rFonts w:cs="Tahoma"/>
          <w:szCs w:val="20"/>
        </w:rPr>
      </w:pPr>
    </w:p>
    <w:p w:rsidR="0003677E" w:rsidRPr="009C6006" w:rsidRDefault="0003677E" w:rsidP="004B4078">
      <w:pPr>
        <w:spacing w:line="264" w:lineRule="auto"/>
        <w:ind w:left="567"/>
        <w:jc w:val="both"/>
        <w:rPr>
          <w:rFonts w:cs="Tahoma"/>
          <w:szCs w:val="20"/>
        </w:rPr>
      </w:pPr>
    </w:p>
    <w:p w:rsidR="004B4078" w:rsidRPr="009C6006" w:rsidRDefault="004B4078" w:rsidP="004B4078">
      <w:pPr>
        <w:spacing w:line="264" w:lineRule="auto"/>
        <w:ind w:left="567"/>
        <w:jc w:val="both"/>
        <w:rPr>
          <w:rFonts w:cs="Tahoma"/>
          <w:szCs w:val="20"/>
        </w:rPr>
      </w:pPr>
      <w:r w:rsidRPr="009C6006">
        <w:rPr>
          <w:rFonts w:cs="Tahoma"/>
          <w:szCs w:val="20"/>
        </w:rPr>
        <w:t>DOKAZILO:</w:t>
      </w:r>
    </w:p>
    <w:p w:rsidR="005F3D12" w:rsidRPr="009C6006" w:rsidRDefault="004B4078" w:rsidP="004B4078">
      <w:pPr>
        <w:pBdr>
          <w:bottom w:val="dotDash" w:sz="4" w:space="1" w:color="auto"/>
        </w:pBdr>
        <w:spacing w:line="264" w:lineRule="auto"/>
        <w:ind w:left="567"/>
        <w:jc w:val="both"/>
        <w:rPr>
          <w:rFonts w:cs="Tahoma"/>
          <w:szCs w:val="20"/>
        </w:rPr>
      </w:pPr>
      <w:r w:rsidRPr="009C6006">
        <w:rPr>
          <w:rFonts w:cs="Tahoma"/>
          <w:szCs w:val="20"/>
        </w:rPr>
        <w:t xml:space="preserve">Za sklop 2 izpolnjen, datiran, žigosan in podpisan Obrazec </w:t>
      </w:r>
      <w:r w:rsidR="00FC5B7F" w:rsidRPr="009C6006">
        <w:rPr>
          <w:rFonts w:cs="Tahoma"/>
        </w:rPr>
        <w:t>»specifikacija predračuna«.</w:t>
      </w:r>
    </w:p>
    <w:p w:rsidR="005F3D12" w:rsidRPr="009C6006" w:rsidRDefault="005F3D12">
      <w:pPr>
        <w:spacing w:after="160" w:line="259" w:lineRule="auto"/>
        <w:rPr>
          <w:rFonts w:cs="Tahoma"/>
          <w:szCs w:val="20"/>
        </w:rPr>
      </w:pPr>
    </w:p>
    <w:p w:rsidR="00506DD3" w:rsidRPr="009C6006" w:rsidRDefault="00865E92" w:rsidP="0098445E">
      <w:pPr>
        <w:pStyle w:val="Naslov4"/>
        <w:spacing w:line="264" w:lineRule="auto"/>
        <w:ind w:left="567"/>
        <w:jc w:val="both"/>
        <w:rPr>
          <w:rFonts w:ascii="Georgia" w:hAnsi="Georgia"/>
          <w:sz w:val="20"/>
          <w:szCs w:val="20"/>
        </w:rPr>
      </w:pPr>
      <w:bookmarkStart w:id="51" w:name="_Toc104379154"/>
      <w:r w:rsidRPr="009C6006">
        <w:rPr>
          <w:rFonts w:ascii="Georgia" w:hAnsi="Georgia"/>
          <w:sz w:val="20"/>
          <w:szCs w:val="20"/>
        </w:rPr>
        <w:t xml:space="preserve">POGOJ ZA </w:t>
      </w:r>
      <w:r w:rsidR="00506DD3" w:rsidRPr="009C6006">
        <w:rPr>
          <w:rFonts w:ascii="Georgia" w:hAnsi="Georgia"/>
          <w:sz w:val="20"/>
          <w:szCs w:val="20"/>
        </w:rPr>
        <w:t xml:space="preserve">3. </w:t>
      </w:r>
      <w:bookmarkEnd w:id="51"/>
      <w:r w:rsidR="00E17160" w:rsidRPr="00E17160">
        <w:rPr>
          <w:rFonts w:ascii="Georgia" w:hAnsi="Georgia"/>
          <w:sz w:val="20"/>
          <w:szCs w:val="20"/>
        </w:rPr>
        <w:t>RECENZIRANJE STROKOVNIH BESEDIL O ARHEOLOŠKIH NAJDIŠČIH IZ OBDOBJA POZNE ANTIKE IN ZGODNJEGA SREDNJEGA VEKA</w:t>
      </w:r>
    </w:p>
    <w:p w:rsidR="00073D10" w:rsidRPr="009C6006" w:rsidRDefault="00073D10" w:rsidP="006A255D"/>
    <w:p w:rsidR="00241898" w:rsidRPr="00241898" w:rsidRDefault="00241898" w:rsidP="00241898">
      <w:pPr>
        <w:ind w:left="567"/>
        <w:jc w:val="both"/>
        <w:rPr>
          <w:szCs w:val="20"/>
        </w:rPr>
      </w:pPr>
      <w:r w:rsidRPr="00241898">
        <w:rPr>
          <w:szCs w:val="20"/>
        </w:rPr>
        <w:t xml:space="preserve">Minimalna kadrovska zmogljivost je en doktor arheoloških znanosti. </w:t>
      </w:r>
    </w:p>
    <w:p w:rsidR="00241898" w:rsidRPr="00241898" w:rsidRDefault="00241898" w:rsidP="00241898">
      <w:pPr>
        <w:ind w:left="567"/>
        <w:jc w:val="both"/>
        <w:rPr>
          <w:szCs w:val="20"/>
        </w:rPr>
      </w:pPr>
    </w:p>
    <w:p w:rsidR="00241898" w:rsidRPr="00241898" w:rsidRDefault="00241898" w:rsidP="00241898">
      <w:pPr>
        <w:ind w:left="567"/>
        <w:jc w:val="both"/>
        <w:rPr>
          <w:szCs w:val="20"/>
        </w:rPr>
      </w:pPr>
      <w:r w:rsidRPr="00241898">
        <w:rPr>
          <w:szCs w:val="20"/>
        </w:rPr>
        <w:t xml:space="preserve">Kandidat mora zadostiti pogoju avtorstva ali soavtorstva vsaj enega znanstvenega dela, ene objave zaključenih arheoloških izkopavanj ter recenziranje dveh znanstvenih del, ki obravnavajo arheološka najdišča iz obdobja pozne antike in zgodnjega srednjega veka (za določitev kaj je znanstveno delo, se uporablja določitev vpisa referenčnega dela v </w:t>
      </w:r>
      <w:proofErr w:type="spellStart"/>
      <w:r w:rsidRPr="00241898">
        <w:rPr>
          <w:szCs w:val="20"/>
        </w:rPr>
        <w:t>Cobiss</w:t>
      </w:r>
      <w:proofErr w:type="spellEnd"/>
      <w:r w:rsidRPr="00241898">
        <w:rPr>
          <w:szCs w:val="20"/>
        </w:rPr>
        <w:t xml:space="preserve"> oz. za še neobjavljena dela je definicija opredeljena v Kategorizaciji znanstvenih publikacij ARRS). Strokovne pogoje kandidat dokazuje z javno dostopnimi objavami oz. s potrdilom uredništva o sprejemu prispevka v objavo ali s potrdilom uredništva o zaključeni recenzentski obravnavi znanstvenega dela oz. celostne strokovne objave. </w:t>
      </w:r>
      <w:r w:rsidR="006A5B09" w:rsidRPr="00241898">
        <w:rPr>
          <w:szCs w:val="20"/>
        </w:rPr>
        <w:t>Kandidat bo moral strokovne recenzije izvajati v skladu s pravili stroke.</w:t>
      </w:r>
    </w:p>
    <w:p w:rsidR="00241898" w:rsidRPr="00241898" w:rsidRDefault="00241898" w:rsidP="00241898">
      <w:pPr>
        <w:ind w:left="567"/>
        <w:jc w:val="both"/>
        <w:rPr>
          <w:szCs w:val="20"/>
        </w:rPr>
      </w:pPr>
    </w:p>
    <w:p w:rsidR="00241898" w:rsidRPr="00241898" w:rsidRDefault="00241898" w:rsidP="00241898">
      <w:pPr>
        <w:ind w:left="567"/>
        <w:jc w:val="both"/>
        <w:rPr>
          <w:szCs w:val="20"/>
        </w:rPr>
      </w:pPr>
      <w:r w:rsidRPr="00241898">
        <w:rPr>
          <w:szCs w:val="20"/>
        </w:rPr>
        <w:t>V kolikor je kandidat izobraževalna ali znanstvena ustanova, se usposobljenost za izvedbo recenzentskega dela podeli nominiranim doktorjem znanosti, ki zadostijo zgoraj zapisanim strokovnim pogojem. V primeru prenehanja poslovnega odnosa z nominiranim recenzentom, mora kandidat predlagati novega doktorja arheoloških znanosti s primerljivimi referencami za navedeno arheološko obdobje.</w:t>
      </w:r>
    </w:p>
    <w:p w:rsidR="00241898" w:rsidRPr="00241898" w:rsidRDefault="00241898" w:rsidP="00241898">
      <w:pPr>
        <w:ind w:left="567"/>
        <w:jc w:val="both"/>
        <w:rPr>
          <w:szCs w:val="20"/>
        </w:rPr>
      </w:pPr>
    </w:p>
    <w:p w:rsidR="00241898" w:rsidRPr="00241898" w:rsidRDefault="00241898" w:rsidP="00241898">
      <w:pPr>
        <w:ind w:left="567"/>
        <w:jc w:val="both"/>
        <w:rPr>
          <w:szCs w:val="20"/>
        </w:rPr>
      </w:pPr>
      <w:r w:rsidRPr="00241898">
        <w:rPr>
          <w:szCs w:val="20"/>
        </w:rPr>
        <w:t>V kolikor kandidat nima sedeža v Republiki Sloveniji  mora kandidat oz. nominirani doktor znanosti kandidata, v kolikor je ta znanstvena ali izobraževalna ustanova, izkazati pasivno znanje slovenskega jezika.</w:t>
      </w:r>
      <w:r w:rsidR="006A5B09">
        <w:rPr>
          <w:szCs w:val="20"/>
        </w:rPr>
        <w:t xml:space="preserve"> </w:t>
      </w:r>
      <w:r w:rsidRPr="00241898">
        <w:rPr>
          <w:szCs w:val="20"/>
        </w:rPr>
        <w:t>Za referenčna leta se štejejo leta</w:t>
      </w:r>
      <w:r>
        <w:rPr>
          <w:szCs w:val="20"/>
        </w:rPr>
        <w:t xml:space="preserve"> 2020, 2021, 2022, 2023, 2024 in 2025.</w:t>
      </w:r>
    </w:p>
    <w:p w:rsidR="0054504D" w:rsidRPr="009C6006" w:rsidRDefault="0054504D" w:rsidP="00241898">
      <w:pPr>
        <w:ind w:left="567"/>
        <w:jc w:val="both"/>
        <w:rPr>
          <w:szCs w:val="20"/>
        </w:rPr>
      </w:pPr>
    </w:p>
    <w:p w:rsidR="00530714" w:rsidRPr="009C6006" w:rsidRDefault="00530714" w:rsidP="00530714">
      <w:pPr>
        <w:ind w:left="567"/>
        <w:jc w:val="both"/>
        <w:rPr>
          <w:szCs w:val="20"/>
          <w:u w:val="single"/>
        </w:rPr>
      </w:pPr>
      <w:r w:rsidRPr="009C6006">
        <w:rPr>
          <w:szCs w:val="20"/>
          <w:u w:val="single"/>
        </w:rPr>
        <w:t>DOKAZILA:</w:t>
      </w:r>
    </w:p>
    <w:p w:rsidR="000C744D" w:rsidRPr="009C6006" w:rsidRDefault="000C744D" w:rsidP="000C744D">
      <w:pPr>
        <w:numPr>
          <w:ilvl w:val="0"/>
          <w:numId w:val="30"/>
        </w:numPr>
        <w:tabs>
          <w:tab w:val="left" w:pos="851"/>
          <w:tab w:val="left" w:pos="1620"/>
        </w:tabs>
        <w:spacing w:line="264" w:lineRule="auto"/>
        <w:ind w:left="851" w:hanging="284"/>
        <w:jc w:val="both"/>
        <w:rPr>
          <w:rFonts w:cs="Tahoma"/>
          <w:szCs w:val="20"/>
        </w:rPr>
      </w:pPr>
      <w:r w:rsidRPr="009C6006">
        <w:rPr>
          <w:rFonts w:cs="Tahoma"/>
          <w:szCs w:val="20"/>
        </w:rPr>
        <w:t>Izpolnjen, datiran, žigosan in podpisan Obrazec št. 1 – Predračun</w:t>
      </w:r>
    </w:p>
    <w:p w:rsidR="000C744D" w:rsidRPr="009C6006" w:rsidRDefault="000C744D" w:rsidP="000C744D">
      <w:pPr>
        <w:numPr>
          <w:ilvl w:val="0"/>
          <w:numId w:val="30"/>
        </w:numPr>
        <w:tabs>
          <w:tab w:val="left" w:pos="851"/>
          <w:tab w:val="left" w:pos="1620"/>
        </w:tabs>
        <w:spacing w:line="264" w:lineRule="auto"/>
        <w:ind w:left="851" w:hanging="284"/>
        <w:jc w:val="both"/>
        <w:rPr>
          <w:rFonts w:cs="Tahoma"/>
          <w:szCs w:val="20"/>
        </w:rPr>
      </w:pPr>
      <w:r w:rsidRPr="009C6006">
        <w:rPr>
          <w:rFonts w:cs="Tahoma"/>
          <w:szCs w:val="20"/>
        </w:rPr>
        <w:t xml:space="preserve">Izpolnjen, datiran, žigosan in podpisan  obrazec št. 2 – ESPD obrazec </w:t>
      </w:r>
    </w:p>
    <w:p w:rsidR="000C744D" w:rsidRPr="009C6006" w:rsidRDefault="000C744D" w:rsidP="000C744D">
      <w:pPr>
        <w:numPr>
          <w:ilvl w:val="0"/>
          <w:numId w:val="30"/>
        </w:numPr>
        <w:tabs>
          <w:tab w:val="left" w:pos="851"/>
          <w:tab w:val="left" w:pos="1620"/>
        </w:tabs>
        <w:spacing w:line="264" w:lineRule="auto"/>
        <w:ind w:left="851" w:hanging="284"/>
        <w:jc w:val="both"/>
        <w:rPr>
          <w:rFonts w:cs="Tahoma"/>
          <w:szCs w:val="20"/>
        </w:rPr>
      </w:pPr>
      <w:r w:rsidRPr="009C6006">
        <w:rPr>
          <w:rFonts w:cs="Tahoma"/>
          <w:szCs w:val="20"/>
        </w:rPr>
        <w:t>Izpolnjen, datiran, žigosan in podpisan Obrazec št. 3 – Izjava in soglasje podizvajalca (samo v primeru, če se prijavljate s podizvajalcem)</w:t>
      </w:r>
    </w:p>
    <w:p w:rsidR="000C744D" w:rsidRPr="009C6006" w:rsidRDefault="000C744D" w:rsidP="000C744D">
      <w:pPr>
        <w:numPr>
          <w:ilvl w:val="0"/>
          <w:numId w:val="30"/>
        </w:numPr>
        <w:tabs>
          <w:tab w:val="left" w:pos="851"/>
          <w:tab w:val="left" w:pos="1620"/>
        </w:tabs>
        <w:spacing w:line="264" w:lineRule="auto"/>
        <w:ind w:left="851" w:hanging="284"/>
        <w:jc w:val="both"/>
        <w:rPr>
          <w:rFonts w:cs="Tahoma"/>
          <w:szCs w:val="20"/>
        </w:rPr>
      </w:pPr>
      <w:r w:rsidRPr="009C6006">
        <w:rPr>
          <w:rFonts w:cs="Tahoma"/>
          <w:szCs w:val="20"/>
        </w:rPr>
        <w:t>Izpolnjen, datiran, žigosan in podpisan Obrazec št. 5 – Izjava o izdelavi strokovne dokumentacije in strokovnih poročil</w:t>
      </w:r>
    </w:p>
    <w:p w:rsidR="000C744D" w:rsidRPr="009C6006" w:rsidRDefault="000C744D" w:rsidP="000C744D">
      <w:pPr>
        <w:numPr>
          <w:ilvl w:val="0"/>
          <w:numId w:val="30"/>
        </w:numPr>
        <w:tabs>
          <w:tab w:val="left" w:pos="851"/>
        </w:tabs>
        <w:spacing w:line="264" w:lineRule="auto"/>
        <w:ind w:left="851" w:hanging="284"/>
        <w:jc w:val="both"/>
        <w:rPr>
          <w:rFonts w:cs="Tahoma"/>
          <w:szCs w:val="20"/>
        </w:rPr>
      </w:pPr>
      <w:r w:rsidRPr="009C6006">
        <w:rPr>
          <w:rFonts w:cs="Tahoma"/>
          <w:szCs w:val="20"/>
        </w:rPr>
        <w:t>Izpolnjen, datiran, žigosan in podpisan Obrazec št. 6– Izjava o kadrovski sposobnosti s seznamom kadra</w:t>
      </w:r>
    </w:p>
    <w:p w:rsidR="000C744D" w:rsidRPr="009C6006" w:rsidRDefault="000C744D" w:rsidP="000C744D">
      <w:pPr>
        <w:numPr>
          <w:ilvl w:val="0"/>
          <w:numId w:val="30"/>
        </w:numPr>
        <w:tabs>
          <w:tab w:val="left" w:pos="851"/>
        </w:tabs>
        <w:spacing w:line="264" w:lineRule="auto"/>
        <w:ind w:left="851" w:hanging="284"/>
        <w:jc w:val="both"/>
        <w:rPr>
          <w:rFonts w:cs="Tahoma"/>
          <w:szCs w:val="20"/>
        </w:rPr>
      </w:pPr>
      <w:r w:rsidRPr="009C6006">
        <w:rPr>
          <w:rFonts w:cs="Tahoma"/>
          <w:szCs w:val="20"/>
        </w:rPr>
        <w:t>Izpolnjen, datiran, žigosan in podpisan Obrazec št. 7 življenjepis s strokovnimi referencami za vsakega od strokovnih kadrov, ki je naveden v obrazcu št. 6</w:t>
      </w:r>
    </w:p>
    <w:p w:rsidR="000C744D" w:rsidRPr="009C6006" w:rsidRDefault="000C744D" w:rsidP="000C744D">
      <w:pPr>
        <w:numPr>
          <w:ilvl w:val="0"/>
          <w:numId w:val="30"/>
        </w:numPr>
        <w:tabs>
          <w:tab w:val="left" w:pos="851"/>
        </w:tabs>
        <w:spacing w:line="264" w:lineRule="auto"/>
        <w:ind w:left="851" w:hanging="284"/>
        <w:jc w:val="both"/>
        <w:rPr>
          <w:rFonts w:cs="Tahoma"/>
          <w:szCs w:val="20"/>
        </w:rPr>
      </w:pPr>
      <w:r w:rsidRPr="009C6006">
        <w:rPr>
          <w:rFonts w:cs="Tahoma"/>
          <w:szCs w:val="20"/>
        </w:rPr>
        <w:t>Izpolnjen, datiran, žigosan in podpisan Obrazec št. 8 – Izjava o referenčnih projektih s seznamom referenčnih projektov oz. referenčnih objav</w:t>
      </w:r>
    </w:p>
    <w:p w:rsidR="000C744D" w:rsidRPr="009C6006" w:rsidRDefault="000C744D" w:rsidP="000C744D">
      <w:pPr>
        <w:numPr>
          <w:ilvl w:val="0"/>
          <w:numId w:val="3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193ADF">
        <w:rPr>
          <w:rFonts w:cs="Tahoma"/>
          <w:szCs w:val="20"/>
        </w:rPr>
        <w:t>2</w:t>
      </w:r>
      <w:r w:rsidRPr="009C6006">
        <w:rPr>
          <w:rFonts w:cs="Tahoma"/>
          <w:szCs w:val="20"/>
        </w:rPr>
        <w:t>– Izjava o izročitvi menice z menično izjavo</w:t>
      </w:r>
    </w:p>
    <w:p w:rsidR="000C744D" w:rsidRPr="009C6006" w:rsidRDefault="000C744D" w:rsidP="000C744D">
      <w:pPr>
        <w:numPr>
          <w:ilvl w:val="0"/>
          <w:numId w:val="3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193ADF">
        <w:rPr>
          <w:rFonts w:cs="Tahoma"/>
          <w:szCs w:val="20"/>
        </w:rPr>
        <w:t>3</w:t>
      </w:r>
      <w:r w:rsidRPr="009C6006">
        <w:rPr>
          <w:rFonts w:cs="Tahoma"/>
          <w:szCs w:val="20"/>
        </w:rPr>
        <w:t xml:space="preserve"> – Pooblastilo za pridobitev podatkov iz uradnih evidenc</w:t>
      </w:r>
    </w:p>
    <w:p w:rsidR="000C744D" w:rsidRPr="009C6006" w:rsidRDefault="000C744D" w:rsidP="000C744D">
      <w:pPr>
        <w:numPr>
          <w:ilvl w:val="0"/>
          <w:numId w:val="3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193ADF">
        <w:rPr>
          <w:rFonts w:cs="Tahoma"/>
          <w:szCs w:val="20"/>
        </w:rPr>
        <w:t>4</w:t>
      </w:r>
      <w:r w:rsidRPr="009C6006">
        <w:rPr>
          <w:rFonts w:cs="Tahoma"/>
          <w:szCs w:val="20"/>
        </w:rPr>
        <w:t xml:space="preserve"> – Specifikacija predračuna</w:t>
      </w:r>
    </w:p>
    <w:p w:rsidR="000C744D" w:rsidRPr="009C6006" w:rsidRDefault="000C744D" w:rsidP="000C744D">
      <w:pPr>
        <w:numPr>
          <w:ilvl w:val="0"/>
          <w:numId w:val="30"/>
        </w:numPr>
        <w:tabs>
          <w:tab w:val="left" w:pos="851"/>
        </w:tabs>
        <w:spacing w:line="264" w:lineRule="auto"/>
        <w:ind w:left="567" w:firstLine="0"/>
        <w:jc w:val="both"/>
        <w:rPr>
          <w:rFonts w:cs="Tahoma"/>
          <w:szCs w:val="20"/>
        </w:rPr>
      </w:pPr>
      <w:r w:rsidRPr="009C6006">
        <w:rPr>
          <w:rFonts w:cs="Tahoma"/>
          <w:szCs w:val="20"/>
        </w:rPr>
        <w:t>Izpolnjen, datiran, žigosan in podpisan Obrazec št. 1</w:t>
      </w:r>
      <w:r w:rsidR="00193ADF">
        <w:rPr>
          <w:rFonts w:cs="Tahoma"/>
          <w:szCs w:val="20"/>
        </w:rPr>
        <w:t>5</w:t>
      </w:r>
      <w:r w:rsidRPr="009C6006">
        <w:rPr>
          <w:rFonts w:cs="Tahoma"/>
          <w:szCs w:val="20"/>
        </w:rPr>
        <w:t xml:space="preserve"> – Vzorec okvirnega sporazuma</w:t>
      </w:r>
    </w:p>
    <w:p w:rsidR="00530714" w:rsidRPr="009C6006" w:rsidRDefault="00530714" w:rsidP="00530714">
      <w:pPr>
        <w:ind w:left="567"/>
        <w:jc w:val="both"/>
        <w:rPr>
          <w:szCs w:val="20"/>
          <w:u w:val="single"/>
        </w:rPr>
      </w:pPr>
    </w:p>
    <w:p w:rsidR="00530714" w:rsidRPr="009C6006" w:rsidRDefault="00530714" w:rsidP="00530714">
      <w:pPr>
        <w:ind w:left="567"/>
        <w:jc w:val="both"/>
        <w:rPr>
          <w:szCs w:val="20"/>
          <w:u w:val="single"/>
        </w:rPr>
      </w:pPr>
      <w:r w:rsidRPr="009C6006">
        <w:rPr>
          <w:szCs w:val="20"/>
          <w:u w:val="single"/>
        </w:rPr>
        <w:t xml:space="preserve">V 3. sklopu bo naročnik priznal sposobnost najmanj 1 in 5 kandidatom, za obdobje </w:t>
      </w:r>
      <w:r w:rsidR="00B74D7B" w:rsidRPr="009C6006">
        <w:rPr>
          <w:szCs w:val="20"/>
          <w:u w:val="single"/>
        </w:rPr>
        <w:t>4</w:t>
      </w:r>
      <w:r w:rsidRPr="009C6006">
        <w:rPr>
          <w:szCs w:val="20"/>
          <w:u w:val="single"/>
        </w:rPr>
        <w:t xml:space="preserve"> let.</w:t>
      </w:r>
    </w:p>
    <w:p w:rsidR="00F769AA" w:rsidRPr="009C6006" w:rsidRDefault="00F769AA" w:rsidP="00530714">
      <w:pPr>
        <w:spacing w:line="264" w:lineRule="auto"/>
        <w:ind w:left="567"/>
        <w:outlineLvl w:val="0"/>
        <w:rPr>
          <w:rFonts w:cs="Tahoma"/>
          <w:b/>
          <w:szCs w:val="20"/>
        </w:rPr>
      </w:pPr>
    </w:p>
    <w:p w:rsidR="00530714" w:rsidRPr="009C6006" w:rsidRDefault="00530714" w:rsidP="00530714">
      <w:pPr>
        <w:ind w:firstLine="567"/>
      </w:pPr>
      <w:r w:rsidRPr="009C6006">
        <w:t xml:space="preserve">MERILA za izbor: </w:t>
      </w:r>
    </w:p>
    <w:p w:rsidR="00530714" w:rsidRPr="009C6006" w:rsidRDefault="00530714" w:rsidP="00530714">
      <w:pPr>
        <w:ind w:left="567"/>
        <w:jc w:val="both"/>
        <w:rPr>
          <w:szCs w:val="20"/>
        </w:rPr>
      </w:pPr>
      <w:r w:rsidRPr="009C6006">
        <w:rPr>
          <w:rFonts w:cs="Tahoma"/>
          <w:szCs w:val="20"/>
        </w:rPr>
        <w:lastRenderedPageBreak/>
        <w:t xml:space="preserve">V primeru, da bo kandidatov, ki bodo izpolnjevali pogoje naročnika več kot 5, bo naročnik vrednotil kandidate glede na ceno. Podana cena na enoto mora vsebovati vse stroške (stroške dela, materialne stroške, prevozne stroške, davek na dodano vrednost, morebitne ostale stroške), ki so vezani na izvedbo posameznega naročila. Cena na mersko enoto za 3. sklop mora vključevati </w:t>
      </w:r>
      <w:r w:rsidRPr="009C6006">
        <w:rPr>
          <w:rFonts w:cs="Tahoma"/>
        </w:rPr>
        <w:t xml:space="preserve">vse postavke, ki so navedene za sklop 3 v obrazcu </w:t>
      </w:r>
      <w:r w:rsidR="00FC5B7F" w:rsidRPr="009C6006">
        <w:rPr>
          <w:rFonts w:cs="Tahoma"/>
        </w:rPr>
        <w:t>»specifikacija predračuna«</w:t>
      </w:r>
      <w:r w:rsidR="00B532ED" w:rsidRPr="009C6006">
        <w:rPr>
          <w:rFonts w:cs="Tahoma"/>
        </w:rPr>
        <w:t>.</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FC5B7F" w:rsidRPr="009C6006">
        <w:rPr>
          <w:rFonts w:cs="Tahoma"/>
        </w:rPr>
        <w:t xml:space="preserve">»specifikacija predračuna« </w:t>
      </w:r>
      <w:r w:rsidRPr="009C6006">
        <w:rPr>
          <w:rFonts w:cs="Tahoma"/>
          <w:szCs w:val="20"/>
        </w:rPr>
        <w:t>za sklop 3.</w:t>
      </w:r>
    </w:p>
    <w:p w:rsidR="00530714" w:rsidRPr="009C6006" w:rsidRDefault="00530714" w:rsidP="00530714">
      <w:pPr>
        <w:spacing w:line="264" w:lineRule="auto"/>
        <w:ind w:left="567"/>
        <w:jc w:val="both"/>
        <w:rPr>
          <w:rFonts w:cs="Tahoma"/>
          <w:szCs w:val="20"/>
        </w:rPr>
      </w:pPr>
    </w:p>
    <w:p w:rsidR="00530714" w:rsidRPr="009C6006" w:rsidRDefault="00530714" w:rsidP="00530714">
      <w:pPr>
        <w:spacing w:line="264" w:lineRule="auto"/>
        <w:ind w:left="567"/>
        <w:jc w:val="both"/>
        <w:rPr>
          <w:rFonts w:cs="Tahoma"/>
          <w:szCs w:val="20"/>
        </w:rPr>
      </w:pPr>
      <w:r w:rsidRPr="009C6006">
        <w:rPr>
          <w:rFonts w:cs="Tahoma"/>
          <w:szCs w:val="20"/>
        </w:rPr>
        <w:t>Če bo kandidatov, ki bodo izpolnjevali pogoje naročnika manj kot 5, bo naročnik priznal sposobnost vsem kandidatom, ki bodo zadostili pogojem razpisne dokumentacije.</w:t>
      </w:r>
    </w:p>
    <w:p w:rsidR="00530714" w:rsidRPr="009C6006" w:rsidRDefault="00530714" w:rsidP="00530714">
      <w:pPr>
        <w:spacing w:line="264" w:lineRule="auto"/>
        <w:ind w:left="567"/>
        <w:jc w:val="both"/>
        <w:rPr>
          <w:rFonts w:cs="Tahoma"/>
          <w:szCs w:val="20"/>
        </w:rPr>
      </w:pPr>
    </w:p>
    <w:p w:rsidR="00530714" w:rsidRPr="009C6006" w:rsidRDefault="00530714" w:rsidP="00530714">
      <w:pPr>
        <w:spacing w:line="264" w:lineRule="auto"/>
        <w:ind w:left="567"/>
        <w:jc w:val="both"/>
        <w:rPr>
          <w:rFonts w:cs="Tahoma"/>
          <w:szCs w:val="20"/>
        </w:rPr>
      </w:pPr>
      <w:r w:rsidRPr="009C6006">
        <w:rPr>
          <w:rFonts w:cs="Tahoma"/>
          <w:szCs w:val="20"/>
        </w:rPr>
        <w:t>DOKAZILO:</w:t>
      </w:r>
    </w:p>
    <w:p w:rsidR="00530714" w:rsidRPr="009C6006" w:rsidRDefault="00530714" w:rsidP="00530714">
      <w:pPr>
        <w:pBdr>
          <w:bottom w:val="dotDash" w:sz="4" w:space="1" w:color="auto"/>
        </w:pBdr>
        <w:spacing w:line="264" w:lineRule="auto"/>
        <w:ind w:left="567"/>
        <w:jc w:val="both"/>
        <w:rPr>
          <w:rFonts w:cs="Tahoma"/>
          <w:szCs w:val="20"/>
        </w:rPr>
      </w:pPr>
      <w:r w:rsidRPr="009C6006">
        <w:rPr>
          <w:rFonts w:cs="Tahoma"/>
          <w:szCs w:val="20"/>
        </w:rPr>
        <w:t xml:space="preserve">Za sklop 3 izpolnjen, datiran, žigosan in podpisan Obrazec </w:t>
      </w:r>
      <w:r w:rsidR="00FC5B7F" w:rsidRPr="009C6006">
        <w:rPr>
          <w:rFonts w:cs="Tahoma"/>
        </w:rPr>
        <w:t>»specifikacija predračuna«.</w:t>
      </w:r>
    </w:p>
    <w:p w:rsidR="00530714" w:rsidRPr="009C6006" w:rsidRDefault="00530714" w:rsidP="00B4388E">
      <w:pPr>
        <w:spacing w:line="264" w:lineRule="auto"/>
        <w:ind w:left="567"/>
        <w:jc w:val="both"/>
        <w:rPr>
          <w:rFonts w:cs="Tahoma"/>
          <w:szCs w:val="20"/>
        </w:rPr>
      </w:pPr>
    </w:p>
    <w:p w:rsidR="00530714" w:rsidRPr="009C6006" w:rsidRDefault="00530714" w:rsidP="00B4388E">
      <w:pPr>
        <w:spacing w:line="264" w:lineRule="auto"/>
        <w:ind w:left="567"/>
        <w:jc w:val="both"/>
        <w:rPr>
          <w:rFonts w:cs="Tahoma"/>
          <w:szCs w:val="20"/>
        </w:rPr>
      </w:pPr>
    </w:p>
    <w:p w:rsidR="00E90BD4" w:rsidRPr="009C6006" w:rsidRDefault="00506DD3" w:rsidP="00E90BD4">
      <w:pPr>
        <w:pStyle w:val="Naslov4"/>
        <w:spacing w:line="264" w:lineRule="auto"/>
        <w:ind w:left="567"/>
        <w:jc w:val="both"/>
        <w:rPr>
          <w:rFonts w:ascii="Georgia" w:hAnsi="Georgia"/>
          <w:sz w:val="20"/>
          <w:szCs w:val="20"/>
        </w:rPr>
      </w:pPr>
      <w:bookmarkStart w:id="52" w:name="_Toc104379155"/>
      <w:r w:rsidRPr="009C6006">
        <w:rPr>
          <w:rFonts w:ascii="Georgia" w:hAnsi="Georgia"/>
          <w:sz w:val="20"/>
          <w:szCs w:val="20"/>
        </w:rPr>
        <w:t xml:space="preserve">POGOJ ZA 4. SKLOP: </w:t>
      </w:r>
      <w:bookmarkEnd w:id="52"/>
      <w:r w:rsidR="00651F46">
        <w:rPr>
          <w:rFonts w:ascii="Georgia" w:hAnsi="Georgia"/>
          <w:sz w:val="20"/>
          <w:szCs w:val="20"/>
        </w:rPr>
        <w:t>ANTROPOLOŠKE RAZISKAVE</w:t>
      </w:r>
    </w:p>
    <w:p w:rsidR="00E90BD4" w:rsidRPr="009C6006" w:rsidRDefault="00E90BD4" w:rsidP="00E90BD4"/>
    <w:p w:rsidR="00651F46" w:rsidRPr="001D5AB8" w:rsidRDefault="00651F46" w:rsidP="00651F46">
      <w:pPr>
        <w:spacing w:line="264" w:lineRule="auto"/>
        <w:ind w:left="567"/>
        <w:jc w:val="both"/>
        <w:rPr>
          <w:szCs w:val="20"/>
        </w:rPr>
      </w:pPr>
      <w:r w:rsidRPr="001D5AB8">
        <w:rPr>
          <w:szCs w:val="20"/>
        </w:rPr>
        <w:t>Minimalna kadrovska zmogljivost je 1 doktor medicine ali univ. dipl. biolog oziroma strokovnjak z zaključeno štiri ali petletno univerzitetno izobrazbo s področja medicine ali biologije oziroma primerljivega področja v tujini z objavljenimi oziroma javno dostopnimi študijami in raziskavami fizične antropologije na človeških kostnih ostankih iz arheoloških kontekstov.</w:t>
      </w:r>
    </w:p>
    <w:p w:rsidR="00651F46" w:rsidRPr="001D5AB8" w:rsidRDefault="00651F46" w:rsidP="00651F46">
      <w:pPr>
        <w:spacing w:line="264" w:lineRule="auto"/>
        <w:ind w:left="567"/>
        <w:jc w:val="both"/>
        <w:rPr>
          <w:szCs w:val="20"/>
        </w:rPr>
      </w:pPr>
    </w:p>
    <w:p w:rsidR="00651F46" w:rsidRPr="001D5AB8" w:rsidRDefault="00651F46" w:rsidP="00651F46">
      <w:pPr>
        <w:spacing w:line="264" w:lineRule="auto"/>
        <w:ind w:left="567"/>
        <w:jc w:val="both"/>
        <w:rPr>
          <w:szCs w:val="20"/>
        </w:rPr>
      </w:pPr>
      <w:r w:rsidRPr="001D5AB8">
        <w:rPr>
          <w:szCs w:val="20"/>
        </w:rPr>
        <w:t>Kandidat bo moral zagotoviti ustrezne prostore, ki omogočajo hrambo in zavarovanje arheoloških najdb.</w:t>
      </w:r>
    </w:p>
    <w:p w:rsidR="00651F46" w:rsidRPr="001D5AB8" w:rsidRDefault="00651F46" w:rsidP="00651F46">
      <w:pPr>
        <w:spacing w:line="264" w:lineRule="auto"/>
        <w:ind w:left="567"/>
        <w:jc w:val="both"/>
        <w:rPr>
          <w:szCs w:val="20"/>
        </w:rPr>
      </w:pPr>
    </w:p>
    <w:p w:rsidR="00FA2993" w:rsidRPr="009C6006" w:rsidRDefault="00651F46" w:rsidP="00651F46">
      <w:pPr>
        <w:spacing w:line="264" w:lineRule="auto"/>
        <w:ind w:left="567"/>
        <w:jc w:val="both"/>
        <w:rPr>
          <w:szCs w:val="20"/>
        </w:rPr>
      </w:pPr>
      <w:r w:rsidRPr="001D5AB8">
        <w:rPr>
          <w:szCs w:val="20"/>
        </w:rPr>
        <w:t>Kandidat mora imeti v zadnjih 5 letih objavljeni vsaj 2 študiji izvedeni na gradivu iz arheoloških najdišč</w:t>
      </w:r>
      <w:r>
        <w:rPr>
          <w:szCs w:val="20"/>
        </w:rPr>
        <w:t xml:space="preserve">. </w:t>
      </w:r>
      <w:r w:rsidR="00FA2993" w:rsidRPr="009C6006">
        <w:rPr>
          <w:szCs w:val="20"/>
        </w:rPr>
        <w:t>Za referenčna leta se štejejo leta 2020, 2021, 2022, 2023, 2024 in 2025.</w:t>
      </w:r>
    </w:p>
    <w:p w:rsidR="00026696" w:rsidRPr="009C6006" w:rsidRDefault="00026696" w:rsidP="000779AF">
      <w:pPr>
        <w:ind w:left="567"/>
        <w:jc w:val="both"/>
        <w:rPr>
          <w:rFonts w:cs="Tahoma"/>
          <w:szCs w:val="20"/>
        </w:rPr>
      </w:pPr>
    </w:p>
    <w:p w:rsidR="000779AF" w:rsidRPr="009C6006" w:rsidRDefault="000779AF" w:rsidP="000779AF">
      <w:pPr>
        <w:ind w:left="567"/>
        <w:jc w:val="both"/>
        <w:rPr>
          <w:szCs w:val="20"/>
          <w:u w:val="single"/>
        </w:rPr>
      </w:pPr>
      <w:r w:rsidRPr="009C6006">
        <w:rPr>
          <w:szCs w:val="20"/>
          <w:u w:val="single"/>
        </w:rPr>
        <w:t>DOKAZILA:</w:t>
      </w:r>
    </w:p>
    <w:p w:rsidR="000C744D" w:rsidRPr="009C6006" w:rsidRDefault="000C744D" w:rsidP="000C744D">
      <w:pPr>
        <w:numPr>
          <w:ilvl w:val="0"/>
          <w:numId w:val="18"/>
        </w:numPr>
        <w:tabs>
          <w:tab w:val="left" w:pos="851"/>
          <w:tab w:val="left" w:pos="1620"/>
        </w:tabs>
        <w:spacing w:line="264" w:lineRule="auto"/>
        <w:jc w:val="both"/>
        <w:rPr>
          <w:rFonts w:cs="Tahoma"/>
          <w:szCs w:val="20"/>
        </w:rPr>
      </w:pPr>
      <w:r w:rsidRPr="009C6006">
        <w:rPr>
          <w:rFonts w:cs="Tahoma"/>
          <w:szCs w:val="20"/>
        </w:rPr>
        <w:t xml:space="preserve">     Izpolnjen, datiran, žigosan in podpisan Obrazec št. 1 – Predračun</w:t>
      </w:r>
    </w:p>
    <w:p w:rsidR="000C744D" w:rsidRPr="009C6006" w:rsidRDefault="000C744D" w:rsidP="000C744D">
      <w:pPr>
        <w:numPr>
          <w:ilvl w:val="0"/>
          <w:numId w:val="18"/>
        </w:numPr>
        <w:tabs>
          <w:tab w:val="left" w:pos="851"/>
          <w:tab w:val="left" w:pos="1620"/>
        </w:tabs>
        <w:spacing w:line="264" w:lineRule="auto"/>
        <w:jc w:val="both"/>
        <w:rPr>
          <w:rFonts w:cs="Tahoma"/>
          <w:szCs w:val="20"/>
        </w:rPr>
      </w:pPr>
      <w:r w:rsidRPr="009C6006">
        <w:rPr>
          <w:rFonts w:cs="Tahoma"/>
          <w:szCs w:val="20"/>
        </w:rPr>
        <w:t xml:space="preserve">Izpolnjen, datiran, žigosan in podpisan  obrazec št. 2 – ESPD obrazec </w:t>
      </w:r>
    </w:p>
    <w:p w:rsidR="000C744D" w:rsidRDefault="000C744D" w:rsidP="000C744D">
      <w:pPr>
        <w:numPr>
          <w:ilvl w:val="0"/>
          <w:numId w:val="18"/>
        </w:numPr>
        <w:tabs>
          <w:tab w:val="left" w:pos="851"/>
          <w:tab w:val="left" w:pos="1620"/>
        </w:tabs>
        <w:spacing w:line="264" w:lineRule="auto"/>
        <w:jc w:val="both"/>
        <w:rPr>
          <w:rFonts w:cs="Tahoma"/>
          <w:szCs w:val="20"/>
        </w:rPr>
      </w:pPr>
      <w:r w:rsidRPr="009C6006">
        <w:rPr>
          <w:rFonts w:cs="Tahoma"/>
          <w:szCs w:val="20"/>
        </w:rPr>
        <w:t>Izpolnjen, datiran, žigosan in podpisan Obrazec št. 3 – Izjava in soglasje podizvajalca (samo v primeru, če se prijavljate s podizvajalcem)</w:t>
      </w:r>
    </w:p>
    <w:p w:rsidR="00854A72" w:rsidRPr="00FB0BA7" w:rsidRDefault="00854A72" w:rsidP="00854A72">
      <w:pPr>
        <w:numPr>
          <w:ilvl w:val="0"/>
          <w:numId w:val="18"/>
        </w:numPr>
        <w:tabs>
          <w:tab w:val="left" w:pos="851"/>
          <w:tab w:val="left" w:pos="1620"/>
        </w:tabs>
        <w:spacing w:line="264" w:lineRule="auto"/>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0C744D" w:rsidRPr="009C6006" w:rsidRDefault="000C744D" w:rsidP="000C744D">
      <w:pPr>
        <w:numPr>
          <w:ilvl w:val="0"/>
          <w:numId w:val="18"/>
        </w:numPr>
        <w:tabs>
          <w:tab w:val="left" w:pos="851"/>
          <w:tab w:val="left" w:pos="1620"/>
        </w:tabs>
        <w:spacing w:line="264" w:lineRule="auto"/>
        <w:jc w:val="both"/>
        <w:rPr>
          <w:rFonts w:cs="Tahoma"/>
          <w:szCs w:val="20"/>
        </w:rPr>
      </w:pPr>
      <w:r w:rsidRPr="009C6006">
        <w:rPr>
          <w:rFonts w:cs="Tahoma"/>
          <w:szCs w:val="20"/>
        </w:rPr>
        <w:t>Izpolnjen, datiran, žigosan in podpisan Obrazec št. 5 – Izjava o izdelavi strokovne dokumentacije in strokovnih poročil</w:t>
      </w:r>
    </w:p>
    <w:p w:rsidR="000C744D" w:rsidRPr="009C6006"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6– Izjava o kadrovski sposobnosti s seznamom kadra</w:t>
      </w:r>
    </w:p>
    <w:p w:rsidR="000C744D" w:rsidRPr="009C6006"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7 življenjepis s strokovnimi referencami za vsakega od strokovnih kadrov, ki je naveden v obrazcu št. 6</w:t>
      </w:r>
    </w:p>
    <w:p w:rsidR="000C744D"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8 – Izjava o referenčnih projektih s seznamom referenčnih projektov oz. referenčnih objav</w:t>
      </w:r>
    </w:p>
    <w:p w:rsidR="004800F5" w:rsidRPr="00EE3849" w:rsidRDefault="004800F5" w:rsidP="000C744D">
      <w:pPr>
        <w:numPr>
          <w:ilvl w:val="0"/>
          <w:numId w:val="18"/>
        </w:numPr>
        <w:tabs>
          <w:tab w:val="left" w:pos="567"/>
          <w:tab w:val="left" w:pos="851"/>
        </w:tabs>
        <w:spacing w:line="264" w:lineRule="auto"/>
        <w:jc w:val="both"/>
        <w:rPr>
          <w:rFonts w:cs="Tahoma"/>
          <w:szCs w:val="20"/>
        </w:rPr>
      </w:pPr>
      <w:r w:rsidRPr="00EE3849">
        <w:rPr>
          <w:rFonts w:cs="Tahoma"/>
          <w:szCs w:val="20"/>
        </w:rPr>
        <w:t xml:space="preserve">Izpolnjen, datiran, žigosan in podpisan Obrazec št. 11– </w:t>
      </w:r>
      <w:r w:rsidR="00E03D9E" w:rsidRPr="00EE3849">
        <w:rPr>
          <w:rFonts w:cs="Tahoma"/>
          <w:szCs w:val="20"/>
        </w:rPr>
        <w:t>I</w:t>
      </w:r>
      <w:r w:rsidRPr="00EE3849">
        <w:rPr>
          <w:rFonts w:cs="Tahoma"/>
          <w:szCs w:val="20"/>
        </w:rPr>
        <w:t>zjava zagotovitvi ustreznih</w:t>
      </w:r>
      <w:r w:rsidR="00EE3849" w:rsidRPr="00EE3849">
        <w:rPr>
          <w:rFonts w:cs="Tahoma"/>
          <w:szCs w:val="20"/>
        </w:rPr>
        <w:t xml:space="preserve"> prostorov</w:t>
      </w:r>
    </w:p>
    <w:p w:rsidR="000C744D" w:rsidRPr="009C6006"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1</w:t>
      </w:r>
      <w:r w:rsidR="00651F46">
        <w:rPr>
          <w:rFonts w:cs="Tahoma"/>
          <w:szCs w:val="20"/>
        </w:rPr>
        <w:t>2</w:t>
      </w:r>
      <w:r w:rsidRPr="009C6006">
        <w:rPr>
          <w:rFonts w:cs="Tahoma"/>
          <w:szCs w:val="20"/>
        </w:rPr>
        <w:t>– Izjava o izročitvi menice z menično izjavo</w:t>
      </w:r>
    </w:p>
    <w:p w:rsidR="000C744D" w:rsidRPr="009C6006"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1</w:t>
      </w:r>
      <w:r w:rsidR="00651F46">
        <w:rPr>
          <w:rFonts w:cs="Tahoma"/>
          <w:szCs w:val="20"/>
        </w:rPr>
        <w:t>3</w:t>
      </w:r>
      <w:r w:rsidRPr="009C6006">
        <w:rPr>
          <w:rFonts w:cs="Tahoma"/>
          <w:szCs w:val="20"/>
        </w:rPr>
        <w:t xml:space="preserve"> – Pooblastilo za pridobitev podatkov iz uradnih evidenc</w:t>
      </w:r>
    </w:p>
    <w:p w:rsidR="000C744D" w:rsidRPr="009C6006"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1</w:t>
      </w:r>
      <w:r w:rsidR="00651F46">
        <w:rPr>
          <w:rFonts w:cs="Tahoma"/>
          <w:szCs w:val="20"/>
        </w:rPr>
        <w:t>4</w:t>
      </w:r>
      <w:r w:rsidRPr="009C6006">
        <w:rPr>
          <w:rFonts w:cs="Tahoma"/>
          <w:szCs w:val="20"/>
        </w:rPr>
        <w:t xml:space="preserve"> – Specifikacija predračuna</w:t>
      </w:r>
    </w:p>
    <w:p w:rsidR="000C744D" w:rsidRPr="009C6006" w:rsidRDefault="000C744D" w:rsidP="000C744D">
      <w:pPr>
        <w:numPr>
          <w:ilvl w:val="0"/>
          <w:numId w:val="18"/>
        </w:numPr>
        <w:tabs>
          <w:tab w:val="left" w:pos="851"/>
        </w:tabs>
        <w:spacing w:line="264" w:lineRule="auto"/>
        <w:jc w:val="both"/>
        <w:rPr>
          <w:rFonts w:cs="Tahoma"/>
          <w:szCs w:val="20"/>
        </w:rPr>
      </w:pPr>
      <w:r w:rsidRPr="009C6006">
        <w:rPr>
          <w:rFonts w:cs="Tahoma"/>
          <w:szCs w:val="20"/>
        </w:rPr>
        <w:t>Izpolnjen, datiran, žigosan in podpisan Obrazec št. 1</w:t>
      </w:r>
      <w:r w:rsidR="00651F46">
        <w:rPr>
          <w:rFonts w:cs="Tahoma"/>
          <w:szCs w:val="20"/>
        </w:rPr>
        <w:t>5</w:t>
      </w:r>
      <w:r w:rsidRPr="009C6006">
        <w:rPr>
          <w:rFonts w:cs="Tahoma"/>
          <w:szCs w:val="20"/>
        </w:rPr>
        <w:t xml:space="preserve"> – Vzorec okvirnega sporazuma</w:t>
      </w:r>
    </w:p>
    <w:p w:rsidR="000779AF" w:rsidRPr="009C6006" w:rsidRDefault="000779AF" w:rsidP="000779AF">
      <w:pPr>
        <w:ind w:left="567"/>
        <w:jc w:val="both"/>
        <w:rPr>
          <w:szCs w:val="20"/>
          <w:u w:val="single"/>
        </w:rPr>
      </w:pPr>
    </w:p>
    <w:p w:rsidR="000779AF" w:rsidRPr="009C6006" w:rsidRDefault="000779AF" w:rsidP="000779AF">
      <w:pPr>
        <w:ind w:left="567"/>
        <w:jc w:val="both"/>
        <w:rPr>
          <w:szCs w:val="20"/>
          <w:u w:val="single"/>
        </w:rPr>
      </w:pPr>
      <w:r w:rsidRPr="009C6006">
        <w:rPr>
          <w:szCs w:val="20"/>
          <w:u w:val="single"/>
        </w:rPr>
        <w:t xml:space="preserve">V </w:t>
      </w:r>
      <w:r w:rsidR="00036941" w:rsidRPr="009C6006">
        <w:rPr>
          <w:szCs w:val="20"/>
          <w:u w:val="single"/>
        </w:rPr>
        <w:t>4</w:t>
      </w:r>
      <w:r w:rsidRPr="009C6006">
        <w:rPr>
          <w:szCs w:val="20"/>
          <w:u w:val="single"/>
        </w:rPr>
        <w:t xml:space="preserve">. sklopu bo naročnik priznal sposobnost najmanj 1 in 5 kandidatom, za obdobje </w:t>
      </w:r>
      <w:r w:rsidR="00B74D7B" w:rsidRPr="009C6006">
        <w:rPr>
          <w:szCs w:val="20"/>
          <w:u w:val="single"/>
        </w:rPr>
        <w:t>4</w:t>
      </w:r>
      <w:r w:rsidRPr="009C6006">
        <w:rPr>
          <w:szCs w:val="20"/>
          <w:u w:val="single"/>
        </w:rPr>
        <w:t xml:space="preserve"> let.</w:t>
      </w:r>
    </w:p>
    <w:p w:rsidR="000779AF" w:rsidRPr="009C6006" w:rsidRDefault="000779AF" w:rsidP="000779AF">
      <w:pPr>
        <w:ind w:firstLine="567"/>
      </w:pPr>
      <w:r w:rsidRPr="009C6006">
        <w:lastRenderedPageBreak/>
        <w:t xml:space="preserve">MERILA za izbor: </w:t>
      </w:r>
    </w:p>
    <w:p w:rsidR="000779AF" w:rsidRPr="009C6006" w:rsidRDefault="000779AF" w:rsidP="000779AF">
      <w:pPr>
        <w:ind w:left="567"/>
        <w:jc w:val="both"/>
        <w:rPr>
          <w:szCs w:val="20"/>
        </w:rPr>
      </w:pPr>
      <w:r w:rsidRPr="009C6006">
        <w:rPr>
          <w:rFonts w:cs="Tahoma"/>
          <w:szCs w:val="20"/>
        </w:rPr>
        <w:t xml:space="preserve">V primeru, da bo kandidatov, ki bodo izpolnjevali pogoje naročnika več kot 5, bo naročnik vrednotil kandidate glede na ceno. Podana cena na enoto mora vsebovati vse stroške (stroške dela, materialne stroške, prevozne stroške, davek na dodano vrednost, morebitne ostale stroške), ki so vezani na izvedbo posameznega naročila. Cena na mersko enoto za </w:t>
      </w:r>
      <w:r w:rsidR="00036941" w:rsidRPr="009C6006">
        <w:rPr>
          <w:rFonts w:cs="Tahoma"/>
          <w:szCs w:val="20"/>
        </w:rPr>
        <w:t>4</w:t>
      </w:r>
      <w:r w:rsidRPr="009C6006">
        <w:rPr>
          <w:rFonts w:cs="Tahoma"/>
          <w:szCs w:val="20"/>
        </w:rPr>
        <w:t xml:space="preserve">. sklop mora vključevati </w:t>
      </w:r>
      <w:r w:rsidRPr="009C6006">
        <w:rPr>
          <w:rFonts w:cs="Tahoma"/>
        </w:rPr>
        <w:t xml:space="preserve">vse postavke, ki so navedene za sklop </w:t>
      </w:r>
      <w:r w:rsidR="00036941" w:rsidRPr="009C6006">
        <w:rPr>
          <w:rFonts w:cs="Tahoma"/>
        </w:rPr>
        <w:t>4</w:t>
      </w:r>
      <w:r w:rsidRPr="009C6006">
        <w:rPr>
          <w:rFonts w:cs="Tahoma"/>
        </w:rPr>
        <w:t xml:space="preserve"> v obrazcu </w:t>
      </w:r>
      <w:r w:rsidR="00FC5B7F"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FC5B7F" w:rsidRPr="009C6006">
        <w:rPr>
          <w:rFonts w:cs="Tahoma"/>
        </w:rPr>
        <w:t xml:space="preserve">»specifikacija predračuna« </w:t>
      </w:r>
      <w:r w:rsidRPr="009C6006">
        <w:rPr>
          <w:rFonts w:cs="Tahoma"/>
          <w:szCs w:val="20"/>
        </w:rPr>
        <w:t xml:space="preserve">za sklop </w:t>
      </w:r>
      <w:r w:rsidR="00036941" w:rsidRPr="009C6006">
        <w:rPr>
          <w:rFonts w:cs="Tahoma"/>
          <w:szCs w:val="20"/>
        </w:rPr>
        <w:t>4</w:t>
      </w:r>
      <w:r w:rsidRPr="009C6006">
        <w:rPr>
          <w:rFonts w:cs="Tahoma"/>
          <w:szCs w:val="20"/>
        </w:rPr>
        <w:t>.</w:t>
      </w:r>
    </w:p>
    <w:p w:rsidR="000779AF" w:rsidRPr="009C6006" w:rsidRDefault="000779AF" w:rsidP="000779AF">
      <w:pPr>
        <w:spacing w:line="264" w:lineRule="auto"/>
        <w:ind w:left="567"/>
        <w:jc w:val="both"/>
        <w:rPr>
          <w:rFonts w:cs="Tahoma"/>
          <w:szCs w:val="20"/>
        </w:rPr>
      </w:pPr>
    </w:p>
    <w:p w:rsidR="000779AF" w:rsidRPr="009C6006" w:rsidRDefault="000779AF" w:rsidP="000779AF">
      <w:pPr>
        <w:spacing w:line="264" w:lineRule="auto"/>
        <w:ind w:left="567"/>
        <w:jc w:val="both"/>
        <w:rPr>
          <w:rFonts w:cs="Tahoma"/>
          <w:szCs w:val="20"/>
        </w:rPr>
      </w:pPr>
      <w:r w:rsidRPr="009C6006">
        <w:rPr>
          <w:rFonts w:cs="Tahoma"/>
          <w:szCs w:val="20"/>
        </w:rPr>
        <w:t>Če bo kandidatov, ki bodo izpolnjevali pogoje naročnika manj kot 5, bo naročnik priznal sposobnost vsem kandidatom, ki bodo zadostili pogojem razpisne dokumentacije.</w:t>
      </w:r>
    </w:p>
    <w:p w:rsidR="000779AF" w:rsidRPr="009C6006" w:rsidRDefault="000779AF" w:rsidP="000779AF">
      <w:pPr>
        <w:spacing w:line="264" w:lineRule="auto"/>
        <w:ind w:left="567"/>
        <w:jc w:val="both"/>
        <w:rPr>
          <w:rFonts w:cs="Tahoma"/>
          <w:szCs w:val="20"/>
        </w:rPr>
      </w:pPr>
    </w:p>
    <w:p w:rsidR="000779AF" w:rsidRPr="009C6006" w:rsidRDefault="000779AF" w:rsidP="000779AF">
      <w:pPr>
        <w:spacing w:line="264" w:lineRule="auto"/>
        <w:ind w:left="567"/>
        <w:jc w:val="both"/>
        <w:rPr>
          <w:rFonts w:cs="Tahoma"/>
          <w:szCs w:val="20"/>
        </w:rPr>
      </w:pPr>
      <w:r w:rsidRPr="009C6006">
        <w:rPr>
          <w:rFonts w:cs="Tahoma"/>
          <w:szCs w:val="20"/>
        </w:rPr>
        <w:t>DOKAZILO:</w:t>
      </w:r>
    </w:p>
    <w:p w:rsidR="000779AF" w:rsidRPr="009C6006" w:rsidRDefault="000779AF" w:rsidP="000779AF">
      <w:pPr>
        <w:pBdr>
          <w:bottom w:val="dotDash" w:sz="4" w:space="1" w:color="auto"/>
        </w:pBdr>
        <w:spacing w:line="264" w:lineRule="auto"/>
        <w:ind w:left="567"/>
        <w:jc w:val="both"/>
        <w:rPr>
          <w:rFonts w:cs="Tahoma"/>
          <w:szCs w:val="20"/>
        </w:rPr>
      </w:pPr>
      <w:r w:rsidRPr="009C6006">
        <w:rPr>
          <w:rFonts w:cs="Tahoma"/>
          <w:szCs w:val="20"/>
        </w:rPr>
        <w:t xml:space="preserve">Za sklop </w:t>
      </w:r>
      <w:r w:rsidR="00036941" w:rsidRPr="009C6006">
        <w:rPr>
          <w:rFonts w:cs="Tahoma"/>
          <w:szCs w:val="20"/>
        </w:rPr>
        <w:t>4</w:t>
      </w:r>
      <w:r w:rsidRPr="009C6006">
        <w:rPr>
          <w:rFonts w:cs="Tahoma"/>
          <w:szCs w:val="20"/>
        </w:rPr>
        <w:t xml:space="preserve"> izpolnjen, datiran, žigosan in podpisan Obrazec </w:t>
      </w:r>
      <w:r w:rsidR="00FC5B7F" w:rsidRPr="009C6006">
        <w:rPr>
          <w:rFonts w:cs="Tahoma"/>
        </w:rPr>
        <w:t>»specifikacija predračuna«</w:t>
      </w:r>
      <w:r w:rsidRPr="009C6006">
        <w:rPr>
          <w:rFonts w:cs="Tahoma"/>
          <w:szCs w:val="20"/>
        </w:rPr>
        <w:t>.</w:t>
      </w:r>
    </w:p>
    <w:p w:rsidR="000779AF" w:rsidRPr="009C6006" w:rsidRDefault="000779AF" w:rsidP="00E90BD4">
      <w:pPr>
        <w:spacing w:line="264" w:lineRule="auto"/>
        <w:ind w:left="567"/>
        <w:jc w:val="both"/>
        <w:rPr>
          <w:rFonts w:cs="Tahoma"/>
          <w:szCs w:val="20"/>
        </w:rPr>
      </w:pPr>
    </w:p>
    <w:bookmarkEnd w:id="50"/>
    <w:p w:rsidR="0098445E" w:rsidRPr="009C6006" w:rsidRDefault="0098445E" w:rsidP="0098445E">
      <w:pPr>
        <w:spacing w:line="264" w:lineRule="auto"/>
        <w:jc w:val="both"/>
        <w:rPr>
          <w:rFonts w:cs="Tahoma"/>
          <w:szCs w:val="20"/>
        </w:rPr>
      </w:pPr>
      <w:r w:rsidRPr="009C6006">
        <w:rPr>
          <w:rFonts w:cs="Tahoma"/>
          <w:noProof/>
          <w:szCs w:val="20"/>
        </w:rPr>
        <mc:AlternateContent>
          <mc:Choice Requires="wps">
            <w:drawing>
              <wp:anchor distT="0" distB="0" distL="114300" distR="114300" simplePos="0" relativeHeight="251662336" behindDoc="0" locked="0" layoutInCell="1" allowOverlap="1">
                <wp:simplePos x="0" y="0"/>
                <wp:positionH relativeFrom="column">
                  <wp:posOffset>367030</wp:posOffset>
                </wp:positionH>
                <wp:positionV relativeFrom="paragraph">
                  <wp:posOffset>155575</wp:posOffset>
                </wp:positionV>
                <wp:extent cx="5181600" cy="0"/>
                <wp:effectExtent l="9525"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1AC716" id="Raven puščični povezovalnik 1" o:spid="_x0000_s1026" type="#_x0000_t32" style="position:absolute;margin-left:28.9pt;margin-top:12.25pt;width:40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">
                <v:stroke dashstyle="dashDot"/>
              </v:shape>
            </w:pict>
          </mc:Fallback>
        </mc:AlternateContent>
      </w:r>
    </w:p>
    <w:p w:rsidR="00C63ACD" w:rsidRPr="009C6006" w:rsidRDefault="0098445E" w:rsidP="00C63ACD">
      <w:pPr>
        <w:pStyle w:val="Naslov4"/>
        <w:spacing w:line="264" w:lineRule="auto"/>
        <w:ind w:left="567"/>
        <w:jc w:val="both"/>
        <w:rPr>
          <w:rFonts w:ascii="Georgia" w:hAnsi="Georgia"/>
          <w:sz w:val="20"/>
          <w:szCs w:val="20"/>
          <w:u w:val="single"/>
        </w:rPr>
      </w:pPr>
      <w:bookmarkStart w:id="53" w:name="_Toc104379159"/>
      <w:r w:rsidRPr="009C6006">
        <w:rPr>
          <w:rFonts w:ascii="Georgia" w:hAnsi="Georgia"/>
          <w:sz w:val="20"/>
          <w:szCs w:val="20"/>
        </w:rPr>
        <w:t xml:space="preserve">POGOJ ZA </w:t>
      </w:r>
      <w:r w:rsidR="00C85554" w:rsidRPr="009C6006">
        <w:rPr>
          <w:rFonts w:ascii="Georgia" w:hAnsi="Georgia"/>
          <w:sz w:val="20"/>
          <w:szCs w:val="20"/>
        </w:rPr>
        <w:t>5</w:t>
      </w:r>
      <w:r w:rsidRPr="009C6006">
        <w:rPr>
          <w:rFonts w:ascii="Georgia" w:hAnsi="Georgia"/>
          <w:sz w:val="20"/>
          <w:szCs w:val="20"/>
        </w:rPr>
        <w:t xml:space="preserve">. SKLOP: </w:t>
      </w:r>
      <w:bookmarkEnd w:id="53"/>
      <w:r w:rsidR="00C63ACD" w:rsidRPr="009C6006">
        <w:rPr>
          <w:rFonts w:ascii="Georgia" w:hAnsi="Georgia"/>
          <w:sz w:val="20"/>
          <w:szCs w:val="20"/>
        </w:rPr>
        <w:t xml:space="preserve">SKLOP: </w:t>
      </w:r>
      <w:r w:rsidR="00F5150A" w:rsidRPr="009C6006">
        <w:rPr>
          <w:rFonts w:ascii="Georgia" w:hAnsi="Georgia"/>
          <w:sz w:val="20"/>
          <w:szCs w:val="20"/>
        </w:rPr>
        <w:t>PALINOLOŠKE ANALIZE</w:t>
      </w:r>
    </w:p>
    <w:p w:rsidR="00F5150A" w:rsidRPr="009C6006" w:rsidRDefault="00F5150A" w:rsidP="00F5150A">
      <w:pPr>
        <w:ind w:left="567"/>
        <w:jc w:val="both"/>
        <w:rPr>
          <w:szCs w:val="20"/>
        </w:rPr>
      </w:pPr>
    </w:p>
    <w:p w:rsidR="00C257AD" w:rsidRPr="009C6006" w:rsidRDefault="00F5150A" w:rsidP="006A5B09">
      <w:pPr>
        <w:ind w:left="567"/>
        <w:jc w:val="both"/>
        <w:rPr>
          <w:szCs w:val="20"/>
        </w:rPr>
      </w:pPr>
      <w:r w:rsidRPr="009C6006">
        <w:rPr>
          <w:szCs w:val="20"/>
        </w:rPr>
        <w:t xml:space="preserve">Naročnik bo potreboval </w:t>
      </w:r>
      <w:proofErr w:type="spellStart"/>
      <w:r w:rsidRPr="009C6006">
        <w:rPr>
          <w:szCs w:val="20"/>
        </w:rPr>
        <w:t>palinološke</w:t>
      </w:r>
      <w:proofErr w:type="spellEnd"/>
      <w:r w:rsidRPr="009C6006">
        <w:rPr>
          <w:szCs w:val="20"/>
        </w:rPr>
        <w:t xml:space="preserve"> analize. </w:t>
      </w:r>
      <w:r w:rsidR="00C257AD" w:rsidRPr="009C6006">
        <w:rPr>
          <w:szCs w:val="20"/>
        </w:rPr>
        <w:t xml:space="preserve">Minimalna kadrovska zmogljivost je 1 strokovnjak z zaključeno visokošolsko izobrazbo s področja naravoslovja ali arheologije z doktorsko disertacijo iz področja palinologije. </w:t>
      </w:r>
    </w:p>
    <w:p w:rsidR="00C257AD" w:rsidRPr="009C6006" w:rsidRDefault="00C257AD" w:rsidP="00C257AD">
      <w:pPr>
        <w:spacing w:line="264" w:lineRule="auto"/>
        <w:ind w:left="567"/>
        <w:jc w:val="both"/>
        <w:rPr>
          <w:szCs w:val="20"/>
        </w:rPr>
      </w:pPr>
    </w:p>
    <w:p w:rsidR="00C257AD" w:rsidRPr="009C6006" w:rsidRDefault="00C257AD" w:rsidP="00C257AD">
      <w:pPr>
        <w:spacing w:line="264" w:lineRule="auto"/>
        <w:ind w:left="567"/>
        <w:jc w:val="both"/>
        <w:rPr>
          <w:szCs w:val="20"/>
        </w:rPr>
      </w:pPr>
      <w:r w:rsidRPr="009C6006">
        <w:rPr>
          <w:szCs w:val="20"/>
        </w:rPr>
        <w:t xml:space="preserve">Kandidat mora razpolagati s </w:t>
      </w:r>
      <w:proofErr w:type="spellStart"/>
      <w:r w:rsidRPr="009C6006">
        <w:rPr>
          <w:szCs w:val="20"/>
        </w:rPr>
        <w:t>palinološkim</w:t>
      </w:r>
      <w:proofErr w:type="spellEnd"/>
      <w:r w:rsidRPr="009C6006">
        <w:rPr>
          <w:szCs w:val="20"/>
        </w:rPr>
        <w:t xml:space="preserve"> laboratorijem.</w:t>
      </w:r>
      <w:r w:rsidR="006A5B09">
        <w:rPr>
          <w:szCs w:val="20"/>
        </w:rPr>
        <w:t xml:space="preserve"> </w:t>
      </w:r>
      <w:r w:rsidRPr="009C6006">
        <w:rPr>
          <w:szCs w:val="20"/>
        </w:rPr>
        <w:t>Kandidat mora razpolagati z ustreznimi prostori, ki omogočajo hrambo in zavarovanje arheoloških najdb.</w:t>
      </w:r>
    </w:p>
    <w:p w:rsidR="00C257AD" w:rsidRPr="009C6006" w:rsidRDefault="00C257AD" w:rsidP="00C257AD">
      <w:pPr>
        <w:spacing w:line="264" w:lineRule="auto"/>
        <w:ind w:left="567"/>
        <w:jc w:val="both"/>
        <w:rPr>
          <w:szCs w:val="20"/>
        </w:rPr>
      </w:pPr>
    </w:p>
    <w:p w:rsidR="00F5150A" w:rsidRPr="009C6006" w:rsidRDefault="00C257AD" w:rsidP="006A5B09">
      <w:pPr>
        <w:spacing w:line="264" w:lineRule="auto"/>
        <w:ind w:left="567"/>
        <w:jc w:val="both"/>
        <w:rPr>
          <w:szCs w:val="20"/>
        </w:rPr>
      </w:pPr>
      <w:r w:rsidRPr="009C6006">
        <w:rPr>
          <w:szCs w:val="20"/>
        </w:rPr>
        <w:t xml:space="preserve">Kandidat mora imeti v zadnjih 5 letih vsaj 2 objavljeni oziroma javno dostopni študiji in/ali raziskavi gradiva iz arheoloških kontekstov (jemanje </w:t>
      </w:r>
      <w:proofErr w:type="spellStart"/>
      <w:r w:rsidRPr="009C6006">
        <w:rPr>
          <w:szCs w:val="20"/>
        </w:rPr>
        <w:t>palinološkega</w:t>
      </w:r>
      <w:proofErr w:type="spellEnd"/>
      <w:r w:rsidRPr="009C6006">
        <w:rPr>
          <w:szCs w:val="20"/>
        </w:rPr>
        <w:t xml:space="preserve"> profila, laboratorijska priprava vzorca, štetje peloda, interpretacija). </w:t>
      </w:r>
      <w:r w:rsidRPr="009C6006">
        <w:rPr>
          <w:rFonts w:cs="Tahoma"/>
          <w:bCs/>
          <w:szCs w:val="20"/>
        </w:rPr>
        <w:t>V primeru, da poročilo o izvedenem referenčnem projektu oz. referenčni objavi ni javno dostopno, mora kandidat v prijavi za vsak referenčni projekt priložiti skenirano poročilo.</w:t>
      </w:r>
      <w:r w:rsidR="006A5B09" w:rsidRPr="006A5B09">
        <w:rPr>
          <w:szCs w:val="20"/>
        </w:rPr>
        <w:t xml:space="preserve"> </w:t>
      </w:r>
      <w:r w:rsidR="00F5150A" w:rsidRPr="009C6006">
        <w:rPr>
          <w:szCs w:val="20"/>
        </w:rPr>
        <w:t>Za referenčna leta se štejejo leta 2020, 2021, 2022, 2023, 2024 in 2025.</w:t>
      </w:r>
    </w:p>
    <w:p w:rsidR="00F5150A" w:rsidRPr="009C6006" w:rsidRDefault="00F5150A" w:rsidP="00A46A45">
      <w:pPr>
        <w:spacing w:line="259" w:lineRule="auto"/>
        <w:rPr>
          <w:szCs w:val="20"/>
        </w:rPr>
      </w:pPr>
    </w:p>
    <w:p w:rsidR="006E7672" w:rsidRPr="009C6006" w:rsidRDefault="006E7672" w:rsidP="006E7672">
      <w:pPr>
        <w:spacing w:line="264" w:lineRule="auto"/>
        <w:ind w:left="567"/>
        <w:jc w:val="both"/>
        <w:rPr>
          <w:rFonts w:cs="Tahoma"/>
          <w:szCs w:val="20"/>
        </w:rPr>
      </w:pPr>
      <w:r w:rsidRPr="009C6006">
        <w:rPr>
          <w:rFonts w:cs="Tahoma"/>
          <w:szCs w:val="20"/>
        </w:rPr>
        <w:t>DOKAZILA:</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1 – Predračun</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 xml:space="preserve">Izpolnjen, datiran, žigosan in podpisan  obrazec št. 2 – ESPD obrazec </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3 – Izjava in soglasje podizvajalca (samo v primeru, če se prijavljate s podizvajalcem)</w:t>
      </w:r>
    </w:p>
    <w:p w:rsidR="00854A72" w:rsidRPr="00FB0BA7" w:rsidRDefault="00854A72" w:rsidP="00854A72">
      <w:pPr>
        <w:numPr>
          <w:ilvl w:val="0"/>
          <w:numId w:val="26"/>
        </w:numPr>
        <w:tabs>
          <w:tab w:val="left" w:pos="851"/>
          <w:tab w:val="left" w:pos="1620"/>
        </w:tabs>
        <w:spacing w:line="264" w:lineRule="auto"/>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5 – Izjava o izdelavi strokovne dokumentacije in strokovnih poročil</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6– Izjava o kadrovski sposobnosti s seznamom kadra</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7 Življenjepis s strokovnimi referencami za vsakega od strokovnih kadrov, ki je naveden v obrazcu št. 6</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8 – Izjava o referenčnih projektih s seznamom referenčnih projektov oz. referenčnih objav</w:t>
      </w:r>
    </w:p>
    <w:p w:rsidR="00F44429" w:rsidRPr="009C6006" w:rsidRDefault="00F44429" w:rsidP="003F1B5D">
      <w:pPr>
        <w:pStyle w:val="Odstavekseznama"/>
        <w:numPr>
          <w:ilvl w:val="0"/>
          <w:numId w:val="26"/>
        </w:numPr>
        <w:spacing w:line="264" w:lineRule="auto"/>
        <w:jc w:val="both"/>
        <w:rPr>
          <w:rFonts w:cs="Tahoma"/>
          <w:szCs w:val="20"/>
        </w:rPr>
      </w:pPr>
      <w:r w:rsidRPr="009C6006">
        <w:rPr>
          <w:rFonts w:cs="Tahoma"/>
          <w:szCs w:val="20"/>
        </w:rPr>
        <w:t xml:space="preserve">Izpolnjen, datiran, žigosan in podpisan Obrazec št. </w:t>
      </w:r>
      <w:r w:rsidR="007C3CA7">
        <w:rPr>
          <w:rFonts w:cs="Tahoma"/>
          <w:szCs w:val="20"/>
        </w:rPr>
        <w:t>10</w:t>
      </w:r>
      <w:r w:rsidRPr="009C6006">
        <w:rPr>
          <w:rFonts w:cs="Tahoma"/>
          <w:szCs w:val="20"/>
        </w:rPr>
        <w:t xml:space="preserve"> - Izjava o tehnični zmogljivosti  s seznamom opreme, s katero razpolaga kandidat</w:t>
      </w:r>
    </w:p>
    <w:p w:rsidR="00C863D6" w:rsidRPr="009C6006" w:rsidRDefault="00C863D6"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1</w:t>
      </w:r>
      <w:r w:rsidR="007C3CA7">
        <w:rPr>
          <w:rFonts w:cs="Tahoma"/>
          <w:szCs w:val="20"/>
        </w:rPr>
        <w:t>1</w:t>
      </w:r>
      <w:r w:rsidRPr="009C6006">
        <w:rPr>
          <w:rFonts w:cs="Tahoma"/>
          <w:szCs w:val="20"/>
        </w:rPr>
        <w:t xml:space="preserve">– </w:t>
      </w:r>
      <w:r w:rsidR="00607D58">
        <w:rPr>
          <w:rFonts w:cs="Tahoma"/>
          <w:szCs w:val="20"/>
        </w:rPr>
        <w:t>I</w:t>
      </w:r>
      <w:r w:rsidRPr="009C6006">
        <w:rPr>
          <w:rFonts w:cs="Tahoma"/>
          <w:szCs w:val="20"/>
        </w:rPr>
        <w:t xml:space="preserve">zjava zagotovitvi ustreznih prostorov </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1</w:t>
      </w:r>
      <w:r w:rsidR="007C3CA7">
        <w:rPr>
          <w:rFonts w:cs="Tahoma"/>
          <w:szCs w:val="20"/>
        </w:rPr>
        <w:t>2</w:t>
      </w:r>
      <w:r w:rsidRPr="009C6006">
        <w:rPr>
          <w:rFonts w:cs="Tahoma"/>
          <w:szCs w:val="20"/>
        </w:rPr>
        <w:t>– Izjava o izročitvi menice z menično izjavo</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1</w:t>
      </w:r>
      <w:r w:rsidR="007C3CA7">
        <w:rPr>
          <w:rFonts w:cs="Tahoma"/>
          <w:szCs w:val="20"/>
        </w:rPr>
        <w:t>3</w:t>
      </w:r>
      <w:r w:rsidRPr="009C6006">
        <w:rPr>
          <w:rFonts w:cs="Tahoma"/>
          <w:szCs w:val="20"/>
        </w:rPr>
        <w:t xml:space="preserve"> – Pooblastilo za pridobitev podatkov iz uradnih evidenc</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lastRenderedPageBreak/>
        <w:t>Izpolnjen, datiran, žigosan in podpisan Obrazec št. 1</w:t>
      </w:r>
      <w:r w:rsidR="007C3CA7">
        <w:rPr>
          <w:rFonts w:cs="Tahoma"/>
          <w:szCs w:val="20"/>
        </w:rPr>
        <w:t>4</w:t>
      </w:r>
      <w:r w:rsidRPr="009C6006">
        <w:rPr>
          <w:rFonts w:cs="Tahoma"/>
          <w:szCs w:val="20"/>
        </w:rPr>
        <w:t xml:space="preserve"> – Specifikacija predračuna</w:t>
      </w:r>
    </w:p>
    <w:p w:rsidR="006E7672" w:rsidRPr="009C6006" w:rsidRDefault="006E7672" w:rsidP="003F1B5D">
      <w:pPr>
        <w:pStyle w:val="Odstavekseznama"/>
        <w:numPr>
          <w:ilvl w:val="0"/>
          <w:numId w:val="26"/>
        </w:numPr>
        <w:spacing w:line="264" w:lineRule="auto"/>
        <w:jc w:val="both"/>
        <w:rPr>
          <w:rFonts w:cs="Tahoma"/>
          <w:szCs w:val="20"/>
        </w:rPr>
      </w:pPr>
      <w:r w:rsidRPr="009C6006">
        <w:rPr>
          <w:rFonts w:cs="Tahoma"/>
          <w:szCs w:val="20"/>
        </w:rPr>
        <w:t>Izpolnjen, datiran, žigosan in podpisan Obrazec št. 1</w:t>
      </w:r>
      <w:r w:rsidR="007C3CA7">
        <w:rPr>
          <w:rFonts w:cs="Tahoma"/>
          <w:szCs w:val="20"/>
        </w:rPr>
        <w:t>5</w:t>
      </w:r>
      <w:r w:rsidRPr="009C6006">
        <w:rPr>
          <w:rFonts w:cs="Tahoma"/>
          <w:szCs w:val="20"/>
        </w:rPr>
        <w:t xml:space="preserve"> – Vzorec okvirnega sporazuma</w:t>
      </w:r>
    </w:p>
    <w:p w:rsidR="006E7672" w:rsidRPr="009C6006" w:rsidRDefault="006E7672" w:rsidP="006E7672">
      <w:pPr>
        <w:spacing w:line="264" w:lineRule="auto"/>
        <w:ind w:left="567"/>
        <w:jc w:val="both"/>
        <w:rPr>
          <w:rFonts w:cs="Tahoma"/>
          <w:szCs w:val="20"/>
        </w:rPr>
      </w:pPr>
    </w:p>
    <w:p w:rsidR="006E7672" w:rsidRPr="009C6006" w:rsidRDefault="006E7672" w:rsidP="006E7672">
      <w:pPr>
        <w:spacing w:line="264" w:lineRule="auto"/>
        <w:ind w:left="567"/>
        <w:jc w:val="both"/>
        <w:rPr>
          <w:rFonts w:cs="Tahoma"/>
          <w:szCs w:val="20"/>
        </w:rPr>
      </w:pPr>
      <w:r w:rsidRPr="009C6006">
        <w:rPr>
          <w:rFonts w:cs="Tahoma"/>
          <w:szCs w:val="20"/>
        </w:rPr>
        <w:t xml:space="preserve">Naročnik bo priznal sposobnost najmanj 1 in 5 kandidatom, za obdobje </w:t>
      </w:r>
      <w:r w:rsidR="00B74D7B" w:rsidRPr="009C6006">
        <w:rPr>
          <w:rFonts w:cs="Tahoma"/>
          <w:szCs w:val="20"/>
        </w:rPr>
        <w:t>4</w:t>
      </w:r>
      <w:r w:rsidRPr="009C6006">
        <w:rPr>
          <w:rFonts w:cs="Tahoma"/>
          <w:szCs w:val="20"/>
        </w:rPr>
        <w:t xml:space="preserve"> let.</w:t>
      </w:r>
    </w:p>
    <w:p w:rsidR="002F4C0A" w:rsidRPr="009C6006" w:rsidRDefault="002F4C0A" w:rsidP="006E7672">
      <w:pPr>
        <w:spacing w:line="264" w:lineRule="auto"/>
        <w:ind w:left="567"/>
        <w:jc w:val="both"/>
        <w:rPr>
          <w:rFonts w:cs="Tahoma"/>
          <w:b/>
          <w:szCs w:val="20"/>
        </w:rPr>
      </w:pPr>
    </w:p>
    <w:p w:rsidR="006E7672" w:rsidRPr="009C6006" w:rsidRDefault="006E7672" w:rsidP="006E7672">
      <w:pPr>
        <w:spacing w:line="264" w:lineRule="auto"/>
        <w:ind w:left="567"/>
        <w:jc w:val="both"/>
        <w:rPr>
          <w:rFonts w:cs="Tahoma"/>
          <w:szCs w:val="20"/>
        </w:rPr>
      </w:pPr>
      <w:r w:rsidRPr="009C6006">
        <w:rPr>
          <w:rFonts w:cs="Tahoma"/>
          <w:szCs w:val="20"/>
        </w:rPr>
        <w:t xml:space="preserve">MERILA za izbor: </w:t>
      </w:r>
    </w:p>
    <w:p w:rsidR="006E7672" w:rsidRPr="009C6006" w:rsidRDefault="006E7672" w:rsidP="006E7672">
      <w:pPr>
        <w:spacing w:line="264" w:lineRule="auto"/>
        <w:ind w:left="567"/>
        <w:jc w:val="both"/>
        <w:rPr>
          <w:rFonts w:cs="Tahoma"/>
          <w:szCs w:val="20"/>
        </w:rPr>
      </w:pPr>
      <w:r w:rsidRPr="009C6006">
        <w:rPr>
          <w:rFonts w:cs="Tahoma"/>
          <w:szCs w:val="20"/>
        </w:rPr>
        <w:t>V primeru, da bo kandidatov, ki bodo izpolnjevali pogoje naročnika več kot 5, bo naročnik vrednotil kandidate glede na ceno. Podana cena na enoto mora vsebovati vse stroške (stroške dela, materialne stroške, prevozne stroške, davek na dodano vrednost, morebitne ostale stroške), ki so vezani na izvedbo posameznega naročila. Cena na mersko enoto za</w:t>
      </w:r>
      <w:r w:rsidR="00680F9F" w:rsidRPr="009C6006">
        <w:rPr>
          <w:rFonts w:cs="Tahoma"/>
          <w:szCs w:val="20"/>
        </w:rPr>
        <w:t xml:space="preserve"> </w:t>
      </w:r>
      <w:r w:rsidR="00B113EE">
        <w:rPr>
          <w:rFonts w:cs="Tahoma"/>
          <w:szCs w:val="20"/>
        </w:rPr>
        <w:t>5</w:t>
      </w:r>
      <w:r w:rsidRPr="009C6006">
        <w:rPr>
          <w:rFonts w:cs="Tahoma"/>
          <w:szCs w:val="20"/>
        </w:rPr>
        <w:t xml:space="preserve">. sklop mora vključevati </w:t>
      </w:r>
      <w:r w:rsidRPr="009C6006">
        <w:rPr>
          <w:rFonts w:cs="Tahoma"/>
        </w:rPr>
        <w:t xml:space="preserve">vse postavke, ki so navedene za sklop </w:t>
      </w:r>
      <w:r w:rsidR="00B113EE">
        <w:rPr>
          <w:rFonts w:cs="Tahoma"/>
        </w:rPr>
        <w:t>5</w:t>
      </w:r>
      <w:r w:rsidRPr="009C6006">
        <w:rPr>
          <w:rFonts w:cs="Tahoma"/>
        </w:rPr>
        <w:t xml:space="preserve"> v obrazcu </w:t>
      </w:r>
      <w:r w:rsidR="00F840D6"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F840D6" w:rsidRPr="009C6006">
        <w:rPr>
          <w:rFonts w:cs="Tahoma"/>
        </w:rPr>
        <w:t xml:space="preserve">»specifikacija predračuna« </w:t>
      </w:r>
      <w:r w:rsidRPr="009C6006">
        <w:rPr>
          <w:rFonts w:cs="Tahoma"/>
          <w:szCs w:val="20"/>
        </w:rPr>
        <w:t xml:space="preserve">za sklop </w:t>
      </w:r>
      <w:r w:rsidR="00B113EE">
        <w:rPr>
          <w:rFonts w:cs="Tahoma"/>
          <w:szCs w:val="20"/>
        </w:rPr>
        <w:t>5</w:t>
      </w:r>
      <w:r w:rsidRPr="009C6006">
        <w:rPr>
          <w:rFonts w:cs="Tahoma"/>
          <w:szCs w:val="20"/>
        </w:rPr>
        <w:t>.</w:t>
      </w:r>
    </w:p>
    <w:p w:rsidR="006E7672" w:rsidRPr="009C6006" w:rsidRDefault="006E7672" w:rsidP="006E7672">
      <w:pPr>
        <w:spacing w:line="264" w:lineRule="auto"/>
        <w:ind w:left="567"/>
        <w:jc w:val="both"/>
        <w:rPr>
          <w:rFonts w:cs="Tahoma"/>
          <w:szCs w:val="20"/>
        </w:rPr>
      </w:pPr>
    </w:p>
    <w:p w:rsidR="006E7672" w:rsidRPr="009C6006" w:rsidRDefault="006E7672" w:rsidP="006E7672">
      <w:pPr>
        <w:spacing w:line="264" w:lineRule="auto"/>
        <w:ind w:left="567"/>
        <w:jc w:val="both"/>
        <w:rPr>
          <w:rFonts w:cs="Tahoma"/>
          <w:szCs w:val="20"/>
        </w:rPr>
      </w:pPr>
      <w:r w:rsidRPr="009C6006">
        <w:rPr>
          <w:rFonts w:cs="Tahoma"/>
          <w:szCs w:val="20"/>
        </w:rPr>
        <w:t>Če bo kandidatov, ki bodo izpolnjevali pogoje naročnika manj kot 5, bo naročnik priznal sposobnost vsem kandidatom, ki bodo zadostili pogojem razpisne dokumentacije.</w:t>
      </w:r>
    </w:p>
    <w:p w:rsidR="006E7672" w:rsidRPr="009C6006" w:rsidRDefault="006E7672" w:rsidP="006E7672">
      <w:pPr>
        <w:spacing w:line="264" w:lineRule="auto"/>
        <w:ind w:left="567"/>
        <w:jc w:val="both"/>
        <w:rPr>
          <w:rFonts w:cs="Tahoma"/>
          <w:szCs w:val="20"/>
        </w:rPr>
      </w:pPr>
    </w:p>
    <w:p w:rsidR="006E7672" w:rsidRPr="009C6006" w:rsidRDefault="006E7672" w:rsidP="006E7672">
      <w:pPr>
        <w:spacing w:line="264" w:lineRule="auto"/>
        <w:ind w:left="567"/>
        <w:jc w:val="both"/>
        <w:rPr>
          <w:rFonts w:cs="Tahoma"/>
          <w:szCs w:val="20"/>
        </w:rPr>
      </w:pPr>
      <w:r w:rsidRPr="009C6006">
        <w:rPr>
          <w:rFonts w:cs="Tahoma"/>
          <w:szCs w:val="20"/>
        </w:rPr>
        <w:t>DOKAZILO:</w:t>
      </w:r>
    </w:p>
    <w:p w:rsidR="006E7672" w:rsidRPr="009C6006" w:rsidRDefault="006E7672" w:rsidP="006E7672">
      <w:pPr>
        <w:spacing w:line="264" w:lineRule="auto"/>
        <w:ind w:left="567"/>
        <w:jc w:val="both"/>
        <w:rPr>
          <w:rFonts w:cs="Tahoma"/>
          <w:szCs w:val="20"/>
        </w:rPr>
      </w:pPr>
      <w:r w:rsidRPr="009C6006">
        <w:rPr>
          <w:rFonts w:cs="Tahoma"/>
          <w:szCs w:val="20"/>
        </w:rPr>
        <w:t xml:space="preserve">Izpolnjen, datiran, žigosan in podpisan Obrazec </w:t>
      </w:r>
      <w:r w:rsidR="00F840D6" w:rsidRPr="009C6006">
        <w:rPr>
          <w:rFonts w:cs="Tahoma"/>
        </w:rPr>
        <w:t>»specifikacija predračuna«</w:t>
      </w:r>
      <w:r w:rsidRPr="009C6006">
        <w:rPr>
          <w:rFonts w:cs="Tahoma"/>
          <w:szCs w:val="20"/>
        </w:rPr>
        <w:t>.</w:t>
      </w:r>
    </w:p>
    <w:p w:rsidR="0053496E" w:rsidRPr="009C6006" w:rsidRDefault="0053496E" w:rsidP="006E7672">
      <w:pPr>
        <w:spacing w:line="264" w:lineRule="auto"/>
        <w:ind w:left="567"/>
        <w:jc w:val="both"/>
        <w:rPr>
          <w:rFonts w:cs="Tahoma"/>
          <w:szCs w:val="20"/>
        </w:rPr>
      </w:pPr>
    </w:p>
    <w:p w:rsidR="0053496E" w:rsidRPr="009C6006" w:rsidRDefault="0053496E" w:rsidP="006E7672">
      <w:pPr>
        <w:spacing w:line="264" w:lineRule="auto"/>
        <w:ind w:left="567"/>
        <w:jc w:val="both"/>
        <w:rPr>
          <w:rFonts w:cs="Tahoma"/>
          <w:szCs w:val="20"/>
        </w:rPr>
      </w:pPr>
    </w:p>
    <w:p w:rsidR="00FC697A" w:rsidRPr="009C6006" w:rsidRDefault="00FC697A" w:rsidP="00FC697A">
      <w:pPr>
        <w:pStyle w:val="Naslov4"/>
        <w:spacing w:line="264" w:lineRule="auto"/>
        <w:ind w:left="567"/>
        <w:jc w:val="both"/>
        <w:rPr>
          <w:rFonts w:ascii="Georgia" w:hAnsi="Georgia"/>
          <w:sz w:val="20"/>
          <w:szCs w:val="20"/>
          <w:u w:val="single"/>
        </w:rPr>
      </w:pPr>
      <w:r w:rsidRPr="009C6006">
        <w:rPr>
          <w:rFonts w:ascii="Georgia" w:hAnsi="Georgia"/>
          <w:sz w:val="20"/>
          <w:szCs w:val="20"/>
        </w:rPr>
        <w:t xml:space="preserve">POGOJ ZA </w:t>
      </w:r>
      <w:r w:rsidR="005915A7">
        <w:rPr>
          <w:rFonts w:ascii="Georgia" w:hAnsi="Georgia"/>
          <w:sz w:val="20"/>
          <w:szCs w:val="20"/>
        </w:rPr>
        <w:t>6</w:t>
      </w:r>
      <w:r w:rsidRPr="009C6006">
        <w:rPr>
          <w:rFonts w:ascii="Georgia" w:hAnsi="Georgia"/>
          <w:sz w:val="20"/>
          <w:szCs w:val="20"/>
        </w:rPr>
        <w:t xml:space="preserve">. SKLOP: </w:t>
      </w:r>
      <w:r w:rsidR="00603C16" w:rsidRPr="009C6006">
        <w:rPr>
          <w:rFonts w:ascii="Georgia" w:hAnsi="Georgia"/>
          <w:sz w:val="20"/>
          <w:szCs w:val="20"/>
        </w:rPr>
        <w:t>MAKROBOTANIČNE ANALIZE</w:t>
      </w:r>
    </w:p>
    <w:p w:rsidR="00CC46F6" w:rsidRPr="009C6006" w:rsidRDefault="00CC46F6" w:rsidP="00E50C83">
      <w:pPr>
        <w:spacing w:line="259" w:lineRule="auto"/>
        <w:ind w:firstLine="540"/>
        <w:jc w:val="both"/>
        <w:rPr>
          <w:szCs w:val="20"/>
        </w:rPr>
      </w:pPr>
    </w:p>
    <w:p w:rsidR="002D3688" w:rsidRPr="009C6006" w:rsidRDefault="00FC697A" w:rsidP="00E50C83">
      <w:pPr>
        <w:spacing w:line="259" w:lineRule="auto"/>
        <w:ind w:left="567"/>
        <w:jc w:val="both"/>
        <w:rPr>
          <w:rFonts w:cs="Tahoma"/>
          <w:szCs w:val="20"/>
        </w:rPr>
      </w:pPr>
      <w:r w:rsidRPr="009C6006">
        <w:rPr>
          <w:szCs w:val="20"/>
        </w:rPr>
        <w:t xml:space="preserve">Naročnik bo potreboval </w:t>
      </w:r>
      <w:proofErr w:type="spellStart"/>
      <w:r w:rsidR="00603C16" w:rsidRPr="009C6006">
        <w:rPr>
          <w:szCs w:val="20"/>
        </w:rPr>
        <w:t>makrobotanične</w:t>
      </w:r>
      <w:proofErr w:type="spellEnd"/>
      <w:r w:rsidR="00603C16" w:rsidRPr="009C6006">
        <w:rPr>
          <w:szCs w:val="20"/>
        </w:rPr>
        <w:t xml:space="preserve"> analize. </w:t>
      </w:r>
      <w:r w:rsidR="002D3688" w:rsidRPr="009C6006">
        <w:rPr>
          <w:rFonts w:cs="Tahoma"/>
          <w:szCs w:val="20"/>
        </w:rPr>
        <w:t xml:space="preserve">Minimalna kadrovska zmogljivost je 1 strokovnjak z zaključeno visokošolsko izobrazbo s področja lesarstva in/ali biologije oziroma primerljivega področja v tujini z objavljenimi oziroma javno dostopnimi študijami in raziskavami lesa in </w:t>
      </w:r>
      <w:proofErr w:type="spellStart"/>
      <w:r w:rsidR="002D3688" w:rsidRPr="009C6006">
        <w:rPr>
          <w:rFonts w:cs="Tahoma"/>
          <w:szCs w:val="20"/>
        </w:rPr>
        <w:t>makrobotaničnih</w:t>
      </w:r>
      <w:proofErr w:type="spellEnd"/>
      <w:r w:rsidR="002D3688" w:rsidRPr="009C6006">
        <w:rPr>
          <w:rFonts w:cs="Tahoma"/>
          <w:szCs w:val="20"/>
        </w:rPr>
        <w:t xml:space="preserve"> ostankov iz arheoloških kontekstov (odvzem lesa na terenu in selekcija vzorcev, priprava lesa za analize, identifikacija lesa, </w:t>
      </w:r>
      <w:proofErr w:type="spellStart"/>
      <w:r w:rsidR="002D3688" w:rsidRPr="009C6006">
        <w:rPr>
          <w:rFonts w:cs="Tahoma"/>
          <w:szCs w:val="20"/>
        </w:rPr>
        <w:t>denodrokronološka</w:t>
      </w:r>
      <w:proofErr w:type="spellEnd"/>
      <w:r w:rsidR="002D3688" w:rsidRPr="009C6006">
        <w:rPr>
          <w:rFonts w:cs="Tahoma"/>
          <w:szCs w:val="20"/>
        </w:rPr>
        <w:t xml:space="preserve"> raziskava (merjenje, </w:t>
      </w:r>
      <w:proofErr w:type="spellStart"/>
      <w:r w:rsidR="002D3688" w:rsidRPr="009C6006">
        <w:rPr>
          <w:rFonts w:cs="Tahoma"/>
          <w:szCs w:val="20"/>
        </w:rPr>
        <w:t>sinhroniziranje</w:t>
      </w:r>
      <w:proofErr w:type="spellEnd"/>
      <w:r w:rsidR="002D3688" w:rsidRPr="009C6006">
        <w:rPr>
          <w:rFonts w:cs="Tahoma"/>
          <w:szCs w:val="20"/>
        </w:rPr>
        <w:t xml:space="preserve">, datiranje), odvzem </w:t>
      </w:r>
      <w:proofErr w:type="spellStart"/>
      <w:r w:rsidR="002D3688" w:rsidRPr="009C6006">
        <w:rPr>
          <w:rFonts w:cs="Tahoma"/>
          <w:szCs w:val="20"/>
        </w:rPr>
        <w:t>dendrokronološko</w:t>
      </w:r>
      <w:proofErr w:type="spellEnd"/>
      <w:r w:rsidR="002D3688" w:rsidRPr="009C6006">
        <w:rPr>
          <w:rFonts w:cs="Tahoma"/>
          <w:szCs w:val="20"/>
        </w:rPr>
        <w:t xml:space="preserve"> </w:t>
      </w:r>
      <w:proofErr w:type="spellStart"/>
      <w:r w:rsidR="002D3688" w:rsidRPr="009C6006">
        <w:rPr>
          <w:rFonts w:cs="Tahoma"/>
          <w:szCs w:val="20"/>
        </w:rPr>
        <w:t>protokoliranih</w:t>
      </w:r>
      <w:proofErr w:type="spellEnd"/>
      <w:r w:rsidR="002D3688" w:rsidRPr="009C6006">
        <w:rPr>
          <w:rFonts w:cs="Tahoma"/>
          <w:szCs w:val="20"/>
        </w:rPr>
        <w:t xml:space="preserve"> vzorcev za </w:t>
      </w:r>
      <w:proofErr w:type="spellStart"/>
      <w:r w:rsidR="002D3688" w:rsidRPr="009C6006">
        <w:rPr>
          <w:rFonts w:cs="Tahoma"/>
          <w:szCs w:val="20"/>
        </w:rPr>
        <w:t>radiokarbonske</w:t>
      </w:r>
      <w:proofErr w:type="spellEnd"/>
      <w:r w:rsidR="002D3688" w:rsidRPr="009C6006">
        <w:rPr>
          <w:rFonts w:cs="Tahoma"/>
          <w:szCs w:val="20"/>
        </w:rPr>
        <w:t xml:space="preserve"> analize, analiza ohranjenosti lesa, priprava za shranjevanje, shranjevanje</w:t>
      </w:r>
      <w:r w:rsidR="004F25CE" w:rsidRPr="009C6006">
        <w:rPr>
          <w:rFonts w:cs="Tahoma"/>
          <w:szCs w:val="20"/>
        </w:rPr>
        <w:t>, interpretacija</w:t>
      </w:r>
      <w:r w:rsidR="002D3688" w:rsidRPr="009C6006">
        <w:rPr>
          <w:rFonts w:cs="Tahoma"/>
          <w:szCs w:val="20"/>
        </w:rPr>
        <w:t xml:space="preserve">). </w:t>
      </w:r>
    </w:p>
    <w:p w:rsidR="002D3688" w:rsidRPr="009C6006" w:rsidRDefault="002D3688" w:rsidP="002D3688">
      <w:pPr>
        <w:spacing w:line="264" w:lineRule="auto"/>
        <w:ind w:left="567"/>
        <w:jc w:val="both"/>
        <w:rPr>
          <w:rFonts w:cs="Tahoma"/>
          <w:szCs w:val="20"/>
        </w:rPr>
      </w:pPr>
    </w:p>
    <w:p w:rsidR="002D3688" w:rsidRPr="009C6006" w:rsidRDefault="002D3688" w:rsidP="002D3688">
      <w:pPr>
        <w:spacing w:line="264" w:lineRule="auto"/>
        <w:ind w:left="567"/>
        <w:jc w:val="both"/>
        <w:rPr>
          <w:rFonts w:cs="Tahoma"/>
          <w:szCs w:val="20"/>
        </w:rPr>
      </w:pPr>
      <w:r w:rsidRPr="009C6006">
        <w:rPr>
          <w:rFonts w:cs="Tahoma"/>
          <w:szCs w:val="20"/>
        </w:rPr>
        <w:t xml:space="preserve">Kandidat mora razpolagati z laboratorijsko opremo, potrebno za izvedbo navedenih raziskav: stereo lupe, svetlobni mikroskop (tehnike svetlo polje, polarizacija, epi fluorescenca), oprema za prepariranje vzorcev, mikrotomi, oprema za postopke </w:t>
      </w:r>
      <w:proofErr w:type="spellStart"/>
      <w:r w:rsidRPr="009C6006">
        <w:rPr>
          <w:rFonts w:cs="Tahoma"/>
          <w:szCs w:val="20"/>
        </w:rPr>
        <w:t>kontrastiranja</w:t>
      </w:r>
      <w:proofErr w:type="spellEnd"/>
      <w:r w:rsidRPr="009C6006">
        <w:rPr>
          <w:rFonts w:cs="Tahoma"/>
          <w:szCs w:val="20"/>
        </w:rPr>
        <w:t xml:space="preserve"> in vklapljanja, ključi za identifikacijo lesa, oprema za določanje vlažnosti, krčenja in nabrekanja, gostote in </w:t>
      </w:r>
      <w:proofErr w:type="spellStart"/>
      <w:r w:rsidRPr="009C6006">
        <w:rPr>
          <w:rFonts w:cs="Tahoma"/>
          <w:szCs w:val="20"/>
        </w:rPr>
        <w:t>sorpcijskih</w:t>
      </w:r>
      <w:proofErr w:type="spellEnd"/>
      <w:r w:rsidRPr="009C6006">
        <w:rPr>
          <w:rFonts w:cs="Tahoma"/>
          <w:szCs w:val="20"/>
        </w:rPr>
        <w:t xml:space="preserve"> lastnosti lesa</w:t>
      </w:r>
      <w:r w:rsidR="0089548D" w:rsidRPr="009C6006">
        <w:rPr>
          <w:rFonts w:cs="Tahoma"/>
          <w:szCs w:val="20"/>
        </w:rPr>
        <w:t>, itd.</w:t>
      </w:r>
      <w:r w:rsidRPr="009C6006">
        <w:rPr>
          <w:rFonts w:cs="Tahoma"/>
          <w:szCs w:val="20"/>
        </w:rPr>
        <w:t xml:space="preserve"> Kandidat mora razpolagati z ustreznimi prostori, ki omogočajo hrambo in zavarovanje arheoloških najdb.</w:t>
      </w:r>
    </w:p>
    <w:p w:rsidR="002D3688" w:rsidRPr="009C6006" w:rsidRDefault="002D3688" w:rsidP="002D3688">
      <w:pPr>
        <w:spacing w:line="264" w:lineRule="auto"/>
        <w:ind w:left="567"/>
        <w:jc w:val="both"/>
        <w:rPr>
          <w:rFonts w:cs="Tahoma"/>
          <w:szCs w:val="20"/>
        </w:rPr>
      </w:pPr>
    </w:p>
    <w:p w:rsidR="002D3688" w:rsidRPr="009C6006" w:rsidRDefault="002D3688" w:rsidP="00E50C83">
      <w:pPr>
        <w:spacing w:line="264" w:lineRule="auto"/>
        <w:ind w:left="567"/>
        <w:jc w:val="both"/>
        <w:rPr>
          <w:szCs w:val="20"/>
        </w:rPr>
      </w:pPr>
      <w:r w:rsidRPr="009C6006">
        <w:rPr>
          <w:rFonts w:cs="Tahoma"/>
          <w:szCs w:val="20"/>
        </w:rPr>
        <w:t xml:space="preserve">Kandidat mora imeti v zadnjih 5 letih objavljene vsaj 3 študije izvedene na gradivu iz arheoloških najdišč. </w:t>
      </w:r>
      <w:r w:rsidRPr="009C6006">
        <w:rPr>
          <w:rFonts w:cs="Tahoma"/>
          <w:bCs/>
          <w:szCs w:val="20"/>
        </w:rPr>
        <w:t>V primeru, da poročilo o izvedenem referenčnem projektu oz. referenčni objavi ni javno dostopno, mora kandidat v prijavi za vsak referenčni projekt priložiti skenirano poročilo.</w:t>
      </w:r>
      <w:r w:rsidRPr="009C6006">
        <w:rPr>
          <w:szCs w:val="20"/>
          <w:u w:val="single"/>
        </w:rPr>
        <w:t xml:space="preserve"> </w:t>
      </w:r>
      <w:r w:rsidRPr="009C6006">
        <w:rPr>
          <w:szCs w:val="20"/>
        </w:rPr>
        <w:t>Za referenčna leta se štejejo leta 2020, 2021, 2022, 2023, 2024 in 2025.</w:t>
      </w:r>
    </w:p>
    <w:p w:rsidR="002D3688" w:rsidRPr="009C6006" w:rsidRDefault="002D3688" w:rsidP="002D3688">
      <w:pPr>
        <w:ind w:left="567"/>
        <w:jc w:val="both"/>
        <w:rPr>
          <w:szCs w:val="20"/>
        </w:rPr>
      </w:pPr>
    </w:p>
    <w:p w:rsidR="002D3688" w:rsidRPr="009C6006" w:rsidRDefault="002D3688" w:rsidP="002D3688">
      <w:pPr>
        <w:spacing w:line="264" w:lineRule="auto"/>
        <w:ind w:left="567"/>
        <w:jc w:val="both"/>
        <w:rPr>
          <w:rFonts w:cs="Tahoma"/>
          <w:szCs w:val="20"/>
        </w:rPr>
      </w:pPr>
      <w:r w:rsidRPr="009C6006">
        <w:rPr>
          <w:rFonts w:cs="Tahoma"/>
          <w:szCs w:val="20"/>
        </w:rPr>
        <w:t>DOKAZILA:</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1 – Predračun</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 xml:space="preserve">Izpolnjen, datiran, žigosan in podpisan  obrazec št. 2 – ESPD obrazec </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3 – Izjava in soglasje podizvajalca (samo v primeru, če se prijavljate s podizvajalcem)</w:t>
      </w:r>
    </w:p>
    <w:p w:rsidR="00854A72" w:rsidRPr="00FB0BA7" w:rsidRDefault="00854A72" w:rsidP="00854A72">
      <w:pPr>
        <w:numPr>
          <w:ilvl w:val="0"/>
          <w:numId w:val="32"/>
        </w:numPr>
        <w:tabs>
          <w:tab w:val="left" w:pos="851"/>
          <w:tab w:val="left" w:pos="1620"/>
        </w:tabs>
        <w:spacing w:line="264" w:lineRule="auto"/>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5 – Izjava o izdelavi strokovne dokumentacije in strokovnih poročil</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lastRenderedPageBreak/>
        <w:t>Izpolnjen, datiran, žigosan in podpisan Obrazec št. 6– Izjava o kadrovski sposobnosti s seznamom kadra</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7 Življenjepis s strokovnimi referencami za vsakega od strokovnih kadrov, ki je naveden v obrazcu št. 6</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8 – Izjava o referenčnih projektih s seznamom referenčnih projektov oz. referenčnih objav</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 xml:space="preserve">Izpolnjen, datiran, žigosan in podpisan Obrazec št. </w:t>
      </w:r>
      <w:r w:rsidR="005915A7">
        <w:rPr>
          <w:rFonts w:cs="Tahoma"/>
          <w:szCs w:val="20"/>
        </w:rPr>
        <w:t>10</w:t>
      </w:r>
      <w:r w:rsidRPr="009C6006">
        <w:rPr>
          <w:rFonts w:cs="Tahoma"/>
          <w:szCs w:val="20"/>
        </w:rPr>
        <w:t xml:space="preserve"> - Izjava o tehnični zmogljivosti  s seznamom opreme, s katero razpolaga kandidat</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1</w:t>
      </w:r>
      <w:r w:rsidR="005915A7">
        <w:rPr>
          <w:rFonts w:cs="Tahoma"/>
          <w:szCs w:val="20"/>
        </w:rPr>
        <w:t>1</w:t>
      </w:r>
      <w:r w:rsidRPr="009C6006">
        <w:rPr>
          <w:rFonts w:cs="Tahoma"/>
          <w:szCs w:val="20"/>
        </w:rPr>
        <w:t xml:space="preserve">– </w:t>
      </w:r>
      <w:r w:rsidR="000D45EB">
        <w:rPr>
          <w:rFonts w:cs="Tahoma"/>
          <w:szCs w:val="20"/>
        </w:rPr>
        <w:t>I</w:t>
      </w:r>
      <w:r w:rsidRPr="009C6006">
        <w:rPr>
          <w:rFonts w:cs="Tahoma"/>
          <w:szCs w:val="20"/>
        </w:rPr>
        <w:t xml:space="preserve">zjava zagotovitvi ustreznih prostorov </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1</w:t>
      </w:r>
      <w:r w:rsidR="005915A7">
        <w:rPr>
          <w:rFonts w:cs="Tahoma"/>
          <w:szCs w:val="20"/>
        </w:rPr>
        <w:t>2</w:t>
      </w:r>
      <w:r w:rsidRPr="009C6006">
        <w:rPr>
          <w:rFonts w:cs="Tahoma"/>
          <w:szCs w:val="20"/>
        </w:rPr>
        <w:t>– Izjava o izročitvi menice z menično izjavo</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1</w:t>
      </w:r>
      <w:r w:rsidR="005915A7">
        <w:rPr>
          <w:rFonts w:cs="Tahoma"/>
          <w:szCs w:val="20"/>
        </w:rPr>
        <w:t>3</w:t>
      </w:r>
      <w:r w:rsidRPr="009C6006">
        <w:rPr>
          <w:rFonts w:cs="Tahoma"/>
          <w:szCs w:val="20"/>
        </w:rPr>
        <w:t xml:space="preserve"> – Pooblastilo za pridobitev podatkov iz uradnih evidenc</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1</w:t>
      </w:r>
      <w:r w:rsidR="005915A7">
        <w:rPr>
          <w:rFonts w:cs="Tahoma"/>
          <w:szCs w:val="20"/>
        </w:rPr>
        <w:t>4</w:t>
      </w:r>
      <w:r w:rsidRPr="009C6006">
        <w:rPr>
          <w:rFonts w:cs="Tahoma"/>
          <w:szCs w:val="20"/>
        </w:rPr>
        <w:t xml:space="preserve"> – Specifikacija predračuna</w:t>
      </w:r>
    </w:p>
    <w:p w:rsidR="00A97A5C" w:rsidRPr="009C6006" w:rsidRDefault="00A97A5C" w:rsidP="00A97A5C">
      <w:pPr>
        <w:pStyle w:val="Odstavekseznama"/>
        <w:numPr>
          <w:ilvl w:val="0"/>
          <w:numId w:val="32"/>
        </w:numPr>
        <w:spacing w:line="264" w:lineRule="auto"/>
        <w:jc w:val="both"/>
        <w:rPr>
          <w:rFonts w:cs="Tahoma"/>
          <w:szCs w:val="20"/>
        </w:rPr>
      </w:pPr>
      <w:r w:rsidRPr="009C6006">
        <w:rPr>
          <w:rFonts w:cs="Tahoma"/>
          <w:szCs w:val="20"/>
        </w:rPr>
        <w:t>Izpolnjen, datiran, žigosan in podpisan Obrazec št. 1</w:t>
      </w:r>
      <w:r w:rsidR="005915A7">
        <w:rPr>
          <w:rFonts w:cs="Tahoma"/>
          <w:szCs w:val="20"/>
        </w:rPr>
        <w:t>5</w:t>
      </w:r>
      <w:r w:rsidRPr="009C6006">
        <w:rPr>
          <w:rFonts w:cs="Tahoma"/>
          <w:szCs w:val="20"/>
        </w:rPr>
        <w:t xml:space="preserve"> – Vzorec okvirnega sporazuma</w:t>
      </w:r>
    </w:p>
    <w:p w:rsidR="005915A7" w:rsidRDefault="005915A7" w:rsidP="002D3688">
      <w:pPr>
        <w:spacing w:line="264" w:lineRule="auto"/>
        <w:ind w:left="567"/>
        <w:jc w:val="both"/>
        <w:rPr>
          <w:rFonts w:cs="Tahoma"/>
          <w:szCs w:val="20"/>
        </w:rPr>
      </w:pPr>
    </w:p>
    <w:p w:rsidR="002D3688" w:rsidRPr="009C6006" w:rsidRDefault="002D3688" w:rsidP="002D3688">
      <w:pPr>
        <w:spacing w:line="264" w:lineRule="auto"/>
        <w:ind w:left="567"/>
        <w:jc w:val="both"/>
        <w:rPr>
          <w:rFonts w:cs="Tahoma"/>
          <w:szCs w:val="20"/>
        </w:rPr>
      </w:pPr>
      <w:r w:rsidRPr="009C6006">
        <w:rPr>
          <w:rFonts w:cs="Tahoma"/>
          <w:szCs w:val="20"/>
        </w:rPr>
        <w:t xml:space="preserve">Naročnik bo priznal sposobnost najmanj 1 in 5 kandidatom, za obdobje </w:t>
      </w:r>
      <w:r w:rsidR="00B74D7B" w:rsidRPr="009C6006">
        <w:rPr>
          <w:rFonts w:cs="Tahoma"/>
          <w:szCs w:val="20"/>
        </w:rPr>
        <w:t>4</w:t>
      </w:r>
      <w:r w:rsidRPr="009C6006">
        <w:rPr>
          <w:rFonts w:cs="Tahoma"/>
          <w:szCs w:val="20"/>
        </w:rPr>
        <w:t xml:space="preserve"> let.</w:t>
      </w:r>
    </w:p>
    <w:p w:rsidR="002D3688" w:rsidRPr="009C6006" w:rsidRDefault="002D3688" w:rsidP="002D3688">
      <w:pPr>
        <w:spacing w:line="264" w:lineRule="auto"/>
        <w:ind w:left="567"/>
        <w:jc w:val="both"/>
        <w:rPr>
          <w:rFonts w:cs="Tahoma"/>
          <w:szCs w:val="20"/>
        </w:rPr>
      </w:pPr>
    </w:p>
    <w:p w:rsidR="002D3688" w:rsidRPr="009C6006" w:rsidRDefault="002D3688" w:rsidP="002D3688">
      <w:pPr>
        <w:spacing w:line="264" w:lineRule="auto"/>
        <w:ind w:left="567"/>
        <w:jc w:val="both"/>
        <w:rPr>
          <w:rFonts w:cs="Tahoma"/>
          <w:szCs w:val="20"/>
        </w:rPr>
      </w:pPr>
      <w:r w:rsidRPr="009C6006">
        <w:rPr>
          <w:rFonts w:cs="Tahoma"/>
          <w:szCs w:val="20"/>
        </w:rPr>
        <w:t xml:space="preserve">MERILA za izbor: </w:t>
      </w:r>
    </w:p>
    <w:p w:rsidR="002D3688" w:rsidRPr="009C6006" w:rsidRDefault="002D3688" w:rsidP="002D3688">
      <w:pPr>
        <w:spacing w:line="264" w:lineRule="auto"/>
        <w:ind w:left="567"/>
        <w:jc w:val="both"/>
        <w:rPr>
          <w:rFonts w:cs="Tahoma"/>
          <w:szCs w:val="20"/>
        </w:rPr>
      </w:pPr>
      <w:r w:rsidRPr="009C6006">
        <w:rPr>
          <w:rFonts w:cs="Tahoma"/>
          <w:szCs w:val="20"/>
        </w:rPr>
        <w:t xml:space="preserve">V primeru, da bo kandidatov, ki bodo izpolnjevali pogoje naročnika več kot 5, bo naročnik vrednotil kandidate glede na ceno. Podana cena na enoto mora vsebovati vse stroške (stroške dela, materialne stroške, prevozne stroške, davek na dodano vrednost, morebitne ostale stroške), ki so vezani na izvedbo posameznega naročila. Cena na mersko enoto za </w:t>
      </w:r>
      <w:r w:rsidR="00B113EE">
        <w:rPr>
          <w:rFonts w:cs="Tahoma"/>
          <w:szCs w:val="20"/>
        </w:rPr>
        <w:t>6</w:t>
      </w:r>
      <w:r w:rsidRPr="009C6006">
        <w:rPr>
          <w:rFonts w:cs="Tahoma"/>
          <w:szCs w:val="20"/>
        </w:rPr>
        <w:t xml:space="preserve">. sklop mora vključevati </w:t>
      </w:r>
      <w:r w:rsidRPr="009C6006">
        <w:rPr>
          <w:rFonts w:cs="Tahoma"/>
        </w:rPr>
        <w:t xml:space="preserve">vse postavke, ki so navedene za sklop </w:t>
      </w:r>
      <w:r w:rsidR="00B113EE">
        <w:rPr>
          <w:rFonts w:cs="Tahoma"/>
        </w:rPr>
        <w:t>6</w:t>
      </w:r>
      <w:r w:rsidRPr="009C6006">
        <w:rPr>
          <w:rFonts w:cs="Tahoma"/>
        </w:rPr>
        <w:t xml:space="preserve"> v obrazcu </w:t>
      </w:r>
      <w:r w:rsidR="00F840D6"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F840D6" w:rsidRPr="009C6006">
        <w:rPr>
          <w:rFonts w:cs="Tahoma"/>
        </w:rPr>
        <w:t>»specifikacija predračuna«</w:t>
      </w:r>
      <w:r w:rsidRPr="009C6006">
        <w:rPr>
          <w:rFonts w:cs="Tahoma"/>
          <w:szCs w:val="20"/>
        </w:rPr>
        <w:t xml:space="preserve"> za sklop </w:t>
      </w:r>
      <w:r w:rsidR="00B113EE">
        <w:rPr>
          <w:rFonts w:cs="Tahoma"/>
          <w:szCs w:val="20"/>
        </w:rPr>
        <w:t>6</w:t>
      </w:r>
      <w:r w:rsidRPr="009C6006">
        <w:rPr>
          <w:rFonts w:cs="Tahoma"/>
          <w:szCs w:val="20"/>
        </w:rPr>
        <w:t>.</w:t>
      </w:r>
    </w:p>
    <w:p w:rsidR="002D3688" w:rsidRPr="009C6006" w:rsidRDefault="002D3688" w:rsidP="002D3688">
      <w:pPr>
        <w:spacing w:line="264" w:lineRule="auto"/>
        <w:ind w:left="567"/>
        <w:jc w:val="both"/>
        <w:rPr>
          <w:rFonts w:cs="Tahoma"/>
          <w:szCs w:val="20"/>
        </w:rPr>
      </w:pPr>
    </w:p>
    <w:p w:rsidR="002D3688" w:rsidRPr="009C6006" w:rsidRDefault="002D3688" w:rsidP="002D3688">
      <w:pPr>
        <w:spacing w:line="264" w:lineRule="auto"/>
        <w:ind w:left="567"/>
        <w:jc w:val="both"/>
        <w:rPr>
          <w:rFonts w:cs="Tahoma"/>
          <w:szCs w:val="20"/>
        </w:rPr>
      </w:pPr>
      <w:r w:rsidRPr="009C6006">
        <w:rPr>
          <w:rFonts w:cs="Tahoma"/>
          <w:szCs w:val="20"/>
        </w:rPr>
        <w:t>Če bo kandidatov, ki bodo izpolnjevali pogoje naročnika manj kot 5, bo naročnik priznal sposobnost vsem kandidatom, ki bodo zadostili pogojem razpisne dokumentacije.</w:t>
      </w:r>
    </w:p>
    <w:p w:rsidR="002D3688" w:rsidRPr="009C6006" w:rsidRDefault="002D3688" w:rsidP="002D3688">
      <w:pPr>
        <w:spacing w:line="264" w:lineRule="auto"/>
        <w:ind w:left="567"/>
        <w:jc w:val="both"/>
        <w:rPr>
          <w:rFonts w:cs="Tahoma"/>
          <w:szCs w:val="20"/>
        </w:rPr>
      </w:pPr>
    </w:p>
    <w:p w:rsidR="002D3688" w:rsidRPr="009C6006" w:rsidRDefault="002D3688" w:rsidP="002D3688">
      <w:pPr>
        <w:spacing w:line="264" w:lineRule="auto"/>
        <w:ind w:left="567"/>
        <w:jc w:val="both"/>
        <w:rPr>
          <w:rFonts w:cs="Tahoma"/>
          <w:szCs w:val="20"/>
        </w:rPr>
      </w:pPr>
      <w:r w:rsidRPr="009C6006">
        <w:rPr>
          <w:rFonts w:cs="Tahoma"/>
          <w:szCs w:val="20"/>
        </w:rPr>
        <w:t>DOKAZILO:</w:t>
      </w:r>
    </w:p>
    <w:p w:rsidR="002D3688" w:rsidRPr="009C6006" w:rsidRDefault="002D3688" w:rsidP="002D3688">
      <w:pPr>
        <w:spacing w:line="264" w:lineRule="auto"/>
        <w:ind w:left="567"/>
        <w:jc w:val="both"/>
        <w:rPr>
          <w:rFonts w:cs="Tahoma"/>
          <w:szCs w:val="20"/>
        </w:rPr>
      </w:pPr>
      <w:r w:rsidRPr="009C6006">
        <w:rPr>
          <w:rFonts w:cs="Tahoma"/>
          <w:szCs w:val="20"/>
        </w:rPr>
        <w:t xml:space="preserve">Izpolnjen, datiran, žigosan in podpisan Obrazec </w:t>
      </w:r>
      <w:r w:rsidR="00F840D6" w:rsidRPr="009C6006">
        <w:rPr>
          <w:rFonts w:cs="Tahoma"/>
        </w:rPr>
        <w:t>»specifikacija predračuna«</w:t>
      </w:r>
      <w:r w:rsidRPr="009C6006">
        <w:rPr>
          <w:rFonts w:cs="Tahoma"/>
          <w:szCs w:val="20"/>
        </w:rPr>
        <w:t>.</w:t>
      </w:r>
    </w:p>
    <w:p w:rsidR="00704E19" w:rsidRPr="009C6006" w:rsidRDefault="00704E19" w:rsidP="00FC697A">
      <w:pPr>
        <w:spacing w:after="160" w:line="259" w:lineRule="auto"/>
        <w:ind w:firstLine="540"/>
        <w:rPr>
          <w:szCs w:val="20"/>
        </w:rPr>
      </w:pPr>
    </w:p>
    <w:p w:rsidR="00704E19" w:rsidRPr="009C6006" w:rsidRDefault="00704E19" w:rsidP="00704E19">
      <w:pPr>
        <w:pStyle w:val="Naslov4"/>
        <w:spacing w:line="264" w:lineRule="auto"/>
        <w:ind w:left="567"/>
        <w:jc w:val="both"/>
        <w:rPr>
          <w:rFonts w:ascii="Georgia" w:hAnsi="Georgia"/>
          <w:sz w:val="20"/>
          <w:szCs w:val="20"/>
          <w:u w:val="single"/>
        </w:rPr>
      </w:pPr>
      <w:r w:rsidRPr="009C6006">
        <w:rPr>
          <w:rFonts w:ascii="Georgia" w:hAnsi="Georgia"/>
          <w:sz w:val="20"/>
          <w:szCs w:val="20"/>
        </w:rPr>
        <w:t xml:space="preserve">POGOJ ZA </w:t>
      </w:r>
      <w:r w:rsidR="0023671A">
        <w:rPr>
          <w:rFonts w:ascii="Georgia" w:hAnsi="Georgia"/>
          <w:sz w:val="20"/>
          <w:szCs w:val="20"/>
        </w:rPr>
        <w:t>7</w:t>
      </w:r>
      <w:r w:rsidRPr="009C6006">
        <w:rPr>
          <w:rFonts w:ascii="Georgia" w:hAnsi="Georgia"/>
          <w:sz w:val="20"/>
          <w:szCs w:val="20"/>
        </w:rPr>
        <w:t>. SKLOP: ARHEOZOOLOŠKE ANALIZE</w:t>
      </w:r>
    </w:p>
    <w:p w:rsidR="007C27E6" w:rsidRPr="009C6006" w:rsidRDefault="007C27E6" w:rsidP="007C27E6">
      <w:pPr>
        <w:spacing w:line="259" w:lineRule="auto"/>
        <w:ind w:firstLine="540"/>
        <w:rPr>
          <w:szCs w:val="20"/>
        </w:rPr>
      </w:pPr>
    </w:p>
    <w:p w:rsidR="003F0444" w:rsidRPr="009C6006" w:rsidRDefault="00704E19" w:rsidP="00E50C83">
      <w:pPr>
        <w:spacing w:after="160" w:line="259" w:lineRule="auto"/>
        <w:ind w:left="567"/>
        <w:jc w:val="both"/>
      </w:pPr>
      <w:r w:rsidRPr="009C6006">
        <w:rPr>
          <w:szCs w:val="20"/>
        </w:rPr>
        <w:t xml:space="preserve">Naročnik bo potreboval </w:t>
      </w:r>
      <w:proofErr w:type="spellStart"/>
      <w:r w:rsidRPr="009C6006">
        <w:rPr>
          <w:szCs w:val="20"/>
        </w:rPr>
        <w:t>arheozoološke</w:t>
      </w:r>
      <w:proofErr w:type="spellEnd"/>
      <w:r w:rsidRPr="009C6006">
        <w:rPr>
          <w:szCs w:val="20"/>
        </w:rPr>
        <w:t xml:space="preserve"> analize. </w:t>
      </w:r>
      <w:r w:rsidR="00E50C83">
        <w:rPr>
          <w:szCs w:val="20"/>
        </w:rPr>
        <w:t>M</w:t>
      </w:r>
      <w:r w:rsidR="003F0444" w:rsidRPr="009C6006">
        <w:t xml:space="preserve">inimalna kadrovska zmogljivost je 1 strokovnjak z zaključeno visokošolsko izobrazbo s področja naravoslovja z doktoratom znanosti oziroma doktorsko disertacijo iz področja </w:t>
      </w:r>
      <w:proofErr w:type="spellStart"/>
      <w:r w:rsidR="003F0444" w:rsidRPr="009C6006">
        <w:t>arheozoologije</w:t>
      </w:r>
      <w:proofErr w:type="spellEnd"/>
      <w:r w:rsidR="003F0444" w:rsidRPr="009C6006">
        <w:t xml:space="preserve"> ali arheologije oziroma primerljivega področja v tujini z doktoratom znanosti.</w:t>
      </w:r>
    </w:p>
    <w:p w:rsidR="003F0444" w:rsidRPr="009C6006" w:rsidRDefault="003F0444" w:rsidP="00E50C83">
      <w:pPr>
        <w:ind w:left="567"/>
        <w:jc w:val="both"/>
      </w:pPr>
      <w:r w:rsidRPr="009C6006">
        <w:t>Kandidat mora razpolagati z ustreznimi prostori, ki omogočajo hrambo in zavarovanje arheoloških najdb.</w:t>
      </w:r>
      <w:r w:rsidR="007C27E6" w:rsidRPr="009C6006">
        <w:t xml:space="preserve"> </w:t>
      </w:r>
      <w:r w:rsidRPr="009C6006">
        <w:t>Kandidat mora zagotoviti opremo – računalnik.</w:t>
      </w:r>
    </w:p>
    <w:p w:rsidR="003F0444" w:rsidRPr="009C6006" w:rsidRDefault="003F0444" w:rsidP="00E50C83">
      <w:pPr>
        <w:ind w:left="567"/>
        <w:jc w:val="both"/>
      </w:pPr>
    </w:p>
    <w:p w:rsidR="008737AC" w:rsidRPr="009C6006" w:rsidRDefault="003F0444" w:rsidP="008737AC">
      <w:pPr>
        <w:ind w:left="567"/>
        <w:jc w:val="both"/>
        <w:rPr>
          <w:szCs w:val="20"/>
        </w:rPr>
      </w:pPr>
      <w:r w:rsidRPr="009C6006">
        <w:t xml:space="preserve">Kandidat mora imeti v zadnjih 5 letih vsaj 3 objavljene oziroma javno dostopne študije raziskave živalskih kostnih ostankov iz arheoloških kontekstov (določitev vrste, odvzem in priprava vzorcev). Kandidat mora razpolagati z </w:t>
      </w:r>
      <w:proofErr w:type="spellStart"/>
      <w:r w:rsidRPr="009C6006">
        <w:t>osteološko</w:t>
      </w:r>
      <w:proofErr w:type="spellEnd"/>
      <w:r w:rsidRPr="009C6006">
        <w:t xml:space="preserve"> referenčno zbirko. </w:t>
      </w:r>
      <w:r w:rsidRPr="009C6006">
        <w:rPr>
          <w:rFonts w:cs="Tahoma"/>
          <w:bCs/>
          <w:szCs w:val="20"/>
        </w:rPr>
        <w:t>V primeru, da poročilo o izvedenem referenčnem projektu oz. referenčni objavi ni javno dostopno, mora kandidat v prijavi za vsak referenčni projekt priložiti skenirano poročilo.</w:t>
      </w:r>
      <w:r w:rsidRPr="006E1DCB">
        <w:rPr>
          <w:szCs w:val="20"/>
        </w:rPr>
        <w:t xml:space="preserve"> </w:t>
      </w:r>
      <w:r w:rsidR="008737AC" w:rsidRPr="009C6006">
        <w:rPr>
          <w:szCs w:val="20"/>
        </w:rPr>
        <w:t>Za referenčna leta se štejejo leta 2020, 2021, 2022, 2023, 2024 in 2025.</w:t>
      </w:r>
    </w:p>
    <w:p w:rsidR="008737AC" w:rsidRPr="009C6006" w:rsidRDefault="008737AC" w:rsidP="00A46A45">
      <w:pPr>
        <w:spacing w:line="259" w:lineRule="auto"/>
        <w:rPr>
          <w:szCs w:val="20"/>
        </w:rPr>
      </w:pPr>
    </w:p>
    <w:p w:rsidR="008737AC" w:rsidRPr="009C6006" w:rsidRDefault="008737AC" w:rsidP="008737AC">
      <w:pPr>
        <w:spacing w:line="264" w:lineRule="auto"/>
        <w:ind w:left="567"/>
        <w:jc w:val="both"/>
        <w:rPr>
          <w:rFonts w:cs="Tahoma"/>
          <w:szCs w:val="20"/>
        </w:rPr>
      </w:pPr>
      <w:r w:rsidRPr="009C6006">
        <w:rPr>
          <w:rFonts w:cs="Tahoma"/>
          <w:szCs w:val="20"/>
        </w:rPr>
        <w:t>DOKAZILA:</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1 – Predračun</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 xml:space="preserve">Izpolnjen, datiran, žigosan in podpisan  obrazec št. 2 – ESPD obrazec </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lastRenderedPageBreak/>
        <w:t>Izpolnjen, datiran, žigosan in podpisan Obrazec št. 3 – Izjava in soglasje podizvajalca (samo v primeru, če se prijavljate s podizvajalcem)</w:t>
      </w:r>
    </w:p>
    <w:p w:rsidR="00854A72" w:rsidRPr="00FB0BA7" w:rsidRDefault="00854A72" w:rsidP="00854A72">
      <w:pPr>
        <w:numPr>
          <w:ilvl w:val="0"/>
          <w:numId w:val="33"/>
        </w:numPr>
        <w:tabs>
          <w:tab w:val="left" w:pos="851"/>
          <w:tab w:val="left" w:pos="1620"/>
        </w:tabs>
        <w:spacing w:line="264" w:lineRule="auto"/>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5 – Izjava o izdelavi strokovne dokumentacije in strokovnih poročil</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6– Izjava o kadrovski sposobnosti s seznamom kadra</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7 Življenjepis s strokovnimi referencami za vsakega od strokovnih kadrov, ki je naveden v obrazcu št. 6</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8 – Izjava o referenčnih projektih s seznamom referenčnih projektov oz. referenčnih objav</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 xml:space="preserve">Izpolnjen, datiran, žigosan in podpisan Obrazec št. </w:t>
      </w:r>
      <w:r w:rsidR="0023671A">
        <w:rPr>
          <w:rFonts w:cs="Tahoma"/>
          <w:szCs w:val="20"/>
        </w:rPr>
        <w:t>10</w:t>
      </w:r>
      <w:r w:rsidRPr="009C6006">
        <w:rPr>
          <w:rFonts w:cs="Tahoma"/>
          <w:szCs w:val="20"/>
        </w:rPr>
        <w:t xml:space="preserve"> - Izjava o tehnični zmogljivosti  s seznamom opreme, s katero razpolaga kandidat</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1</w:t>
      </w:r>
      <w:r w:rsidR="0023671A">
        <w:rPr>
          <w:rFonts w:cs="Tahoma"/>
          <w:szCs w:val="20"/>
        </w:rPr>
        <w:t>1</w:t>
      </w:r>
      <w:r w:rsidRPr="009C6006">
        <w:rPr>
          <w:rFonts w:cs="Tahoma"/>
          <w:szCs w:val="20"/>
        </w:rPr>
        <w:t xml:space="preserve">– </w:t>
      </w:r>
      <w:r w:rsidR="00A55DDA">
        <w:rPr>
          <w:rFonts w:cs="Tahoma"/>
          <w:szCs w:val="20"/>
        </w:rPr>
        <w:t>I</w:t>
      </w:r>
      <w:r w:rsidRPr="009C6006">
        <w:rPr>
          <w:rFonts w:cs="Tahoma"/>
          <w:szCs w:val="20"/>
        </w:rPr>
        <w:t xml:space="preserve">zjava zagotovitvi ustreznih prostorov </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1</w:t>
      </w:r>
      <w:r w:rsidR="0023671A">
        <w:rPr>
          <w:rFonts w:cs="Tahoma"/>
          <w:szCs w:val="20"/>
        </w:rPr>
        <w:t>2</w:t>
      </w:r>
      <w:r w:rsidRPr="009C6006">
        <w:rPr>
          <w:rFonts w:cs="Tahoma"/>
          <w:szCs w:val="20"/>
        </w:rPr>
        <w:t>– Izjava o izročitvi menice z menično izjavo</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1</w:t>
      </w:r>
      <w:r w:rsidR="0023671A">
        <w:rPr>
          <w:rFonts w:cs="Tahoma"/>
          <w:szCs w:val="20"/>
        </w:rPr>
        <w:t>3</w:t>
      </w:r>
      <w:r w:rsidRPr="009C6006">
        <w:rPr>
          <w:rFonts w:cs="Tahoma"/>
          <w:szCs w:val="20"/>
        </w:rPr>
        <w:t xml:space="preserve"> – Pooblastilo za pridobitev podatkov iz uradnih evidenc</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1</w:t>
      </w:r>
      <w:r w:rsidR="0023671A">
        <w:rPr>
          <w:rFonts w:cs="Tahoma"/>
          <w:szCs w:val="20"/>
        </w:rPr>
        <w:t>4</w:t>
      </w:r>
      <w:r w:rsidRPr="009C6006">
        <w:rPr>
          <w:rFonts w:cs="Tahoma"/>
          <w:szCs w:val="20"/>
        </w:rPr>
        <w:t xml:space="preserve"> – Specifikacija predračuna</w:t>
      </w:r>
    </w:p>
    <w:p w:rsidR="00A97A5C" w:rsidRPr="009C6006" w:rsidRDefault="00A97A5C" w:rsidP="00A97A5C">
      <w:pPr>
        <w:pStyle w:val="Odstavekseznama"/>
        <w:numPr>
          <w:ilvl w:val="0"/>
          <w:numId w:val="33"/>
        </w:numPr>
        <w:spacing w:line="264" w:lineRule="auto"/>
        <w:jc w:val="both"/>
        <w:rPr>
          <w:rFonts w:cs="Tahoma"/>
          <w:szCs w:val="20"/>
        </w:rPr>
      </w:pPr>
      <w:r w:rsidRPr="009C6006">
        <w:rPr>
          <w:rFonts w:cs="Tahoma"/>
          <w:szCs w:val="20"/>
        </w:rPr>
        <w:t>Izpolnjen, datiran, žigosan in podpisan Obrazec št. 1</w:t>
      </w:r>
      <w:r w:rsidR="0023671A">
        <w:rPr>
          <w:rFonts w:cs="Tahoma"/>
          <w:szCs w:val="20"/>
        </w:rPr>
        <w:t>5</w:t>
      </w:r>
      <w:r w:rsidRPr="009C6006">
        <w:rPr>
          <w:rFonts w:cs="Tahoma"/>
          <w:szCs w:val="20"/>
        </w:rPr>
        <w:t xml:space="preserve"> – Vzorec okvirnega sporazuma</w:t>
      </w:r>
    </w:p>
    <w:p w:rsidR="008737AC" w:rsidRPr="009C6006" w:rsidRDefault="008737AC" w:rsidP="008737AC">
      <w:pPr>
        <w:spacing w:line="264" w:lineRule="auto"/>
        <w:ind w:left="567"/>
        <w:jc w:val="both"/>
        <w:rPr>
          <w:rFonts w:cs="Tahoma"/>
          <w:szCs w:val="20"/>
        </w:rPr>
      </w:pPr>
    </w:p>
    <w:p w:rsidR="003634DD" w:rsidRPr="009C6006" w:rsidRDefault="003634DD" w:rsidP="003634DD">
      <w:pPr>
        <w:spacing w:line="264" w:lineRule="auto"/>
        <w:ind w:left="567"/>
        <w:jc w:val="both"/>
        <w:rPr>
          <w:rFonts w:cs="Tahoma"/>
          <w:szCs w:val="20"/>
        </w:rPr>
      </w:pPr>
      <w:r w:rsidRPr="009C6006">
        <w:rPr>
          <w:rFonts w:cs="Tahoma"/>
          <w:szCs w:val="20"/>
        </w:rPr>
        <w:t xml:space="preserve">Naročnik bo priznal sposobnost najmanj 1 in 5 kandidatom, za obdobje </w:t>
      </w:r>
      <w:r w:rsidR="00B74D7B" w:rsidRPr="009C6006">
        <w:rPr>
          <w:rFonts w:cs="Tahoma"/>
          <w:szCs w:val="20"/>
        </w:rPr>
        <w:t>4</w:t>
      </w:r>
      <w:r w:rsidRPr="009C6006">
        <w:rPr>
          <w:rFonts w:cs="Tahoma"/>
          <w:szCs w:val="20"/>
        </w:rPr>
        <w:t xml:space="preserve"> let.</w:t>
      </w:r>
    </w:p>
    <w:p w:rsidR="003634DD" w:rsidRPr="009C6006" w:rsidRDefault="003634DD" w:rsidP="003634DD">
      <w:pPr>
        <w:spacing w:line="264" w:lineRule="auto"/>
        <w:ind w:left="567"/>
        <w:jc w:val="both"/>
        <w:rPr>
          <w:rFonts w:cs="Tahoma"/>
          <w:b/>
          <w:szCs w:val="20"/>
        </w:rPr>
      </w:pPr>
    </w:p>
    <w:p w:rsidR="003634DD" w:rsidRPr="009C6006" w:rsidRDefault="003634DD" w:rsidP="003634DD">
      <w:pPr>
        <w:spacing w:line="264" w:lineRule="auto"/>
        <w:ind w:left="567"/>
        <w:jc w:val="both"/>
        <w:rPr>
          <w:rFonts w:cs="Tahoma"/>
          <w:szCs w:val="20"/>
        </w:rPr>
      </w:pPr>
      <w:r w:rsidRPr="009C6006">
        <w:rPr>
          <w:rFonts w:cs="Tahoma"/>
          <w:szCs w:val="20"/>
        </w:rPr>
        <w:t xml:space="preserve">MERILA za izbor: </w:t>
      </w:r>
    </w:p>
    <w:p w:rsidR="003634DD" w:rsidRPr="009C6006" w:rsidRDefault="003634DD" w:rsidP="003634DD">
      <w:pPr>
        <w:spacing w:line="264" w:lineRule="auto"/>
        <w:ind w:left="567"/>
        <w:jc w:val="both"/>
        <w:rPr>
          <w:rFonts w:cs="Tahoma"/>
          <w:szCs w:val="20"/>
        </w:rPr>
      </w:pPr>
      <w:r w:rsidRPr="009C6006">
        <w:rPr>
          <w:rFonts w:cs="Tahoma"/>
          <w:szCs w:val="20"/>
        </w:rPr>
        <w:t xml:space="preserve">V primeru, da bo kandidatov, ki bodo izpolnjevali pogoje naročnika več kot 5, bo naročnik vrednotil kandidate glede na ceno. Podana cena na enoto mora vsebovati vse stroške (stroške dela, materialne stroške, prevozne stroške, davek na dodano vrednost, morebitne ostale stroške), ki so vezani na izvedbo posameznega naročila. Cena na mersko enoto za </w:t>
      </w:r>
      <w:r w:rsidR="00B113EE">
        <w:rPr>
          <w:rFonts w:cs="Tahoma"/>
          <w:szCs w:val="20"/>
        </w:rPr>
        <w:t>7</w:t>
      </w:r>
      <w:r w:rsidRPr="009C6006">
        <w:rPr>
          <w:rFonts w:cs="Tahoma"/>
          <w:szCs w:val="20"/>
        </w:rPr>
        <w:t xml:space="preserve">. sklop mora vključevati </w:t>
      </w:r>
      <w:r w:rsidRPr="009C6006">
        <w:rPr>
          <w:rFonts w:cs="Tahoma"/>
        </w:rPr>
        <w:t xml:space="preserve">vse postavke, ki so navedene za sklop </w:t>
      </w:r>
      <w:r w:rsidR="00B113EE">
        <w:rPr>
          <w:rFonts w:cs="Tahoma"/>
        </w:rPr>
        <w:t>7</w:t>
      </w:r>
      <w:r w:rsidRPr="009C6006">
        <w:rPr>
          <w:rFonts w:cs="Tahoma"/>
        </w:rPr>
        <w:t xml:space="preserve"> v obrazcu </w:t>
      </w:r>
      <w:r w:rsidR="007C27E6"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7C27E6" w:rsidRPr="009C6006">
        <w:rPr>
          <w:rFonts w:cs="Tahoma"/>
        </w:rPr>
        <w:t xml:space="preserve">»specifikacija predračuna« </w:t>
      </w:r>
      <w:r w:rsidRPr="009C6006">
        <w:rPr>
          <w:rFonts w:cs="Tahoma"/>
          <w:szCs w:val="20"/>
        </w:rPr>
        <w:t xml:space="preserve">za sklop </w:t>
      </w:r>
      <w:r w:rsidR="00B113EE">
        <w:rPr>
          <w:rFonts w:cs="Tahoma"/>
          <w:szCs w:val="20"/>
        </w:rPr>
        <w:t>7</w:t>
      </w:r>
      <w:r w:rsidRPr="009C6006">
        <w:rPr>
          <w:rFonts w:cs="Tahoma"/>
          <w:szCs w:val="20"/>
        </w:rPr>
        <w:t>.</w:t>
      </w:r>
    </w:p>
    <w:p w:rsidR="003634DD" w:rsidRPr="009C6006" w:rsidRDefault="003634DD" w:rsidP="003634DD">
      <w:pPr>
        <w:spacing w:line="264" w:lineRule="auto"/>
        <w:ind w:left="567"/>
        <w:jc w:val="both"/>
        <w:rPr>
          <w:rFonts w:cs="Tahoma"/>
          <w:szCs w:val="20"/>
        </w:rPr>
      </w:pPr>
    </w:p>
    <w:p w:rsidR="003634DD" w:rsidRPr="009C6006" w:rsidRDefault="003634DD" w:rsidP="003634DD">
      <w:pPr>
        <w:spacing w:line="264" w:lineRule="auto"/>
        <w:ind w:left="567"/>
        <w:jc w:val="both"/>
        <w:rPr>
          <w:rFonts w:cs="Tahoma"/>
          <w:szCs w:val="20"/>
        </w:rPr>
      </w:pPr>
      <w:r w:rsidRPr="009C6006">
        <w:rPr>
          <w:rFonts w:cs="Tahoma"/>
          <w:szCs w:val="20"/>
        </w:rPr>
        <w:t>Če bo kandidatov, ki bodo izpolnjevali pogoje naročnika manj kot 5, bo naročnik priznal sposobnost vsem kandidatom, ki bodo zadostili pogojem razpisne dokumentacije.</w:t>
      </w:r>
    </w:p>
    <w:p w:rsidR="003634DD" w:rsidRPr="009C6006" w:rsidRDefault="003634DD" w:rsidP="003634DD">
      <w:pPr>
        <w:spacing w:line="264" w:lineRule="auto"/>
        <w:ind w:left="567"/>
        <w:jc w:val="both"/>
        <w:rPr>
          <w:rFonts w:cs="Tahoma"/>
          <w:szCs w:val="20"/>
        </w:rPr>
      </w:pPr>
    </w:p>
    <w:p w:rsidR="003634DD" w:rsidRPr="009C6006" w:rsidRDefault="003634DD" w:rsidP="003634DD">
      <w:pPr>
        <w:spacing w:line="264" w:lineRule="auto"/>
        <w:ind w:left="567"/>
        <w:jc w:val="both"/>
        <w:rPr>
          <w:rFonts w:cs="Tahoma"/>
          <w:szCs w:val="20"/>
        </w:rPr>
      </w:pPr>
      <w:r w:rsidRPr="009C6006">
        <w:rPr>
          <w:rFonts w:cs="Tahoma"/>
          <w:szCs w:val="20"/>
        </w:rPr>
        <w:t>DOKAZILO:</w:t>
      </w:r>
    </w:p>
    <w:p w:rsidR="003634DD" w:rsidRPr="009C6006" w:rsidRDefault="003634DD" w:rsidP="003634DD">
      <w:pPr>
        <w:spacing w:line="264" w:lineRule="auto"/>
        <w:ind w:left="567"/>
        <w:jc w:val="both"/>
        <w:rPr>
          <w:rFonts w:cs="Tahoma"/>
          <w:szCs w:val="20"/>
        </w:rPr>
      </w:pPr>
      <w:r w:rsidRPr="009C6006">
        <w:rPr>
          <w:rFonts w:cs="Tahoma"/>
          <w:szCs w:val="20"/>
        </w:rPr>
        <w:t xml:space="preserve">Izpolnjen, datiran, žigosan in podpisan Obrazec </w:t>
      </w:r>
      <w:r w:rsidR="007C27E6" w:rsidRPr="009C6006">
        <w:rPr>
          <w:rFonts w:cs="Tahoma"/>
        </w:rPr>
        <w:t>»specifikacija predračuna«</w:t>
      </w:r>
      <w:r w:rsidRPr="009C6006">
        <w:rPr>
          <w:rFonts w:cs="Tahoma"/>
          <w:szCs w:val="20"/>
        </w:rPr>
        <w:t>.</w:t>
      </w:r>
    </w:p>
    <w:p w:rsidR="00F769AA" w:rsidRPr="009C6006" w:rsidRDefault="00F769AA">
      <w:pPr>
        <w:spacing w:after="160" w:line="259" w:lineRule="auto"/>
        <w:rPr>
          <w:szCs w:val="20"/>
        </w:rPr>
      </w:pPr>
    </w:p>
    <w:p w:rsidR="0053496E" w:rsidRPr="009C6006" w:rsidRDefault="0053496E" w:rsidP="0053496E">
      <w:pPr>
        <w:pStyle w:val="Naslov4"/>
        <w:spacing w:line="264" w:lineRule="auto"/>
        <w:ind w:left="567"/>
        <w:jc w:val="both"/>
        <w:rPr>
          <w:rFonts w:ascii="Georgia" w:hAnsi="Georgia"/>
          <w:sz w:val="20"/>
          <w:szCs w:val="20"/>
          <w:u w:val="single"/>
        </w:rPr>
      </w:pPr>
      <w:r w:rsidRPr="009C6006">
        <w:rPr>
          <w:rFonts w:ascii="Georgia" w:hAnsi="Georgia"/>
          <w:sz w:val="20"/>
          <w:szCs w:val="20"/>
        </w:rPr>
        <w:t xml:space="preserve">POGOJ ZA </w:t>
      </w:r>
      <w:r w:rsidR="00FC7F73">
        <w:rPr>
          <w:rFonts w:ascii="Georgia" w:hAnsi="Georgia"/>
          <w:sz w:val="20"/>
          <w:szCs w:val="20"/>
        </w:rPr>
        <w:t>8</w:t>
      </w:r>
      <w:r w:rsidRPr="009C6006">
        <w:rPr>
          <w:rFonts w:ascii="Georgia" w:hAnsi="Georgia"/>
          <w:sz w:val="20"/>
          <w:szCs w:val="20"/>
        </w:rPr>
        <w:t>. SKLOP: NUMIZMATIČNE ANALIZE</w:t>
      </w:r>
    </w:p>
    <w:p w:rsidR="006312C8" w:rsidRPr="009C6006" w:rsidRDefault="006312C8" w:rsidP="007C27E6">
      <w:pPr>
        <w:spacing w:line="259" w:lineRule="auto"/>
        <w:ind w:firstLine="540"/>
        <w:rPr>
          <w:szCs w:val="20"/>
        </w:rPr>
      </w:pPr>
    </w:p>
    <w:p w:rsidR="00F75E61" w:rsidRPr="009C6006" w:rsidRDefault="006312C8" w:rsidP="00FC697A">
      <w:pPr>
        <w:spacing w:after="160" w:line="259" w:lineRule="auto"/>
        <w:ind w:firstLine="540"/>
        <w:rPr>
          <w:szCs w:val="20"/>
        </w:rPr>
      </w:pPr>
      <w:r w:rsidRPr="009C6006">
        <w:rPr>
          <w:szCs w:val="20"/>
        </w:rPr>
        <w:t xml:space="preserve">Naročnik bo potreboval numizmatične analize. </w:t>
      </w:r>
    </w:p>
    <w:p w:rsidR="00F75E61" w:rsidRPr="009C6006" w:rsidRDefault="007C27E6" w:rsidP="00F75E61">
      <w:pPr>
        <w:spacing w:line="264" w:lineRule="auto"/>
        <w:ind w:left="567"/>
        <w:jc w:val="both"/>
        <w:rPr>
          <w:rFonts w:cs="Tahoma"/>
          <w:szCs w:val="20"/>
        </w:rPr>
      </w:pPr>
      <w:r w:rsidRPr="009C6006">
        <w:rPr>
          <w:rFonts w:cs="Tahoma"/>
          <w:szCs w:val="20"/>
        </w:rPr>
        <w:t>M</w:t>
      </w:r>
      <w:r w:rsidR="00F75E61" w:rsidRPr="009C6006">
        <w:rPr>
          <w:rFonts w:cs="Tahoma"/>
          <w:szCs w:val="20"/>
        </w:rPr>
        <w:t xml:space="preserve">inimalna kadrovska zmogljivost je 1 univ. dipl. arheolog oziroma strokovnjak z zaključeno štiri ali petletno univerzitetno izobrazbo s področja arheologije oziroma primerljivega področja v tujini. </w:t>
      </w:r>
    </w:p>
    <w:p w:rsidR="00F75E61" w:rsidRPr="009C6006" w:rsidRDefault="00F75E61" w:rsidP="00F75E61">
      <w:pPr>
        <w:spacing w:line="264" w:lineRule="auto"/>
        <w:ind w:left="567"/>
        <w:jc w:val="both"/>
        <w:rPr>
          <w:rFonts w:cs="Tahoma"/>
          <w:szCs w:val="20"/>
        </w:rPr>
      </w:pPr>
    </w:p>
    <w:p w:rsidR="00F75E61" w:rsidRPr="009C6006" w:rsidRDefault="00F75E61" w:rsidP="00F75E61">
      <w:pPr>
        <w:spacing w:line="264" w:lineRule="auto"/>
        <w:ind w:left="567"/>
        <w:jc w:val="both"/>
        <w:rPr>
          <w:rFonts w:cs="Tahoma"/>
          <w:szCs w:val="20"/>
        </w:rPr>
      </w:pPr>
      <w:r w:rsidRPr="009C6006">
        <w:rPr>
          <w:rFonts w:cs="Tahoma"/>
          <w:szCs w:val="20"/>
        </w:rPr>
        <w:t>Kandidat mora razpolagati z ustreznimi prostori, ki omogočajo hrambo in zavarovanje arheoloških najdb.</w:t>
      </w:r>
      <w:r w:rsidR="00F769AA">
        <w:rPr>
          <w:rFonts w:cs="Tahoma"/>
          <w:szCs w:val="20"/>
        </w:rPr>
        <w:t xml:space="preserve"> </w:t>
      </w:r>
      <w:r w:rsidRPr="009C6006">
        <w:rPr>
          <w:rFonts w:cs="Tahoma"/>
          <w:szCs w:val="20"/>
        </w:rPr>
        <w:t>Kandidat mora zagotoviti opremo – računalnik.</w:t>
      </w:r>
    </w:p>
    <w:p w:rsidR="00F75E61" w:rsidRPr="009C6006" w:rsidRDefault="00F75E61" w:rsidP="00F75E61">
      <w:pPr>
        <w:spacing w:line="264" w:lineRule="auto"/>
        <w:ind w:left="567"/>
        <w:jc w:val="both"/>
        <w:rPr>
          <w:rFonts w:cs="Tahoma"/>
          <w:szCs w:val="20"/>
        </w:rPr>
      </w:pPr>
    </w:p>
    <w:p w:rsidR="00F75E61" w:rsidRPr="009C6006" w:rsidRDefault="00F75E61" w:rsidP="00F75E61">
      <w:pPr>
        <w:spacing w:line="264" w:lineRule="auto"/>
        <w:ind w:left="567"/>
        <w:jc w:val="both"/>
        <w:rPr>
          <w:rFonts w:cs="Tahoma"/>
          <w:szCs w:val="20"/>
        </w:rPr>
      </w:pPr>
      <w:r w:rsidRPr="009C6006">
        <w:rPr>
          <w:rFonts w:cs="Tahoma"/>
          <w:szCs w:val="20"/>
        </w:rPr>
        <w:t xml:space="preserve">Kandidat mora imeti v zadnjih 5 letih objavljene vsaj 3 študije numizmatičnega gradiva iz arheoloških kontekstov v strokovni ali znanstveni publikaciji. </w:t>
      </w:r>
    </w:p>
    <w:p w:rsidR="00F75E61" w:rsidRPr="009C6006" w:rsidRDefault="00F75E61" w:rsidP="00F75E61">
      <w:pPr>
        <w:spacing w:line="264" w:lineRule="auto"/>
        <w:jc w:val="both"/>
        <w:rPr>
          <w:rFonts w:cs="Tahoma"/>
          <w:szCs w:val="20"/>
        </w:rPr>
      </w:pPr>
    </w:p>
    <w:p w:rsidR="0076141D" w:rsidRDefault="00F75E61" w:rsidP="0076141D">
      <w:pPr>
        <w:ind w:left="567"/>
        <w:jc w:val="both"/>
        <w:rPr>
          <w:szCs w:val="20"/>
        </w:rPr>
      </w:pPr>
      <w:r w:rsidRPr="009C6006">
        <w:rPr>
          <w:rFonts w:cs="Tahoma"/>
          <w:bCs/>
          <w:szCs w:val="20"/>
        </w:rPr>
        <w:lastRenderedPageBreak/>
        <w:t>V primeru, da poročilo o izvedenem referenčnem projektu oz. referenčni objavi ni javno dostopno, mora kandidat v prijavi za vsak referenčni projekt priložiti skenirano poročilo.</w:t>
      </w:r>
      <w:r w:rsidRPr="009C6006">
        <w:rPr>
          <w:szCs w:val="20"/>
          <w:u w:val="single"/>
        </w:rPr>
        <w:t xml:space="preserve"> </w:t>
      </w:r>
      <w:r w:rsidR="0076141D" w:rsidRPr="009C6006">
        <w:rPr>
          <w:szCs w:val="20"/>
        </w:rPr>
        <w:t>Za referenčna leta se štejejo leta 2020, 2021, 2022, 2023, 2024 in 2025.</w:t>
      </w:r>
    </w:p>
    <w:p w:rsidR="00F82ACC" w:rsidRPr="009C6006" w:rsidRDefault="00F82ACC" w:rsidP="0076141D">
      <w:pPr>
        <w:ind w:left="567"/>
        <w:jc w:val="both"/>
        <w:rPr>
          <w:szCs w:val="20"/>
        </w:rPr>
      </w:pPr>
    </w:p>
    <w:p w:rsidR="0076141D" w:rsidRPr="009C6006" w:rsidRDefault="0076141D" w:rsidP="0076141D">
      <w:pPr>
        <w:spacing w:line="264" w:lineRule="auto"/>
        <w:ind w:left="567"/>
        <w:jc w:val="both"/>
        <w:rPr>
          <w:rFonts w:cs="Tahoma"/>
          <w:szCs w:val="20"/>
        </w:rPr>
      </w:pPr>
      <w:r w:rsidRPr="009C6006">
        <w:rPr>
          <w:rFonts w:cs="Tahoma"/>
          <w:szCs w:val="20"/>
        </w:rPr>
        <w:t>DOKAZILA:</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1 – Predračun</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 xml:space="preserve">Izpolnjen, datiran, žigosan in podpisan  obrazec št. 2 – ESPD obrazec </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3 – Izjava in soglasje podizvajalca (samo v primeru, če se prijavljate s podizvajalcem)</w:t>
      </w:r>
    </w:p>
    <w:p w:rsidR="00854A72" w:rsidRPr="00FB0BA7" w:rsidRDefault="00854A72" w:rsidP="00854A72">
      <w:pPr>
        <w:numPr>
          <w:ilvl w:val="0"/>
          <w:numId w:val="34"/>
        </w:numPr>
        <w:tabs>
          <w:tab w:val="left" w:pos="851"/>
          <w:tab w:val="left" w:pos="1620"/>
        </w:tabs>
        <w:spacing w:line="264" w:lineRule="auto"/>
        <w:jc w:val="both"/>
        <w:rPr>
          <w:rFonts w:cs="Tahoma"/>
          <w:szCs w:val="20"/>
        </w:rPr>
      </w:pPr>
      <w:r w:rsidRPr="00FB0BA7">
        <w:rPr>
          <w:rFonts w:cs="Tahoma"/>
          <w:szCs w:val="20"/>
        </w:rPr>
        <w:t xml:space="preserve">Izpolnjen, datiran, žigosan in podpisan Obrazec. 4 - izjava o predložitvi kopije zavarovalne police v drugi fazi postopka </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5 – Izjava o izdelavi strokovne dokumentacije in strokovnih poročil</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6– Izjava o kadrovski sposobnosti s seznamom kadra</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7 Življenjepis s strokovnimi referencami za vsakega od strokovnih kadrov, ki je naveden v obrazcu št. 6</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8 – Izjava o referenčnih projektih s seznamom referenčnih projektov oz. referenčnih objav</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 xml:space="preserve">Izpolnjen, datiran, žigosan in podpisan Obrazec št. </w:t>
      </w:r>
      <w:r w:rsidR="00FC7F73">
        <w:rPr>
          <w:rFonts w:cs="Tahoma"/>
          <w:szCs w:val="20"/>
        </w:rPr>
        <w:t>10</w:t>
      </w:r>
      <w:r w:rsidRPr="009C6006">
        <w:rPr>
          <w:rFonts w:cs="Tahoma"/>
          <w:szCs w:val="20"/>
        </w:rPr>
        <w:t xml:space="preserve"> - Izjava o tehnični zmogljivosti  s seznamom opreme, s katero razpolaga kandidat</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1</w:t>
      </w:r>
      <w:r w:rsidR="00D301CD">
        <w:rPr>
          <w:rFonts w:cs="Tahoma"/>
          <w:szCs w:val="20"/>
        </w:rPr>
        <w:t>1– I</w:t>
      </w:r>
      <w:r w:rsidRPr="009C6006">
        <w:rPr>
          <w:rFonts w:cs="Tahoma"/>
          <w:szCs w:val="20"/>
        </w:rPr>
        <w:t xml:space="preserve">zjava zagotovitvi ustreznih prostorov </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1</w:t>
      </w:r>
      <w:r w:rsidR="00FC7F73">
        <w:rPr>
          <w:rFonts w:cs="Tahoma"/>
          <w:szCs w:val="20"/>
        </w:rPr>
        <w:t>2</w:t>
      </w:r>
      <w:r w:rsidRPr="009C6006">
        <w:rPr>
          <w:rFonts w:cs="Tahoma"/>
          <w:szCs w:val="20"/>
        </w:rPr>
        <w:t>– Izjava o izročitvi menice z menično izjavo</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1</w:t>
      </w:r>
      <w:r w:rsidR="00FC7F73">
        <w:rPr>
          <w:rFonts w:cs="Tahoma"/>
          <w:szCs w:val="20"/>
        </w:rPr>
        <w:t>3</w:t>
      </w:r>
      <w:r w:rsidRPr="009C6006">
        <w:rPr>
          <w:rFonts w:cs="Tahoma"/>
          <w:szCs w:val="20"/>
        </w:rPr>
        <w:t xml:space="preserve"> – Pooblastilo za pridobitev podatkov iz uradnih evidenc</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1</w:t>
      </w:r>
      <w:r w:rsidR="00FC7F73">
        <w:rPr>
          <w:rFonts w:cs="Tahoma"/>
          <w:szCs w:val="20"/>
        </w:rPr>
        <w:t>4</w:t>
      </w:r>
      <w:r w:rsidRPr="009C6006">
        <w:rPr>
          <w:rFonts w:cs="Tahoma"/>
          <w:szCs w:val="20"/>
        </w:rPr>
        <w:t xml:space="preserve"> – Specifikacija predračuna</w:t>
      </w:r>
    </w:p>
    <w:p w:rsidR="00A97A5C" w:rsidRPr="009C6006" w:rsidRDefault="00A97A5C" w:rsidP="00A97A5C">
      <w:pPr>
        <w:pStyle w:val="Odstavekseznama"/>
        <w:numPr>
          <w:ilvl w:val="0"/>
          <w:numId w:val="34"/>
        </w:numPr>
        <w:spacing w:line="264" w:lineRule="auto"/>
        <w:jc w:val="both"/>
        <w:rPr>
          <w:rFonts w:cs="Tahoma"/>
          <w:szCs w:val="20"/>
        </w:rPr>
      </w:pPr>
      <w:r w:rsidRPr="009C6006">
        <w:rPr>
          <w:rFonts w:cs="Tahoma"/>
          <w:szCs w:val="20"/>
        </w:rPr>
        <w:t>Izpolnjen, datiran, žigosan in podpisan Obrazec št. 1</w:t>
      </w:r>
      <w:r w:rsidR="00FC7F73">
        <w:rPr>
          <w:rFonts w:cs="Tahoma"/>
          <w:szCs w:val="20"/>
        </w:rPr>
        <w:t>5</w:t>
      </w:r>
      <w:r w:rsidRPr="009C6006">
        <w:rPr>
          <w:rFonts w:cs="Tahoma"/>
          <w:szCs w:val="20"/>
        </w:rPr>
        <w:t xml:space="preserve"> – Vzorec okvirnega sporazuma</w:t>
      </w:r>
    </w:p>
    <w:p w:rsidR="0076141D" w:rsidRPr="009C6006" w:rsidRDefault="0076141D" w:rsidP="0076141D">
      <w:pPr>
        <w:spacing w:line="264" w:lineRule="auto"/>
        <w:ind w:left="567"/>
        <w:jc w:val="both"/>
        <w:rPr>
          <w:rFonts w:cs="Tahoma"/>
          <w:szCs w:val="20"/>
        </w:rPr>
      </w:pPr>
    </w:p>
    <w:p w:rsidR="0076141D" w:rsidRPr="009C6006" w:rsidRDefault="0076141D" w:rsidP="0076141D">
      <w:pPr>
        <w:spacing w:line="264" w:lineRule="auto"/>
        <w:ind w:left="567"/>
        <w:jc w:val="both"/>
        <w:rPr>
          <w:rFonts w:cs="Tahoma"/>
          <w:szCs w:val="20"/>
        </w:rPr>
      </w:pPr>
      <w:r w:rsidRPr="009C6006">
        <w:rPr>
          <w:rFonts w:cs="Tahoma"/>
          <w:szCs w:val="20"/>
        </w:rPr>
        <w:t xml:space="preserve">Naročnik bo priznal sposobnost najmanj 1 in 5 kandidatom, za obdobje </w:t>
      </w:r>
      <w:r w:rsidR="00B74D7B" w:rsidRPr="009C6006">
        <w:rPr>
          <w:rFonts w:cs="Tahoma"/>
          <w:szCs w:val="20"/>
        </w:rPr>
        <w:t>4</w:t>
      </w:r>
      <w:r w:rsidRPr="009C6006">
        <w:rPr>
          <w:rFonts w:cs="Tahoma"/>
          <w:szCs w:val="20"/>
        </w:rPr>
        <w:t xml:space="preserve"> let.</w:t>
      </w:r>
    </w:p>
    <w:p w:rsidR="0076141D" w:rsidRPr="009C6006" w:rsidRDefault="0076141D" w:rsidP="0076141D">
      <w:pPr>
        <w:spacing w:line="264" w:lineRule="auto"/>
        <w:ind w:left="567"/>
        <w:jc w:val="both"/>
        <w:rPr>
          <w:rFonts w:cs="Tahoma"/>
          <w:b/>
          <w:szCs w:val="20"/>
        </w:rPr>
      </w:pPr>
    </w:p>
    <w:p w:rsidR="0076141D" w:rsidRPr="009C6006" w:rsidRDefault="0076141D" w:rsidP="0076141D">
      <w:pPr>
        <w:spacing w:line="264" w:lineRule="auto"/>
        <w:ind w:left="567"/>
        <w:jc w:val="both"/>
        <w:rPr>
          <w:rFonts w:cs="Tahoma"/>
          <w:szCs w:val="20"/>
        </w:rPr>
      </w:pPr>
      <w:r w:rsidRPr="009C6006">
        <w:rPr>
          <w:rFonts w:cs="Tahoma"/>
          <w:szCs w:val="20"/>
        </w:rPr>
        <w:t xml:space="preserve">MERILA za izbor: </w:t>
      </w:r>
    </w:p>
    <w:p w:rsidR="0076141D" w:rsidRPr="009C6006" w:rsidRDefault="0076141D" w:rsidP="0076141D">
      <w:pPr>
        <w:spacing w:line="264" w:lineRule="auto"/>
        <w:ind w:left="567"/>
        <w:jc w:val="both"/>
        <w:rPr>
          <w:rFonts w:cs="Tahoma"/>
          <w:szCs w:val="20"/>
        </w:rPr>
      </w:pPr>
      <w:r w:rsidRPr="009C6006">
        <w:rPr>
          <w:rFonts w:cs="Tahoma"/>
          <w:szCs w:val="20"/>
        </w:rPr>
        <w:t xml:space="preserve">V primeru, da bo kandidatov, ki bodo izpolnjevali pogoje naročnika več kot 5, bo naročnik vrednotil kandidate glede na ceno. Podana cena na enoto mora vsebovati vse stroške (stroške dela, materialne stroške, prevozne stroške, davek na dodano vrednost, morebitne ostale stroške), ki so vezani na izvedbo posameznega naročila. Cena na mersko enoto za </w:t>
      </w:r>
      <w:r w:rsidR="00B113EE">
        <w:rPr>
          <w:rFonts w:cs="Tahoma"/>
          <w:szCs w:val="20"/>
        </w:rPr>
        <w:t>8</w:t>
      </w:r>
      <w:r w:rsidRPr="009C6006">
        <w:rPr>
          <w:rFonts w:cs="Tahoma"/>
          <w:szCs w:val="20"/>
        </w:rPr>
        <w:t xml:space="preserve">. sklop mora vključevati </w:t>
      </w:r>
      <w:r w:rsidRPr="009C6006">
        <w:rPr>
          <w:rFonts w:cs="Tahoma"/>
        </w:rPr>
        <w:t xml:space="preserve">vse postavke, ki so navedene za sklop </w:t>
      </w:r>
      <w:r w:rsidR="00B113EE">
        <w:rPr>
          <w:rFonts w:cs="Tahoma"/>
        </w:rPr>
        <w:t>8</w:t>
      </w:r>
      <w:r w:rsidRPr="009C6006">
        <w:rPr>
          <w:rFonts w:cs="Tahoma"/>
        </w:rPr>
        <w:t xml:space="preserve"> v obrazcu </w:t>
      </w:r>
      <w:r w:rsidR="007C27E6" w:rsidRPr="009C6006">
        <w:rPr>
          <w:rFonts w:cs="Tahoma"/>
        </w:rPr>
        <w:t>»specifikacija predračuna«</w:t>
      </w:r>
      <w:r w:rsidRPr="009C6006">
        <w:rPr>
          <w:rFonts w:cs="Tahoma"/>
        </w:rPr>
        <w:t xml:space="preserve">. </w:t>
      </w:r>
      <w:r w:rsidRPr="009C6006">
        <w:rPr>
          <w:rFonts w:cs="Tahoma"/>
          <w:szCs w:val="20"/>
        </w:rPr>
        <w:t xml:space="preserve">Naročnik bo vrednotil kandidate glede na skupno vrednost vseh postavk. Ponudnik mora izpolniti vse postavke v obrazcu </w:t>
      </w:r>
      <w:r w:rsidR="007C27E6" w:rsidRPr="009C6006">
        <w:rPr>
          <w:rFonts w:cs="Tahoma"/>
        </w:rPr>
        <w:t xml:space="preserve">»specifikacija predračuna« </w:t>
      </w:r>
      <w:r w:rsidRPr="009C6006">
        <w:rPr>
          <w:rFonts w:cs="Tahoma"/>
          <w:szCs w:val="20"/>
        </w:rPr>
        <w:t xml:space="preserve">za sklop </w:t>
      </w:r>
      <w:r w:rsidR="00B113EE">
        <w:rPr>
          <w:rFonts w:cs="Tahoma"/>
          <w:szCs w:val="20"/>
        </w:rPr>
        <w:t>8</w:t>
      </w:r>
      <w:r w:rsidRPr="009C6006">
        <w:rPr>
          <w:rFonts w:cs="Tahoma"/>
          <w:szCs w:val="20"/>
        </w:rPr>
        <w:t>.</w:t>
      </w:r>
    </w:p>
    <w:p w:rsidR="0076141D" w:rsidRPr="009C6006" w:rsidRDefault="0076141D" w:rsidP="0076141D">
      <w:pPr>
        <w:spacing w:line="264" w:lineRule="auto"/>
        <w:ind w:left="567"/>
        <w:jc w:val="both"/>
        <w:rPr>
          <w:rFonts w:cs="Tahoma"/>
          <w:szCs w:val="20"/>
        </w:rPr>
      </w:pPr>
    </w:p>
    <w:p w:rsidR="0076141D" w:rsidRPr="009C6006" w:rsidRDefault="0076141D" w:rsidP="0076141D">
      <w:pPr>
        <w:spacing w:line="264" w:lineRule="auto"/>
        <w:ind w:left="567"/>
        <w:jc w:val="both"/>
        <w:rPr>
          <w:rFonts w:cs="Tahoma"/>
          <w:szCs w:val="20"/>
        </w:rPr>
      </w:pPr>
      <w:r w:rsidRPr="009C6006">
        <w:rPr>
          <w:rFonts w:cs="Tahoma"/>
          <w:szCs w:val="20"/>
        </w:rPr>
        <w:t>Če bo kandidatov, ki bodo izpolnjevali pogoje naročnika manj kot 5, bo naročnik priznal sposobnost vsem kandidatom, ki bodo zadostili pogojem razpisne dokumentacije.</w:t>
      </w:r>
    </w:p>
    <w:p w:rsidR="0076141D" w:rsidRPr="009C6006" w:rsidRDefault="0076141D" w:rsidP="0076141D">
      <w:pPr>
        <w:spacing w:line="264" w:lineRule="auto"/>
        <w:ind w:left="567"/>
        <w:jc w:val="both"/>
        <w:rPr>
          <w:rFonts w:cs="Tahoma"/>
          <w:b/>
          <w:szCs w:val="20"/>
        </w:rPr>
      </w:pPr>
    </w:p>
    <w:p w:rsidR="0076141D" w:rsidRPr="009C6006" w:rsidRDefault="0076141D" w:rsidP="0076141D">
      <w:pPr>
        <w:spacing w:line="264" w:lineRule="auto"/>
        <w:ind w:left="567"/>
        <w:jc w:val="both"/>
        <w:rPr>
          <w:rFonts w:cs="Tahoma"/>
          <w:szCs w:val="20"/>
        </w:rPr>
      </w:pPr>
      <w:r w:rsidRPr="009C6006">
        <w:rPr>
          <w:rFonts w:cs="Tahoma"/>
          <w:szCs w:val="20"/>
        </w:rPr>
        <w:t>DOKAZILO:</w:t>
      </w:r>
    </w:p>
    <w:p w:rsidR="0076141D" w:rsidRPr="009C6006" w:rsidRDefault="0076141D" w:rsidP="0076141D">
      <w:pPr>
        <w:spacing w:line="264" w:lineRule="auto"/>
        <w:ind w:left="567"/>
        <w:jc w:val="both"/>
        <w:rPr>
          <w:rFonts w:cs="Tahoma"/>
          <w:szCs w:val="20"/>
        </w:rPr>
      </w:pPr>
      <w:r w:rsidRPr="009C6006">
        <w:rPr>
          <w:rFonts w:cs="Tahoma"/>
          <w:szCs w:val="20"/>
        </w:rPr>
        <w:t xml:space="preserve">Izpolnjen, datiran, žigosan in podpisan Obrazec </w:t>
      </w:r>
      <w:r w:rsidR="007C27E6" w:rsidRPr="009C6006">
        <w:rPr>
          <w:rFonts w:cs="Tahoma"/>
        </w:rPr>
        <w:t>»specifikacija predračuna«</w:t>
      </w:r>
      <w:r w:rsidRPr="009C6006">
        <w:rPr>
          <w:rFonts w:cs="Tahoma"/>
          <w:szCs w:val="20"/>
        </w:rPr>
        <w:t>.</w:t>
      </w:r>
    </w:p>
    <w:p w:rsidR="006214DF" w:rsidRPr="009C6006" w:rsidRDefault="006214DF" w:rsidP="003A0260">
      <w:pPr>
        <w:spacing w:line="259" w:lineRule="auto"/>
        <w:rPr>
          <w:szCs w:val="20"/>
        </w:rPr>
      </w:pPr>
    </w:p>
    <w:bookmarkEnd w:id="48"/>
    <w:p w:rsidR="0098445E" w:rsidRPr="009C6006" w:rsidRDefault="0098445E" w:rsidP="0098445E">
      <w:pPr>
        <w:pStyle w:val="Naslov2"/>
        <w:ind w:left="540" w:hanging="540"/>
        <w:rPr>
          <w:rFonts w:ascii="Georgia" w:hAnsi="Georgia" w:cs="Tahoma"/>
          <w:lang w:val="sl-SI"/>
        </w:rPr>
      </w:pPr>
    </w:p>
    <w:p w:rsidR="0098445E" w:rsidRPr="009C6006" w:rsidRDefault="00114FE2" w:rsidP="0098445E">
      <w:pPr>
        <w:pStyle w:val="Naslov2"/>
        <w:ind w:left="540" w:hanging="540"/>
        <w:rPr>
          <w:rFonts w:ascii="Georgia" w:hAnsi="Georgia" w:cs="Tahoma"/>
          <w:lang w:val="sl-SI"/>
        </w:rPr>
      </w:pPr>
      <w:bookmarkStart w:id="54" w:name="_Toc104379162"/>
      <w:r w:rsidRPr="009C6006">
        <w:rPr>
          <w:rFonts w:ascii="Georgia" w:hAnsi="Georgia" w:cs="Tahoma"/>
          <w:lang w:val="sl-SI"/>
        </w:rPr>
        <w:t>9</w:t>
      </w:r>
      <w:r w:rsidR="0098445E" w:rsidRPr="009C6006">
        <w:rPr>
          <w:rFonts w:ascii="Georgia" w:hAnsi="Georgia" w:cs="Tahoma"/>
          <w:lang w:val="sl-SI"/>
        </w:rPr>
        <w:t>.</w:t>
      </w:r>
      <w:r w:rsidR="0098445E" w:rsidRPr="009C6006">
        <w:rPr>
          <w:rFonts w:ascii="Georgia" w:hAnsi="Georgia" w:cs="Tahoma"/>
          <w:lang w:val="sl-SI"/>
        </w:rPr>
        <w:tab/>
        <w:t>NAČIN, MESTO IN ROK ZA PREVZEM RAZPISNE DOKUMENTACIJE:</w:t>
      </w:r>
      <w:bookmarkEnd w:id="54"/>
      <w:r w:rsidR="0098445E" w:rsidRPr="009C6006">
        <w:rPr>
          <w:rFonts w:ascii="Georgia" w:hAnsi="Georgia" w:cs="Tahoma"/>
          <w:lang w:val="sl-SI"/>
        </w:rPr>
        <w:t xml:space="preserve"> </w:t>
      </w:r>
    </w:p>
    <w:p w:rsidR="0098445E" w:rsidRPr="009C6006" w:rsidRDefault="0098445E" w:rsidP="0098445E">
      <w:pPr>
        <w:pStyle w:val="Telobesedila"/>
        <w:spacing w:line="264" w:lineRule="auto"/>
        <w:ind w:left="540"/>
        <w:rPr>
          <w:rFonts w:ascii="Georgia" w:hAnsi="Georgia" w:cs="Tahoma"/>
          <w:bCs/>
          <w:lang w:val="sl-SI"/>
        </w:rPr>
      </w:pPr>
    </w:p>
    <w:p w:rsidR="0098445E" w:rsidRPr="009C6006" w:rsidRDefault="0098445E" w:rsidP="0098445E">
      <w:pPr>
        <w:pStyle w:val="Telobesedila"/>
        <w:spacing w:line="264" w:lineRule="auto"/>
        <w:ind w:left="540"/>
        <w:rPr>
          <w:rFonts w:ascii="Georgia" w:hAnsi="Georgia"/>
          <w:bCs/>
          <w:lang w:val="sl-SI"/>
        </w:rPr>
      </w:pPr>
      <w:r w:rsidRPr="009C6006">
        <w:rPr>
          <w:rFonts w:ascii="Georgia" w:hAnsi="Georgia"/>
          <w:bCs/>
          <w:lang w:val="sl-SI"/>
        </w:rPr>
        <w:t xml:space="preserve">Razpisna dokumentacija je objavljena na Portalu javnih naročil pri predmetnem javnem naročilu, spletni naslov: </w:t>
      </w:r>
      <w:hyperlink r:id="rId11" w:history="1">
        <w:r w:rsidRPr="009C6006">
          <w:rPr>
            <w:rStyle w:val="Hiperpovezava"/>
            <w:rFonts w:ascii="Georgia" w:hAnsi="Georgia"/>
            <w:bCs/>
            <w:color w:val="auto"/>
            <w:lang w:val="sl-SI"/>
          </w:rPr>
          <w:t>http://www.enarocanje.si</w:t>
        </w:r>
      </w:hyperlink>
      <w:r w:rsidRPr="009C6006">
        <w:rPr>
          <w:rFonts w:ascii="Georgia" w:hAnsi="Georgia"/>
          <w:bCs/>
          <w:lang w:val="sl-SI"/>
        </w:rPr>
        <w:t>.</w:t>
      </w:r>
      <w:r w:rsidRPr="009C6006">
        <w:rPr>
          <w:rFonts w:ascii="Georgia" w:hAnsi="Georgia" w:cs="Tahoma"/>
          <w:lang w:val="sl-SI"/>
        </w:rPr>
        <w:t xml:space="preserve"> </w:t>
      </w:r>
    </w:p>
    <w:p w:rsidR="0098445E" w:rsidRPr="009C6006" w:rsidRDefault="0098445E" w:rsidP="0098445E">
      <w:pPr>
        <w:pStyle w:val="Telobesedila"/>
        <w:spacing w:line="264" w:lineRule="auto"/>
        <w:ind w:left="540"/>
        <w:rPr>
          <w:rFonts w:ascii="Georgia" w:hAnsi="Georgia"/>
          <w:bCs/>
          <w:lang w:val="sl-SI"/>
        </w:rPr>
      </w:pPr>
    </w:p>
    <w:p w:rsidR="0098445E" w:rsidRPr="009C6006" w:rsidRDefault="0098445E" w:rsidP="0098445E">
      <w:pPr>
        <w:pStyle w:val="Telobesedila"/>
        <w:spacing w:line="264" w:lineRule="auto"/>
        <w:ind w:left="540"/>
        <w:rPr>
          <w:rFonts w:ascii="Georgia" w:hAnsi="Georgia"/>
          <w:bCs/>
          <w:lang w:val="sl-SI"/>
        </w:rPr>
      </w:pPr>
    </w:p>
    <w:p w:rsidR="0098445E" w:rsidRPr="009C6006" w:rsidRDefault="00114FE2" w:rsidP="0098445E">
      <w:pPr>
        <w:pStyle w:val="Naslov2"/>
        <w:ind w:left="540" w:hanging="540"/>
        <w:rPr>
          <w:rFonts w:ascii="Georgia" w:hAnsi="Georgia" w:cs="Tahoma"/>
          <w:lang w:val="sl-SI"/>
        </w:rPr>
      </w:pPr>
      <w:bookmarkStart w:id="55" w:name="_Toc104379163"/>
      <w:r w:rsidRPr="009C6006">
        <w:rPr>
          <w:rFonts w:ascii="Georgia" w:hAnsi="Georgia" w:cs="Tahoma"/>
          <w:bCs w:val="0"/>
          <w:lang w:val="sl-SI"/>
        </w:rPr>
        <w:lastRenderedPageBreak/>
        <w:t>10</w:t>
      </w:r>
      <w:r w:rsidR="0098445E" w:rsidRPr="009C6006">
        <w:rPr>
          <w:rFonts w:ascii="Georgia" w:hAnsi="Georgia" w:cs="Tahoma"/>
          <w:lang w:val="sl-SI"/>
        </w:rPr>
        <w:t>.</w:t>
      </w:r>
      <w:r w:rsidR="0098445E" w:rsidRPr="009C6006">
        <w:rPr>
          <w:rFonts w:ascii="Georgia" w:hAnsi="Georgia" w:cs="Tahoma"/>
          <w:lang w:val="sl-SI"/>
        </w:rPr>
        <w:tab/>
        <w:t>NAČIN POJASNJEVANJA RAZPISNE DOKUMENTACIJE:</w:t>
      </w:r>
      <w:bookmarkEnd w:id="55"/>
      <w:r w:rsidR="0098445E" w:rsidRPr="009C6006">
        <w:rPr>
          <w:rFonts w:ascii="Georgia" w:hAnsi="Georgia" w:cs="Tahoma"/>
          <w:lang w:val="sl-SI"/>
        </w:rPr>
        <w:t xml:space="preserve"> </w:t>
      </w:r>
    </w:p>
    <w:p w:rsidR="0098445E" w:rsidRPr="009C6006" w:rsidRDefault="0098445E" w:rsidP="0098445E">
      <w:pPr>
        <w:pStyle w:val="Telobesedila-zamik2"/>
        <w:spacing w:after="0" w:line="264" w:lineRule="auto"/>
        <w:ind w:left="539"/>
        <w:jc w:val="both"/>
        <w:rPr>
          <w:rFonts w:cs="Tahoma"/>
          <w:szCs w:val="20"/>
          <w:lang w:val="sl-SI"/>
        </w:rPr>
      </w:pPr>
    </w:p>
    <w:p w:rsidR="0098445E" w:rsidRPr="009C6006" w:rsidRDefault="0098445E" w:rsidP="0098445E">
      <w:pPr>
        <w:pStyle w:val="Telobesedila-zamik2"/>
        <w:spacing w:after="0" w:line="264" w:lineRule="auto"/>
        <w:ind w:left="540"/>
        <w:jc w:val="both"/>
        <w:rPr>
          <w:rFonts w:cs="Tahoma"/>
          <w:szCs w:val="20"/>
          <w:lang w:val="sl-SI"/>
        </w:rPr>
      </w:pPr>
      <w:r w:rsidRPr="009C6006">
        <w:rPr>
          <w:rFonts w:cs="Tahoma"/>
          <w:szCs w:val="20"/>
          <w:lang w:val="sl-SI"/>
        </w:rPr>
        <w:t>Komunikacija s ponudniki o vprašanjih v zvezi z vsebino razpisne dokumentacije bo potekala izključno preko Portala javnih naročil pri Uradnem listu RS: www.enarocanje.si.</w:t>
      </w:r>
    </w:p>
    <w:p w:rsidR="0098445E" w:rsidRPr="009C6006" w:rsidRDefault="0098445E" w:rsidP="0098445E">
      <w:pPr>
        <w:pStyle w:val="Telobesedila-zamik2"/>
        <w:spacing w:after="0" w:line="264" w:lineRule="auto"/>
        <w:ind w:left="539"/>
        <w:jc w:val="both"/>
        <w:rPr>
          <w:rFonts w:cs="Tahoma"/>
          <w:szCs w:val="20"/>
          <w:lang w:val="sl-SI"/>
        </w:rPr>
      </w:pPr>
    </w:p>
    <w:p w:rsidR="0098445E" w:rsidRPr="009C6006" w:rsidRDefault="0098445E" w:rsidP="0098445E">
      <w:pPr>
        <w:pStyle w:val="Telobesedila-zamik2"/>
        <w:spacing w:after="0" w:line="264" w:lineRule="auto"/>
        <w:ind w:left="540"/>
        <w:jc w:val="both"/>
        <w:rPr>
          <w:rFonts w:cs="Tahoma"/>
          <w:szCs w:val="20"/>
          <w:lang w:val="sl-SI"/>
        </w:rPr>
      </w:pPr>
      <w:r w:rsidRPr="009C6006">
        <w:rPr>
          <w:rFonts w:cs="Tahoma"/>
          <w:szCs w:val="20"/>
          <w:lang w:val="sl-SI"/>
        </w:rPr>
        <w:t xml:space="preserve">Ponudnik lahko dodatna pojasnila v zvezi z razpisno dokumentacijo zahteva preko Portala javnih naročil najkasneje do </w:t>
      </w:r>
      <w:r w:rsidR="00AF0171">
        <w:rPr>
          <w:rFonts w:cs="Tahoma"/>
          <w:b/>
          <w:szCs w:val="20"/>
          <w:lang w:val="sl-SI"/>
        </w:rPr>
        <w:t>14</w:t>
      </w:r>
      <w:r w:rsidR="003B7B13">
        <w:rPr>
          <w:rFonts w:cs="Tahoma"/>
          <w:b/>
          <w:szCs w:val="20"/>
          <w:lang w:val="sl-SI"/>
        </w:rPr>
        <w:t>.7</w:t>
      </w:r>
      <w:r w:rsidR="006E3344" w:rsidRPr="009C6006">
        <w:rPr>
          <w:rFonts w:cs="Tahoma"/>
          <w:b/>
          <w:szCs w:val="20"/>
          <w:lang w:val="sl-SI"/>
        </w:rPr>
        <w:t>.2025</w:t>
      </w:r>
      <w:r w:rsidRPr="009C6006">
        <w:rPr>
          <w:rFonts w:cs="Tahoma"/>
          <w:b/>
          <w:szCs w:val="20"/>
          <w:lang w:val="sl-SI"/>
        </w:rPr>
        <w:t xml:space="preserve"> do 9. ure</w:t>
      </w:r>
      <w:r w:rsidRPr="009C6006">
        <w:rPr>
          <w:rFonts w:cs="Tahoma"/>
          <w:szCs w:val="20"/>
          <w:lang w:val="sl-SI"/>
        </w:rPr>
        <w:t xml:space="preserve">. Naročnik ne bo odgovarjal na vprašanja, ki ne bodo zastavljena na zgoraj navedeni način in do navedenega roka. </w:t>
      </w:r>
    </w:p>
    <w:p w:rsidR="0098445E" w:rsidRPr="009C6006" w:rsidRDefault="0098445E" w:rsidP="0098445E">
      <w:pPr>
        <w:pStyle w:val="Telobesedila-zamik2"/>
        <w:spacing w:after="0" w:line="264" w:lineRule="auto"/>
        <w:ind w:left="709"/>
        <w:jc w:val="both"/>
        <w:rPr>
          <w:rFonts w:cs="Tahoma"/>
          <w:szCs w:val="20"/>
          <w:lang w:val="sl-SI"/>
        </w:rPr>
      </w:pPr>
    </w:p>
    <w:p w:rsidR="0098445E" w:rsidRPr="009C6006" w:rsidRDefault="0098445E" w:rsidP="0098445E">
      <w:pPr>
        <w:pStyle w:val="Telobesedila"/>
        <w:tabs>
          <w:tab w:val="left" w:pos="567"/>
          <w:tab w:val="left" w:pos="2552"/>
        </w:tabs>
        <w:spacing w:line="264" w:lineRule="auto"/>
        <w:ind w:left="540"/>
        <w:rPr>
          <w:rFonts w:ascii="Georgia" w:hAnsi="Georgia" w:cs="Tahoma"/>
          <w:lang w:val="sl-SI"/>
        </w:rPr>
      </w:pPr>
      <w:r w:rsidRPr="009C6006">
        <w:rPr>
          <w:rFonts w:ascii="Georgia" w:hAnsi="Georgia" w:cs="Tahoma"/>
          <w:lang w:val="sl-SI"/>
        </w:rPr>
        <w:t xml:space="preserve">Naročnik si pridržuje pravico, da razpisno dokumentacijo delno spremeni ali dopolni ter po potrebi podaljša rok za oddajo ponudb. Spremembe in dopolnitve razpisne dokumentacije so sestavni del razpisne dokumentacije.  Obvestilo o delni spremembi ali dopolnitvi razpisne dokumentacije bo objavljeno na Portalu javnih naročil. </w:t>
      </w:r>
    </w:p>
    <w:p w:rsidR="0098445E" w:rsidRPr="009C6006" w:rsidRDefault="0098445E" w:rsidP="0098445E">
      <w:pPr>
        <w:pStyle w:val="Telobesedila"/>
        <w:tabs>
          <w:tab w:val="left" w:pos="2552"/>
        </w:tabs>
        <w:spacing w:line="264" w:lineRule="auto"/>
        <w:ind w:left="539"/>
        <w:rPr>
          <w:rFonts w:ascii="Georgia" w:hAnsi="Georgia" w:cs="Tahoma"/>
          <w:lang w:val="sl-SI"/>
        </w:rPr>
      </w:pPr>
    </w:p>
    <w:p w:rsidR="0098445E" w:rsidRPr="009C6006" w:rsidRDefault="0098445E" w:rsidP="0098445E">
      <w:pPr>
        <w:pStyle w:val="Telobesedila"/>
        <w:tabs>
          <w:tab w:val="left" w:pos="2552"/>
        </w:tabs>
        <w:spacing w:line="264" w:lineRule="auto"/>
        <w:ind w:left="539"/>
        <w:rPr>
          <w:rFonts w:ascii="Georgia" w:hAnsi="Georgia" w:cs="Tahoma"/>
          <w:lang w:val="sl-SI"/>
        </w:rPr>
      </w:pPr>
    </w:p>
    <w:p w:rsidR="0098445E" w:rsidRPr="009C6006" w:rsidRDefault="00114FE2" w:rsidP="0098445E">
      <w:pPr>
        <w:pStyle w:val="Naslov2"/>
        <w:ind w:left="540" w:hanging="540"/>
        <w:rPr>
          <w:rFonts w:ascii="Georgia" w:hAnsi="Georgia" w:cs="Tahoma"/>
          <w:lang w:val="sl-SI"/>
        </w:rPr>
      </w:pPr>
      <w:bookmarkStart w:id="56" w:name="_Toc104379164"/>
      <w:r w:rsidRPr="009C6006">
        <w:rPr>
          <w:rFonts w:ascii="Georgia" w:hAnsi="Georgia" w:cs="Tahoma"/>
          <w:bCs w:val="0"/>
          <w:lang w:val="sl-SI"/>
        </w:rPr>
        <w:t>11</w:t>
      </w:r>
      <w:r w:rsidR="0098445E" w:rsidRPr="009C6006">
        <w:rPr>
          <w:rFonts w:ascii="Georgia" w:hAnsi="Georgia" w:cs="Tahoma"/>
          <w:bCs w:val="0"/>
          <w:lang w:val="sl-SI"/>
        </w:rPr>
        <w:t>.</w:t>
      </w:r>
      <w:r w:rsidR="0098445E" w:rsidRPr="009C6006">
        <w:rPr>
          <w:rFonts w:ascii="Georgia" w:hAnsi="Georgia" w:cs="Tahoma"/>
          <w:lang w:val="sl-SI"/>
        </w:rPr>
        <w:t xml:space="preserve"> </w:t>
      </w:r>
      <w:r w:rsidR="0098445E" w:rsidRPr="009C6006">
        <w:rPr>
          <w:rFonts w:ascii="Georgia" w:hAnsi="Georgia" w:cs="Tahoma"/>
          <w:lang w:val="sl-SI"/>
        </w:rPr>
        <w:tab/>
        <w:t>PREDLOŽITEV PRIJAVE:</w:t>
      </w:r>
      <w:bookmarkEnd w:id="56"/>
    </w:p>
    <w:p w:rsidR="0098445E" w:rsidRPr="009C6006" w:rsidRDefault="0098445E" w:rsidP="0098445E">
      <w:pPr>
        <w:pStyle w:val="Telobesedila-zamik2"/>
        <w:spacing w:after="0" w:line="264" w:lineRule="auto"/>
        <w:ind w:left="540"/>
        <w:rPr>
          <w:rFonts w:cs="Tahoma"/>
          <w:szCs w:val="20"/>
          <w:lang w:val="sl-SI"/>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 xml:space="preserve">Ponudniki morajo prijave predložiti v informacijski sistem e-JN na spletnem naslovu </w:t>
      </w:r>
      <w:hyperlink r:id="rId12" w:history="1">
        <w:r w:rsidRPr="009C6006">
          <w:rPr>
            <w:rStyle w:val="Hiperpovezava"/>
            <w:color w:val="auto"/>
          </w:rPr>
          <w:t>https://ejn.gov.si/</w:t>
        </w:r>
      </w:hyperlink>
      <w:r w:rsidRPr="009C6006">
        <w:rPr>
          <w:rFonts w:ascii="Georgia" w:hAnsi="Georgia"/>
          <w:sz w:val="20"/>
          <w:szCs w:val="20"/>
        </w:rPr>
        <w:t xml:space="preserve">, v skladu s točko 3 dokumenta Navodila za uporabo informacijskega sistema za uporabo funkcionalnosti elektronske oddaje prijave e-JN: PONUDNIKI (v nadaljevanju: Navodila za uporabo e-JN), ki je del te razpisne dokumentacije in objavljen na spletnem naslovu </w:t>
      </w:r>
      <w:hyperlink r:id="rId13" w:history="1">
        <w:r w:rsidRPr="009C6006">
          <w:rPr>
            <w:rStyle w:val="Hiperpovezava"/>
            <w:color w:val="auto"/>
          </w:rPr>
          <w:t>https://ejn.gov.si/</w:t>
        </w:r>
      </w:hyperlink>
      <w:r w:rsidRPr="009C6006">
        <w:rPr>
          <w:rFonts w:ascii="Georgia" w:hAnsi="Georgia"/>
          <w:sz w:val="20"/>
          <w:szCs w:val="20"/>
        </w:rPr>
        <w:t>.</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 xml:space="preserve">Ponudnik se mora pred oddajo prijave registrirati na spletnem naslovu </w:t>
      </w:r>
      <w:r w:rsidR="004046E9" w:rsidRPr="009C6006">
        <w:rPr>
          <w:rStyle w:val="Hiperpovezava"/>
          <w:color w:val="auto"/>
        </w:rPr>
        <w:t>https://ejn.gov.si/</w:t>
      </w:r>
      <w:r w:rsidRPr="009C6006">
        <w:rPr>
          <w:rFonts w:ascii="Georgia" w:hAnsi="Georgia"/>
          <w:sz w:val="20"/>
          <w:szCs w:val="20"/>
        </w:rPr>
        <w:t>, v skladu z Navodili za uporabo e-JN. Če je ponudnik že registriran v informacijski sistem e-JN, se v aplikacijo prijavi na istem naslovu. Za oddajo prijav je zahtevano digitalno potrdilo, izdanega s strani enega izmed kvalificiranih overiteljev: SIGEN-CA (</w:t>
      </w:r>
      <w:hyperlink r:id="rId14" w:history="1">
        <w:r w:rsidRPr="009C6006">
          <w:rPr>
            <w:rStyle w:val="Hiperpovezava"/>
            <w:color w:val="auto"/>
          </w:rPr>
          <w:t>www.sigen-ca.si</w:t>
        </w:r>
      </w:hyperlink>
      <w:r w:rsidRPr="009C6006">
        <w:rPr>
          <w:rFonts w:ascii="Georgia" w:hAnsi="Georgia"/>
          <w:sz w:val="20"/>
          <w:szCs w:val="20"/>
        </w:rPr>
        <w:t>), POŠTA®CA (postarca.posta.si), HALCOM-CA (</w:t>
      </w:r>
      <w:hyperlink r:id="rId15" w:history="1">
        <w:r w:rsidRPr="009C6006">
          <w:rPr>
            <w:rStyle w:val="Hiperpovezava"/>
            <w:color w:val="auto"/>
          </w:rPr>
          <w:t>www.halcom.si</w:t>
        </w:r>
      </w:hyperlink>
      <w:r w:rsidRPr="009C6006">
        <w:rPr>
          <w:rFonts w:ascii="Georgia" w:hAnsi="Georgia"/>
          <w:sz w:val="20"/>
          <w:szCs w:val="20"/>
        </w:rPr>
        <w:t>), AC NLB (</w:t>
      </w:r>
      <w:hyperlink r:id="rId16" w:history="1">
        <w:r w:rsidRPr="009C6006">
          <w:rPr>
            <w:rStyle w:val="Hiperpovezava"/>
            <w:color w:val="auto"/>
          </w:rPr>
          <w:t>www.nlb.si</w:t>
        </w:r>
      </w:hyperlink>
      <w:r w:rsidRPr="009C6006">
        <w:rPr>
          <w:rFonts w:ascii="Georgia" w:hAnsi="Georgia"/>
          <w:sz w:val="20"/>
          <w:szCs w:val="20"/>
        </w:rPr>
        <w:t xml:space="preserve">). </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Za oddano prijavo se šteje prijava, ki je v informacijskem sistemu e-JN označena s statusom »ODDANO«.</w:t>
      </w:r>
      <w:r w:rsidR="00F27B0D">
        <w:rPr>
          <w:rFonts w:ascii="Georgia" w:hAnsi="Georgia"/>
          <w:sz w:val="20"/>
          <w:szCs w:val="20"/>
        </w:rPr>
        <w:t xml:space="preserve"> </w:t>
      </w:r>
      <w:r w:rsidRPr="009C6006">
        <w:rPr>
          <w:rFonts w:ascii="Georgia" w:hAnsi="Georgia"/>
          <w:sz w:val="20"/>
          <w:szCs w:val="20"/>
        </w:rPr>
        <w:t>Prijave morajo biti v celoti pripravljene v skladu z razpisno dokumentacijo ter morajo izpolnjevati vse pogoje za udeležbo na tem javnem razpisu.</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 xml:space="preserve">Prijave, ki bodo oddane po izteku roka, določenega za prejem prijav, bodo kot nepravočasne izločene iz postopka odpiranja ponudb.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72BDA" w:rsidP="0098445E">
      <w:pPr>
        <w:pStyle w:val="Naslov2"/>
        <w:rPr>
          <w:rFonts w:ascii="Georgia" w:hAnsi="Georgia"/>
          <w:szCs w:val="20"/>
          <w:lang w:val="sl-SI"/>
        </w:rPr>
      </w:pPr>
      <w:bookmarkStart w:id="57" w:name="_Toc104379165"/>
      <w:r w:rsidRPr="009C6006">
        <w:rPr>
          <w:rFonts w:ascii="Georgia" w:hAnsi="Georgia" w:cs="Tahoma"/>
          <w:bCs w:val="0"/>
          <w:lang w:val="sl-SI"/>
        </w:rPr>
        <w:t>12</w:t>
      </w:r>
      <w:r w:rsidR="0098445E" w:rsidRPr="009C6006">
        <w:rPr>
          <w:rFonts w:ascii="Georgia" w:hAnsi="Georgia" w:cs="Tahoma"/>
          <w:bCs w:val="0"/>
          <w:lang w:val="sl-SI"/>
        </w:rPr>
        <w:t>.</w:t>
      </w:r>
      <w:r w:rsidR="00B74D7B" w:rsidRPr="009C6006">
        <w:rPr>
          <w:rFonts w:ascii="Georgia" w:hAnsi="Georgia" w:cs="Tahoma"/>
          <w:lang w:val="sl-SI"/>
        </w:rPr>
        <w:t xml:space="preserve">     </w:t>
      </w:r>
      <w:r w:rsidR="0098445E" w:rsidRPr="009C6006">
        <w:rPr>
          <w:rFonts w:ascii="Georgia" w:hAnsi="Georgia"/>
          <w:szCs w:val="20"/>
          <w:lang w:val="sl-SI"/>
        </w:rPr>
        <w:t>ESPD OBRAZEC</w:t>
      </w:r>
      <w:bookmarkEnd w:id="57"/>
    </w:p>
    <w:p w:rsidR="0098445E" w:rsidRPr="009C6006" w:rsidRDefault="0098445E" w:rsidP="0098445E">
      <w:pPr>
        <w:rPr>
          <w:lang w:eastAsia="x-none"/>
        </w:rPr>
      </w:pPr>
    </w:p>
    <w:p w:rsidR="0098445E" w:rsidRPr="009C6006" w:rsidRDefault="0098445E" w:rsidP="0098445E">
      <w:pPr>
        <w:pStyle w:val="Brezrazmikov"/>
        <w:tabs>
          <w:tab w:val="left" w:pos="567"/>
        </w:tabs>
        <w:ind w:left="567"/>
        <w:rPr>
          <w:rFonts w:ascii="Georgia" w:hAnsi="Georgia"/>
          <w:sz w:val="20"/>
          <w:szCs w:val="20"/>
        </w:rPr>
      </w:pPr>
      <w:r w:rsidRPr="009C6006">
        <w:rPr>
          <w:rFonts w:ascii="Georgia" w:hAnsi="Georgia"/>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firstLine="567"/>
        <w:rPr>
          <w:rFonts w:ascii="Georgia" w:hAnsi="Georgia"/>
          <w:sz w:val="20"/>
          <w:szCs w:val="20"/>
        </w:rPr>
      </w:pPr>
      <w:r w:rsidRPr="009C6006">
        <w:rPr>
          <w:rFonts w:ascii="Georgia" w:hAnsi="Georgia"/>
          <w:sz w:val="20"/>
          <w:szCs w:val="20"/>
        </w:rPr>
        <w:t xml:space="preserve">Navedbe v ESPD in/ali dokazila, ki jih predloži gospodarski subjekt, morajo biti veljavni. </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67"/>
        <w:rPr>
          <w:rFonts w:ascii="Georgia" w:hAnsi="Georgia"/>
          <w:sz w:val="20"/>
          <w:szCs w:val="20"/>
        </w:rPr>
      </w:pPr>
      <w:r w:rsidRPr="009C6006">
        <w:rPr>
          <w:rFonts w:ascii="Georgia" w:hAnsi="Georgia"/>
          <w:sz w:val="20"/>
          <w:szCs w:val="20"/>
        </w:rPr>
        <w:t xml:space="preserve">Gospodarski subjekt naročnikov obrazec ESPD (datoteka XML) uvozi na spletni strani: </w:t>
      </w:r>
      <w:hyperlink r:id="rId17" w:history="1">
        <w:r w:rsidR="002E68A3" w:rsidRPr="009C6006">
          <w:rPr>
            <w:rStyle w:val="Hiperpovezava"/>
            <w:color w:val="auto"/>
          </w:rPr>
          <w:t>https://ejn.gov.si/espd/</w:t>
        </w:r>
      </w:hyperlink>
      <w:r w:rsidR="002E68A3" w:rsidRPr="009C6006">
        <w:rPr>
          <w:rStyle w:val="Hiperpovezava"/>
          <w:color w:val="auto"/>
        </w:rPr>
        <w:t xml:space="preserve"> </w:t>
      </w:r>
      <w:r w:rsidRPr="009C6006">
        <w:rPr>
          <w:rFonts w:ascii="Georgia" w:hAnsi="Georgia"/>
          <w:sz w:val="20"/>
          <w:szCs w:val="20"/>
        </w:rPr>
        <w:t xml:space="preserve"> in v njega neposredno vnese zahtevane podatke. </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67"/>
        <w:rPr>
          <w:rFonts w:ascii="Georgia" w:hAnsi="Georgia"/>
          <w:sz w:val="20"/>
          <w:szCs w:val="20"/>
        </w:rPr>
      </w:pPr>
      <w:r w:rsidRPr="009C6006">
        <w:rPr>
          <w:rFonts w:ascii="Georgia" w:hAnsi="Georgia"/>
          <w:sz w:val="20"/>
          <w:szCs w:val="20"/>
        </w:rPr>
        <w:t>Izpolnjen in podpisan ESPD mora biti v prijavi priložen za vse gospodarske subjekte, ki v kakršnikoli vlogi sodelujejo v prijavi (ponudnik, sodelujoči ponudniki v primeru skupne prijave, gospodarski subjekti, na katerih kapacitete se sklicuje ponudnik ali podizvajalci).</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67"/>
        <w:rPr>
          <w:rFonts w:ascii="Georgia" w:hAnsi="Georgia"/>
          <w:sz w:val="20"/>
          <w:szCs w:val="20"/>
        </w:rPr>
      </w:pPr>
      <w:r w:rsidRPr="009C6006">
        <w:rPr>
          <w:rFonts w:ascii="Georgia" w:hAnsi="Georgia"/>
          <w:sz w:val="20"/>
          <w:szCs w:val="20"/>
        </w:rPr>
        <w:t xml:space="preserve">Ponudnik, ki v sistemu e-JN oddaja prijavo, naloži svoj ESPD v razdelek »ESPD – ponudnik«, ESPD ostalih sodelujočih pa naloži v razdelek »ESPD – ostali sodelujoči«. Ponudnik, ki v </w:t>
      </w:r>
      <w:r w:rsidRPr="009C6006">
        <w:rPr>
          <w:rFonts w:ascii="Georgia" w:hAnsi="Georgia"/>
          <w:sz w:val="20"/>
          <w:szCs w:val="20"/>
        </w:rPr>
        <w:lastRenderedPageBreak/>
        <w:t xml:space="preserve">sistemu e-JN oddaja prijavo, naloži ESPD v </w:t>
      </w:r>
      <w:proofErr w:type="spellStart"/>
      <w:r w:rsidRPr="009C6006">
        <w:rPr>
          <w:rFonts w:ascii="Georgia" w:hAnsi="Georgia"/>
          <w:sz w:val="20"/>
          <w:szCs w:val="20"/>
        </w:rPr>
        <w:t>xml</w:t>
      </w:r>
      <w:proofErr w:type="spellEnd"/>
      <w:r w:rsidRPr="009C6006">
        <w:rPr>
          <w:rFonts w:ascii="Georgia" w:hAnsi="Georgia"/>
          <w:sz w:val="20"/>
          <w:szCs w:val="20"/>
        </w:rPr>
        <w:t xml:space="preserve">. Za ostale sodelujoče ponudnik v razdelek »ESPD – ostali sodelujoči« priloži podpisane ESPD v </w:t>
      </w:r>
      <w:proofErr w:type="spellStart"/>
      <w:r w:rsidRPr="009C6006">
        <w:rPr>
          <w:rFonts w:ascii="Georgia" w:hAnsi="Georgia"/>
          <w:sz w:val="20"/>
          <w:szCs w:val="20"/>
        </w:rPr>
        <w:t>pdf</w:t>
      </w:r>
      <w:proofErr w:type="spellEnd"/>
      <w:r w:rsidRPr="009C6006">
        <w:rPr>
          <w:rFonts w:ascii="Georgia" w:hAnsi="Georgia"/>
          <w:sz w:val="20"/>
          <w:szCs w:val="20"/>
        </w:rPr>
        <w:t xml:space="preserve">. obliki, ali v elektronski obliki podpisan </w:t>
      </w:r>
      <w:proofErr w:type="spellStart"/>
      <w:r w:rsidRPr="009C6006">
        <w:rPr>
          <w:rFonts w:ascii="Georgia" w:hAnsi="Georgia"/>
          <w:sz w:val="20"/>
          <w:szCs w:val="20"/>
        </w:rPr>
        <w:t>xml</w:t>
      </w:r>
      <w:proofErr w:type="spellEnd"/>
      <w:r w:rsidRPr="009C6006">
        <w:rPr>
          <w:rFonts w:ascii="Georgia" w:hAnsi="Georgia"/>
          <w:sz w:val="20"/>
          <w:szCs w:val="20"/>
        </w:rPr>
        <w:t>.</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rPr>
          <w:rFonts w:ascii="Georgia" w:hAnsi="Georgia"/>
          <w:sz w:val="20"/>
          <w:szCs w:val="20"/>
        </w:rPr>
      </w:pPr>
    </w:p>
    <w:p w:rsidR="0098445E" w:rsidRPr="009C6006" w:rsidRDefault="0098445E" w:rsidP="0098445E">
      <w:pPr>
        <w:pStyle w:val="Naslov2"/>
        <w:rPr>
          <w:rFonts w:ascii="Georgia" w:hAnsi="Georgia"/>
          <w:szCs w:val="20"/>
          <w:lang w:val="sl-SI"/>
        </w:rPr>
      </w:pPr>
      <w:bookmarkStart w:id="58" w:name="_Toc13121148"/>
      <w:bookmarkStart w:id="59" w:name="_Toc104379166"/>
      <w:r w:rsidRPr="009C6006">
        <w:rPr>
          <w:rFonts w:ascii="Georgia" w:hAnsi="Georgia"/>
          <w:szCs w:val="20"/>
          <w:lang w:val="sl-SI"/>
        </w:rPr>
        <w:t>13.     OBRAZEC »PREDRAČUN« IN »SPECIFIKACIJA PREDRAČUNA«</w:t>
      </w:r>
      <w:bookmarkEnd w:id="58"/>
      <w:bookmarkEnd w:id="59"/>
    </w:p>
    <w:p w:rsidR="0098445E" w:rsidRPr="009C6006" w:rsidRDefault="0098445E" w:rsidP="0098445E">
      <w:pPr>
        <w:rPr>
          <w:lang w:eastAsia="x-none"/>
        </w:rPr>
      </w:pPr>
    </w:p>
    <w:p w:rsidR="0098445E" w:rsidRPr="009C6006" w:rsidRDefault="0098445E" w:rsidP="0098445E">
      <w:pPr>
        <w:pStyle w:val="Brezrazmikov"/>
        <w:ind w:left="567"/>
        <w:rPr>
          <w:rFonts w:ascii="Georgia" w:hAnsi="Georgia"/>
          <w:sz w:val="20"/>
          <w:szCs w:val="20"/>
        </w:rPr>
      </w:pPr>
      <w:r w:rsidRPr="009C6006">
        <w:rPr>
          <w:rFonts w:ascii="Georgia" w:hAnsi="Georgia"/>
          <w:sz w:val="20"/>
          <w:szCs w:val="20"/>
        </w:rPr>
        <w:t xml:space="preserve">Ponudnik mora v Specifikaciji predračunu ponujati vse pozicije, ob upoštevanju specifikacij, ki so del razpisne dokumentacije. Ponudnik izpolni vse postavke v Specifikaciji predračuna, in sicer na največ </w:t>
      </w:r>
      <w:r w:rsidR="0093575C" w:rsidRPr="009C6006">
        <w:rPr>
          <w:rFonts w:ascii="Georgia" w:hAnsi="Georgia"/>
          <w:sz w:val="20"/>
          <w:szCs w:val="20"/>
        </w:rPr>
        <w:t>2</w:t>
      </w:r>
      <w:r w:rsidRPr="009C6006">
        <w:rPr>
          <w:rFonts w:ascii="Georgia" w:hAnsi="Georgia"/>
          <w:sz w:val="20"/>
          <w:szCs w:val="20"/>
        </w:rPr>
        <w:t xml:space="preserve"> decimalni mesti. Ponudnik mora izpolniti vse postavke v Specifikaciji predračuna za sklop, na katerega se prijavlja. V kolikor ponudnik cene v posamezno postavko ne vpiše, se šteje, da predmetne postavke ne ponuja in tako ne izpolnjuje vseh zahtev naročnika iz predmetne razpisne dokumentacije. V kolikor ponudnik vpiše ceno nič (0,00) EUR, se šteje, da ponuja postavko brezplačno.  Ponudnik ne sme spreminjati vsebine predračuna in specifikacije predračuna. Ponujena cena z DDV mora zajemati vse popuste in stroške (dobava blaga, špediterske, prevozne, carinske ter vse morebitne druge stroške …). V primeru, da bo naročnik pri pregledu in ocenjevanju ponudb odkril očitne računske napake, bo ravnal skladno s 7. odstavkom 89. člena ZJN-3.</w:t>
      </w:r>
    </w:p>
    <w:p w:rsidR="0098445E" w:rsidRPr="009C6006" w:rsidRDefault="0098445E" w:rsidP="0098445E">
      <w:pPr>
        <w:pStyle w:val="Brezrazmikov"/>
        <w:rPr>
          <w:rFonts w:ascii="Georgia" w:hAnsi="Georgia"/>
          <w:sz w:val="20"/>
          <w:szCs w:val="20"/>
        </w:rPr>
      </w:pPr>
    </w:p>
    <w:p w:rsidR="0098445E" w:rsidRPr="009C6006" w:rsidRDefault="0098445E" w:rsidP="00B74D7B">
      <w:pPr>
        <w:pStyle w:val="Brezrazmikov"/>
        <w:ind w:left="567"/>
        <w:rPr>
          <w:rFonts w:ascii="Georgia" w:hAnsi="Georgia"/>
          <w:sz w:val="20"/>
          <w:szCs w:val="20"/>
        </w:rPr>
      </w:pPr>
      <w:r w:rsidRPr="009C6006">
        <w:rPr>
          <w:rFonts w:ascii="Georgia" w:hAnsi="Georgia"/>
          <w:sz w:val="20"/>
          <w:szCs w:val="20"/>
        </w:rPr>
        <w:t>Ponudnik v informacijski sistem e-JN v razdelek »Predračun« naloži izpolnjen obrazec  »Predračun« v *</w:t>
      </w:r>
      <w:proofErr w:type="spellStart"/>
      <w:r w:rsidRPr="009C6006">
        <w:rPr>
          <w:rFonts w:ascii="Georgia" w:hAnsi="Georgia"/>
          <w:sz w:val="20"/>
          <w:szCs w:val="20"/>
        </w:rPr>
        <w:t>pdf</w:t>
      </w:r>
      <w:proofErr w:type="spellEnd"/>
      <w:r w:rsidRPr="009C6006">
        <w:rPr>
          <w:rFonts w:ascii="Georgia" w:hAnsi="Georgia"/>
          <w:sz w:val="20"/>
          <w:szCs w:val="20"/>
        </w:rPr>
        <w:t>. datoteki, ki bo dostopen  na javnem odpiranju ponudb, obrazec »Specifikacija predračuna« pa naloži v razdelek »Drugi dokumenti«. V primeru razhajanj med podatki v Predračunu  naloženem v razdelek »Predračun«, in celotno Specifikacijo predračuna – naloženim v razdelek »Drugi dokumenti«, kot veljavni štejejo podatki v celotnem predračunu, naloženim v razdelku »Drugi dokumenti«.</w:t>
      </w:r>
    </w:p>
    <w:p w:rsidR="0098445E" w:rsidRPr="009C6006" w:rsidRDefault="0098445E" w:rsidP="0098445E">
      <w:pPr>
        <w:rPr>
          <w:lang w:eastAsia="x-none"/>
        </w:rPr>
      </w:pPr>
    </w:p>
    <w:p w:rsidR="0098445E" w:rsidRPr="009C6006" w:rsidRDefault="0098445E" w:rsidP="0098445E">
      <w:pPr>
        <w:rPr>
          <w:lang w:eastAsia="x-none"/>
        </w:rPr>
      </w:pPr>
    </w:p>
    <w:p w:rsidR="0098445E" w:rsidRPr="009C6006" w:rsidRDefault="0098445E" w:rsidP="0098445E">
      <w:pPr>
        <w:pStyle w:val="Naslov2"/>
        <w:ind w:left="540" w:hanging="540"/>
        <w:rPr>
          <w:rFonts w:ascii="Georgia" w:hAnsi="Georgia" w:cs="Tahoma"/>
          <w:lang w:val="sl-SI"/>
        </w:rPr>
      </w:pPr>
      <w:bookmarkStart w:id="60" w:name="_Toc13121149"/>
      <w:bookmarkStart w:id="61" w:name="_Toc104379167"/>
      <w:r w:rsidRPr="009C6006">
        <w:rPr>
          <w:rFonts w:ascii="Georgia" w:hAnsi="Georgia" w:cs="Tahoma"/>
          <w:bCs w:val="0"/>
          <w:lang w:val="sl-SI"/>
        </w:rPr>
        <w:t>14.</w:t>
      </w:r>
      <w:r w:rsidRPr="009C6006">
        <w:rPr>
          <w:rFonts w:ascii="Georgia" w:hAnsi="Georgia" w:cs="Tahoma"/>
          <w:lang w:val="sl-SI"/>
        </w:rPr>
        <w:t xml:space="preserve"> </w:t>
      </w:r>
      <w:r w:rsidRPr="009C6006">
        <w:rPr>
          <w:rFonts w:ascii="Georgia" w:hAnsi="Georgia" w:cs="Tahoma"/>
          <w:lang w:val="sl-SI"/>
        </w:rPr>
        <w:tab/>
        <w:t>SPREMEMBE  IN UMIK PRIJAVE</w:t>
      </w:r>
      <w:bookmarkEnd w:id="60"/>
      <w:bookmarkEnd w:id="61"/>
      <w:r w:rsidRPr="009C6006">
        <w:rPr>
          <w:rFonts w:ascii="Georgia" w:hAnsi="Georgia" w:cs="Tahoma"/>
          <w:strike/>
          <w:lang w:val="sl-SI"/>
        </w:rPr>
        <w:t xml:space="preserve">    </w:t>
      </w:r>
    </w:p>
    <w:p w:rsidR="0098445E" w:rsidRPr="009C6006" w:rsidRDefault="0098445E" w:rsidP="0098445E">
      <w:pPr>
        <w:pStyle w:val="Telobesedila-zamik3"/>
        <w:spacing w:after="0" w:line="264" w:lineRule="auto"/>
        <w:ind w:left="539"/>
        <w:jc w:val="both"/>
        <w:rPr>
          <w:rFonts w:cs="Tahoma"/>
          <w:sz w:val="20"/>
          <w:szCs w:val="20"/>
          <w:lang w:val="sl-SI"/>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 xml:space="preserve">Ponudnik lahko do roka za oddajo prijave svojo prijavo umakne ali spremeni. Če ponudnik v informacijskem sistemu e-JN svojo prijavo umakne, se šteje, da prijava ni oddana in je naročnik v sistemu e-JN ne bo videl. Če ponudnik svojo prijavo v informacijskem sistemu e-JN spremeni, je naročniku v tem smislu odprta zadnja oddana prijava. </w:t>
      </w:r>
    </w:p>
    <w:p w:rsidR="0098445E" w:rsidRPr="009C6006" w:rsidRDefault="0098445E" w:rsidP="0098445E">
      <w:pPr>
        <w:pStyle w:val="Telobesedila-zamik3"/>
        <w:spacing w:after="0" w:line="264" w:lineRule="auto"/>
        <w:ind w:left="539"/>
        <w:jc w:val="both"/>
        <w:rPr>
          <w:rFonts w:cs="Tahoma"/>
          <w:sz w:val="20"/>
          <w:szCs w:val="20"/>
          <w:lang w:val="sl-SI"/>
        </w:rPr>
      </w:pPr>
    </w:p>
    <w:p w:rsidR="00B74D7B" w:rsidRPr="009C6006" w:rsidRDefault="00B74D7B" w:rsidP="0098445E">
      <w:pPr>
        <w:pStyle w:val="Telobesedila-zamik3"/>
        <w:spacing w:after="0" w:line="264" w:lineRule="auto"/>
        <w:ind w:left="539"/>
        <w:jc w:val="both"/>
        <w:rPr>
          <w:rFonts w:cs="Tahoma"/>
          <w:sz w:val="20"/>
          <w:szCs w:val="20"/>
          <w:lang w:val="sl-SI"/>
        </w:rPr>
      </w:pPr>
    </w:p>
    <w:p w:rsidR="0098445E" w:rsidRPr="009C6006" w:rsidRDefault="0098445E" w:rsidP="0098445E">
      <w:pPr>
        <w:pStyle w:val="Naslov2"/>
        <w:ind w:left="540" w:hanging="540"/>
        <w:rPr>
          <w:rFonts w:ascii="Georgia" w:hAnsi="Georgia" w:cs="Tahoma"/>
          <w:bCs w:val="0"/>
          <w:szCs w:val="20"/>
          <w:lang w:val="sl-SI"/>
        </w:rPr>
      </w:pPr>
      <w:bookmarkStart w:id="62" w:name="_Toc13121150"/>
      <w:bookmarkStart w:id="63" w:name="_Toc104379168"/>
      <w:r w:rsidRPr="009C6006">
        <w:rPr>
          <w:rFonts w:ascii="Georgia" w:hAnsi="Georgia" w:cs="Tahoma"/>
          <w:bCs w:val="0"/>
          <w:szCs w:val="20"/>
          <w:lang w:val="sl-SI"/>
        </w:rPr>
        <w:t>15.</w:t>
      </w:r>
      <w:r w:rsidRPr="009C6006">
        <w:rPr>
          <w:rFonts w:ascii="Georgia" w:hAnsi="Georgia" w:cs="Tahoma"/>
          <w:bCs w:val="0"/>
          <w:szCs w:val="20"/>
          <w:lang w:val="sl-SI"/>
        </w:rPr>
        <w:tab/>
        <w:t>MESTO IN ČAS ODPIRANJA PRIJAV</w:t>
      </w:r>
      <w:bookmarkEnd w:id="62"/>
      <w:bookmarkEnd w:id="63"/>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 xml:space="preserve">Odpiranje prijav bo potekalo avtomatično v informacijskem sistemu e-JN dne </w:t>
      </w:r>
      <w:r w:rsidR="00AF0171">
        <w:rPr>
          <w:rFonts w:ascii="Georgia" w:hAnsi="Georgia"/>
          <w:b/>
          <w:sz w:val="20"/>
          <w:szCs w:val="20"/>
          <w:u w:val="single"/>
        </w:rPr>
        <w:t>18.8</w:t>
      </w:r>
      <w:r w:rsidR="00E5343D" w:rsidRPr="009C6006">
        <w:rPr>
          <w:rFonts w:ascii="Georgia" w:hAnsi="Georgia"/>
          <w:b/>
          <w:sz w:val="20"/>
          <w:szCs w:val="20"/>
          <w:u w:val="single"/>
        </w:rPr>
        <w:t>.2025</w:t>
      </w:r>
      <w:r w:rsidRPr="009C6006">
        <w:rPr>
          <w:rFonts w:ascii="Georgia" w:hAnsi="Georgia"/>
          <w:sz w:val="20"/>
          <w:szCs w:val="20"/>
        </w:rPr>
        <w:t xml:space="preserve"> in se bo začelo ob </w:t>
      </w:r>
      <w:r w:rsidRPr="009C6006">
        <w:rPr>
          <w:rFonts w:ascii="Georgia" w:hAnsi="Georgia"/>
          <w:b/>
          <w:sz w:val="20"/>
          <w:szCs w:val="20"/>
          <w:u w:val="single"/>
        </w:rPr>
        <w:t>1</w:t>
      </w:r>
      <w:r w:rsidR="00E5343D" w:rsidRPr="009C6006">
        <w:rPr>
          <w:rFonts w:ascii="Georgia" w:hAnsi="Georgia"/>
          <w:b/>
          <w:sz w:val="20"/>
          <w:szCs w:val="20"/>
          <w:u w:val="single"/>
        </w:rPr>
        <w:t>0</w:t>
      </w:r>
      <w:r w:rsidRPr="009C6006">
        <w:rPr>
          <w:rFonts w:ascii="Georgia" w:hAnsi="Georgia"/>
          <w:b/>
          <w:sz w:val="20"/>
          <w:szCs w:val="20"/>
          <w:u w:val="single"/>
        </w:rPr>
        <w:t>. uri</w:t>
      </w:r>
      <w:r w:rsidRPr="009C6006">
        <w:rPr>
          <w:rFonts w:ascii="Georgia" w:hAnsi="Georgia"/>
          <w:sz w:val="20"/>
          <w:szCs w:val="20"/>
        </w:rPr>
        <w:t xml:space="preserve"> na spletnem naslovu </w:t>
      </w:r>
      <w:hyperlink r:id="rId18" w:history="1">
        <w:r w:rsidRPr="009C6006">
          <w:rPr>
            <w:rStyle w:val="Hiperpovezava"/>
            <w:color w:val="auto"/>
          </w:rPr>
          <w:t>https://ejn.gov.si/</w:t>
        </w:r>
      </w:hyperlink>
      <w:r w:rsidRPr="009C6006">
        <w:rPr>
          <w:rFonts w:ascii="Georgia" w:hAnsi="Georgia"/>
          <w:sz w:val="20"/>
          <w:szCs w:val="20"/>
        </w:rPr>
        <w:t>.</w:t>
      </w:r>
    </w:p>
    <w:p w:rsidR="0098445E" w:rsidRPr="009C6006" w:rsidRDefault="0098445E" w:rsidP="0098445E">
      <w:pPr>
        <w:pStyle w:val="Brezrazmikov"/>
        <w:rPr>
          <w:rFonts w:ascii="Georgia" w:hAnsi="Georgia"/>
          <w:sz w:val="20"/>
          <w:szCs w:val="20"/>
        </w:rPr>
      </w:pPr>
    </w:p>
    <w:p w:rsidR="0098445E" w:rsidRPr="009C6006" w:rsidRDefault="0098445E" w:rsidP="0098445E">
      <w:pPr>
        <w:pStyle w:val="Brezrazmikov"/>
        <w:ind w:left="540"/>
        <w:rPr>
          <w:rFonts w:ascii="Georgia" w:hAnsi="Georgia"/>
          <w:sz w:val="20"/>
          <w:szCs w:val="20"/>
        </w:rPr>
      </w:pPr>
      <w:r w:rsidRPr="009C6006">
        <w:rPr>
          <w:rFonts w:ascii="Georgia" w:hAnsi="Georgia"/>
          <w:sz w:val="20"/>
          <w:szCs w:val="20"/>
        </w:rPr>
        <w:t>Odpiranje poteka tako, da informacijski sistem e-JN samodejno ob uri, ki je določena za javno odpiranje prijav, prikaže podatke o ponudniku, ter omogoči dostop do .</w:t>
      </w:r>
      <w:proofErr w:type="spellStart"/>
      <w:r w:rsidRPr="009C6006">
        <w:rPr>
          <w:rFonts w:ascii="Georgia" w:hAnsi="Georgia"/>
          <w:sz w:val="20"/>
          <w:szCs w:val="20"/>
        </w:rPr>
        <w:t>pdf</w:t>
      </w:r>
      <w:proofErr w:type="spellEnd"/>
      <w:r w:rsidRPr="009C6006">
        <w:rPr>
          <w:rFonts w:ascii="Georgia" w:hAnsi="Georgia"/>
          <w:sz w:val="20"/>
          <w:szCs w:val="20"/>
        </w:rPr>
        <w:t>. dokumenta, ki ga ponudnik naloži v sistem e-JN pod razdelek »Predračun«. Javna objava se avtomatično zaključi po preteku 60 minut. Ponudniki, ki so oddali prijave, imajo te podatke v informacijskem sistemu e-JN na razpolago v razdelku »Zapisnik o odpiranju ponudb«.</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709"/>
        <w:rPr>
          <w:rFonts w:ascii="Georgia" w:hAnsi="Georgia" w:cs="Tahoma"/>
          <w:strike/>
          <w:lang w:val="sl-SI"/>
        </w:rPr>
      </w:pPr>
    </w:p>
    <w:p w:rsidR="0098445E" w:rsidRPr="009C6006" w:rsidRDefault="0098445E" w:rsidP="0098445E">
      <w:pPr>
        <w:pStyle w:val="Naslov2"/>
        <w:tabs>
          <w:tab w:val="left" w:pos="567"/>
        </w:tabs>
        <w:rPr>
          <w:rFonts w:ascii="Georgia" w:hAnsi="Georgia"/>
          <w:szCs w:val="20"/>
          <w:lang w:val="sl-SI"/>
        </w:rPr>
      </w:pPr>
      <w:bookmarkStart w:id="64" w:name="_Toc13121151"/>
      <w:bookmarkStart w:id="65" w:name="_Toc104379169"/>
      <w:r w:rsidRPr="009C6006">
        <w:rPr>
          <w:rFonts w:ascii="Georgia" w:hAnsi="Georgia"/>
          <w:szCs w:val="20"/>
          <w:lang w:val="sl-SI"/>
        </w:rPr>
        <w:t>16.</w:t>
      </w:r>
      <w:r w:rsidRPr="009C6006">
        <w:rPr>
          <w:rFonts w:ascii="Georgia" w:hAnsi="Georgia"/>
          <w:szCs w:val="20"/>
          <w:lang w:val="sl-SI"/>
        </w:rPr>
        <w:tab/>
        <w:t>NAČIN ODDAJE PRIJAVE</w:t>
      </w:r>
      <w:bookmarkEnd w:id="64"/>
      <w:bookmarkEnd w:id="65"/>
      <w:r w:rsidRPr="009C6006">
        <w:rPr>
          <w:rFonts w:ascii="Georgia" w:hAnsi="Georgia"/>
          <w:szCs w:val="20"/>
          <w:lang w:val="sl-SI"/>
        </w:rPr>
        <w:t xml:space="preserve">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Kandidat lahko odda prijavo za enega ali več razpisanih sklopov.</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66" w:name="_Toc104379170"/>
      <w:bookmarkStart w:id="67" w:name="_Toc13121152"/>
      <w:r w:rsidRPr="009C6006">
        <w:rPr>
          <w:rFonts w:ascii="Georgia" w:hAnsi="Georgia" w:cs="Tahoma"/>
          <w:bCs w:val="0"/>
          <w:lang w:val="sl-SI"/>
        </w:rPr>
        <w:t xml:space="preserve">17. </w:t>
      </w:r>
      <w:r w:rsidRPr="009C6006">
        <w:rPr>
          <w:rFonts w:ascii="Georgia" w:hAnsi="Georgia" w:cs="Tahoma"/>
          <w:bCs w:val="0"/>
          <w:lang w:val="sl-SI"/>
        </w:rPr>
        <w:tab/>
        <w:t>ZAVAROVANJA:</w:t>
      </w:r>
      <w:bookmarkEnd w:id="66"/>
      <w:r w:rsidRPr="009C6006">
        <w:rPr>
          <w:rFonts w:ascii="Georgia" w:hAnsi="Georgia" w:cs="Tahoma"/>
          <w:bCs w:val="0"/>
          <w:lang w:val="sl-SI"/>
        </w:rPr>
        <w:t xml:space="preserve"> </w:t>
      </w:r>
      <w:bookmarkEnd w:id="67"/>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u w:val="single"/>
          <w:lang w:val="sl-SI"/>
        </w:rPr>
      </w:pPr>
      <w:r w:rsidRPr="009C6006">
        <w:rPr>
          <w:rFonts w:ascii="Georgia" w:hAnsi="Georgia" w:cs="Tahoma"/>
          <w:u w:val="single"/>
          <w:lang w:val="sl-SI"/>
        </w:rPr>
        <w:t>Zavarovanje za resnost prijave:</w:t>
      </w: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Naročnik v prvi fazi po omejenem postopku zavarovanja za resnost prijave ne zahteva.</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u w:val="single"/>
          <w:lang w:val="sl-SI"/>
        </w:rPr>
      </w:pPr>
      <w:r w:rsidRPr="009C6006">
        <w:rPr>
          <w:rFonts w:ascii="Georgia" w:hAnsi="Georgia" w:cs="Tahoma"/>
          <w:u w:val="single"/>
          <w:lang w:val="sl-SI"/>
        </w:rPr>
        <w:lastRenderedPageBreak/>
        <w:t>Zavarovanje za izpolnjevanje obveznosti iz okvirnega sporazuma:</w:t>
      </w: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Kandidati, katerim bo naročnik priznal sposobnost, bodo morali naročniku ob podpisu okvirnega sporazuma izročiti bianco podpisano in žigosano menico, z menično izjavo s pooblastilom za izpolnitev in unovčenje, nepreklicno – z oznako »Brez protesta« in plačljivo na prvi poziv, </w:t>
      </w:r>
      <w:r w:rsidR="00F256F1">
        <w:rPr>
          <w:rFonts w:ascii="Georgia" w:hAnsi="Georgia" w:cs="Tahoma"/>
          <w:lang w:val="sl-SI"/>
        </w:rPr>
        <w:t xml:space="preserve">za 1. sklop </w:t>
      </w:r>
      <w:r w:rsidRPr="009C6006">
        <w:rPr>
          <w:rFonts w:ascii="Georgia" w:hAnsi="Georgia" w:cs="Tahoma"/>
          <w:lang w:val="sl-SI"/>
        </w:rPr>
        <w:t xml:space="preserve">v višini </w:t>
      </w:r>
      <w:r w:rsidR="00F256F1">
        <w:rPr>
          <w:rFonts w:ascii="Georgia" w:hAnsi="Georgia" w:cs="Tahoma"/>
          <w:lang w:val="sl-SI"/>
        </w:rPr>
        <w:t>17.0</w:t>
      </w:r>
      <w:r w:rsidR="00160430" w:rsidRPr="009C6006">
        <w:rPr>
          <w:rFonts w:ascii="Georgia" w:hAnsi="Georgia" w:cs="Tahoma"/>
          <w:lang w:val="sl-SI"/>
        </w:rPr>
        <w:t>00</w:t>
      </w:r>
      <w:r w:rsidRPr="009C6006">
        <w:rPr>
          <w:rFonts w:ascii="Georgia" w:hAnsi="Georgia" w:cs="Tahoma"/>
          <w:lang w:val="sl-SI"/>
        </w:rPr>
        <w:t>,00 EUR</w:t>
      </w:r>
      <w:r w:rsidR="00F256F1">
        <w:rPr>
          <w:rFonts w:ascii="Georgia" w:hAnsi="Georgia" w:cs="Tahoma"/>
          <w:lang w:val="sl-SI"/>
        </w:rPr>
        <w:t>, za 2. sklop v višini 13.000,00 EUR, za 3. sklop v višini 2000 EUR, za 4. sklop v višini 4.000,00 EUR, za 5. sklop v višini 800,00 EUR, za 6. in 7. sklop v višini 4.000,00 EUR, za 8. sklop v višini 3.000,00 EUR</w:t>
      </w:r>
      <w:r w:rsidRPr="009C6006">
        <w:rPr>
          <w:rFonts w:ascii="Georgia" w:hAnsi="Georgia" w:cs="Tahoma"/>
          <w:lang w:val="sl-SI"/>
        </w:rPr>
        <w:t xml:space="preserve">, veljavno vključno do izteka veljavnosti okvirnega sporazuma. Naročnik bo menico unovčil, če kandidat (v drugi fazi postopka ponudnik) ne bo spoštoval določil okvirnega sporazuma ali v primeru, da se v drugi fazi postopka več kot trikrat ne odzove na povabilo naročnika k oddaji ponudbe ali če kandidat (v drugi fazi ponudnik) po svoji krivdi odstopi od okvirnega sporazuma ali če naročnik po krivdi kandidata (v drugi fazi ponudnika) odstopi od okvirnega sporazuma.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u w:val="single"/>
          <w:lang w:val="sl-SI"/>
        </w:rPr>
      </w:pPr>
      <w:r w:rsidRPr="009C6006">
        <w:rPr>
          <w:rFonts w:ascii="Georgia" w:hAnsi="Georgia" w:cs="Tahoma"/>
          <w:u w:val="single"/>
          <w:lang w:val="sl-SI"/>
        </w:rPr>
        <w:t>Zavarovanje za dobro izvedbo del</w:t>
      </w: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Zavarovanje za dobro izvedbo del bo naročnik </w:t>
      </w:r>
      <w:r w:rsidR="00352FD1">
        <w:rPr>
          <w:rFonts w:ascii="Georgia" w:hAnsi="Georgia" w:cs="Tahoma"/>
          <w:lang w:val="sl-SI"/>
        </w:rPr>
        <w:t xml:space="preserve">lahko </w:t>
      </w:r>
      <w:r w:rsidRPr="009C6006">
        <w:rPr>
          <w:rFonts w:ascii="Georgia" w:hAnsi="Georgia" w:cs="Tahoma"/>
          <w:lang w:val="sl-SI"/>
        </w:rPr>
        <w:t xml:space="preserve">določil v vsakokratnem povabilu ponudnikom k oddaji ponudbe v drugi fazi postopka, vendar ne več kot 10 % pogodbene vrednosti. </w:t>
      </w:r>
    </w:p>
    <w:p w:rsidR="0098445E" w:rsidRPr="009C6006" w:rsidRDefault="0098445E" w:rsidP="0098445E">
      <w:pPr>
        <w:pStyle w:val="Telobesedila"/>
        <w:spacing w:line="264" w:lineRule="auto"/>
        <w:ind w:left="540"/>
        <w:rPr>
          <w:rFonts w:ascii="Georgia" w:hAnsi="Georgia" w:cs="Tahoma"/>
          <w:lang w:val="sl-SI"/>
        </w:rPr>
      </w:pPr>
    </w:p>
    <w:p w:rsidR="00CD52D8" w:rsidRPr="009C6006" w:rsidRDefault="00CD52D8" w:rsidP="0098445E">
      <w:pPr>
        <w:pStyle w:val="Telobesedila"/>
        <w:spacing w:line="264" w:lineRule="auto"/>
        <w:ind w:left="540"/>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68" w:name="_Toc13121153"/>
      <w:bookmarkStart w:id="69" w:name="_Toc104379171"/>
      <w:r w:rsidRPr="009C6006">
        <w:rPr>
          <w:rFonts w:ascii="Georgia" w:hAnsi="Georgia" w:cs="Tahoma"/>
          <w:bCs w:val="0"/>
          <w:lang w:val="sl-SI"/>
        </w:rPr>
        <w:t xml:space="preserve">18. </w:t>
      </w:r>
      <w:r w:rsidRPr="009C6006">
        <w:rPr>
          <w:rFonts w:ascii="Georgia" w:hAnsi="Georgia" w:cs="Tahoma"/>
          <w:bCs w:val="0"/>
          <w:lang w:val="sl-SI"/>
        </w:rPr>
        <w:tab/>
        <w:t>MOŽNOST VARIANTNIH PRIJAV:</w:t>
      </w:r>
      <w:bookmarkEnd w:id="68"/>
      <w:bookmarkEnd w:id="69"/>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Variantne prijave niso dopustne in jih naročnik v primeru prejema ne bo upošteval.</w:t>
      </w:r>
    </w:p>
    <w:p w:rsidR="00CA40AF" w:rsidRPr="009C6006" w:rsidRDefault="00CA40AF" w:rsidP="0098445E">
      <w:pPr>
        <w:pStyle w:val="Telobesedila"/>
        <w:spacing w:line="264" w:lineRule="auto"/>
        <w:ind w:left="540"/>
        <w:rPr>
          <w:rFonts w:ascii="Georgia" w:hAnsi="Georgia" w:cs="Tahoma"/>
          <w:lang w:val="sl-SI"/>
        </w:rPr>
      </w:pPr>
    </w:p>
    <w:p w:rsidR="003A41B7" w:rsidRPr="009C6006" w:rsidRDefault="003A41B7" w:rsidP="0098445E">
      <w:pPr>
        <w:pStyle w:val="Telobesedila"/>
        <w:spacing w:line="264" w:lineRule="auto"/>
        <w:ind w:left="540"/>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70" w:name="_Toc13121154"/>
      <w:bookmarkStart w:id="71" w:name="_Toc104379172"/>
      <w:r w:rsidRPr="009C6006">
        <w:rPr>
          <w:rFonts w:ascii="Georgia" w:hAnsi="Georgia" w:cs="Tahoma"/>
          <w:bCs w:val="0"/>
          <w:lang w:val="sl-SI"/>
        </w:rPr>
        <w:t xml:space="preserve">19. </w:t>
      </w:r>
      <w:r w:rsidRPr="009C6006">
        <w:rPr>
          <w:rFonts w:ascii="Georgia" w:hAnsi="Georgia" w:cs="Tahoma"/>
          <w:bCs w:val="0"/>
          <w:lang w:val="sl-SI"/>
        </w:rPr>
        <w:tab/>
        <w:t>ROK VELJAVNOSTI PRIJAV:</w:t>
      </w:r>
      <w:bookmarkEnd w:id="70"/>
      <w:bookmarkEnd w:id="71"/>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Prijave morajo biti veljavne do vključno 150 dni, šteto od roka za oddajo prijav. </w:t>
      </w:r>
    </w:p>
    <w:p w:rsidR="0098445E" w:rsidRPr="009C6006" w:rsidRDefault="0098445E" w:rsidP="0098445E">
      <w:pPr>
        <w:pStyle w:val="Telobesedila"/>
        <w:spacing w:line="264" w:lineRule="auto"/>
        <w:ind w:left="540"/>
        <w:rPr>
          <w:rFonts w:ascii="Georgia" w:hAnsi="Georgia" w:cs="Tahoma"/>
          <w:lang w:val="sl-SI"/>
        </w:rPr>
      </w:pPr>
    </w:p>
    <w:p w:rsidR="00B74D7B" w:rsidRPr="009C6006" w:rsidRDefault="00B74D7B" w:rsidP="0098445E">
      <w:pPr>
        <w:pStyle w:val="Telobesedila"/>
        <w:spacing w:line="264" w:lineRule="auto"/>
        <w:ind w:left="540"/>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72" w:name="_Toc13121155"/>
      <w:bookmarkStart w:id="73" w:name="_Toc104379173"/>
      <w:r w:rsidRPr="009C6006">
        <w:rPr>
          <w:rFonts w:ascii="Georgia" w:hAnsi="Georgia" w:cs="Tahoma"/>
          <w:bCs w:val="0"/>
          <w:lang w:val="sl-SI"/>
        </w:rPr>
        <w:t xml:space="preserve">20. </w:t>
      </w:r>
      <w:r w:rsidRPr="009C6006">
        <w:rPr>
          <w:rFonts w:ascii="Georgia" w:hAnsi="Georgia" w:cs="Tahoma"/>
          <w:bCs w:val="0"/>
          <w:lang w:val="sl-SI"/>
        </w:rPr>
        <w:tab/>
        <w:t>ODLOČITEV O PRIZNANJU SPOSOBNOSTI:</w:t>
      </w:r>
      <w:bookmarkEnd w:id="72"/>
      <w:bookmarkEnd w:id="73"/>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 xml:space="preserve">Naročnik bo po opravljenem pregledu prijav odločil o priznanju sposobnosti kandidatom v posameznem sklopu. O svoji odločitvi bo naročnik obvestil s pisnim obvestilom o priznanju sposobnosti oziroma o zavrnitvi priznanja sposobnosti na portalu Javnih naročil in Uradnem listu Evropske unije. </w:t>
      </w:r>
    </w:p>
    <w:p w:rsidR="0098445E" w:rsidRPr="009C6006" w:rsidRDefault="0098445E" w:rsidP="0098445E">
      <w:pPr>
        <w:pStyle w:val="Telobesedila"/>
        <w:spacing w:line="264" w:lineRule="auto"/>
        <w:ind w:left="567"/>
        <w:rPr>
          <w:rFonts w:ascii="Georgia" w:hAnsi="Georgia" w:cs="Tahoma"/>
          <w:lang w:val="sl-SI"/>
        </w:rPr>
      </w:pPr>
    </w:p>
    <w:p w:rsidR="0098445E" w:rsidRPr="009C6006" w:rsidRDefault="0098445E" w:rsidP="0098445E">
      <w:pPr>
        <w:pStyle w:val="Telobesedila"/>
        <w:spacing w:line="264" w:lineRule="auto"/>
        <w:ind w:left="567"/>
        <w:rPr>
          <w:rFonts w:ascii="Georgia" w:hAnsi="Georgia" w:cs="Tahoma"/>
          <w:lang w:val="sl-SI"/>
        </w:rPr>
      </w:pPr>
      <w:r w:rsidRPr="009C6006">
        <w:rPr>
          <w:rFonts w:ascii="Georgia" w:hAnsi="Georgia" w:cs="Tahoma"/>
          <w:lang w:val="sl-SI"/>
        </w:rPr>
        <w:t>Po poteku obdobja mirovanja, in s tem pravnomočnosti obvestila, bo naročnik s kandidati, katerim bo priznal sposobnost, sklenil ločene okvirne sporazume. Kandidat, kateremu bo naročnik priznal sposobnost, bo moral pristopiti k podpisu okvirnega sporazuma v roku, ki ga bo določil naročnik, v nasprotnem primeru se šteje, da odstopa od svoje prijave in od podpisa okvirnega sporazuma.</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74" w:name="_Toc13121157"/>
      <w:bookmarkStart w:id="75" w:name="_Toc104379175"/>
      <w:r w:rsidRPr="009C6006">
        <w:rPr>
          <w:rFonts w:ascii="Georgia" w:hAnsi="Georgia" w:cs="Tahoma"/>
          <w:bCs w:val="0"/>
          <w:lang w:val="sl-SI"/>
        </w:rPr>
        <w:t>2</w:t>
      </w:r>
      <w:r w:rsidR="00972BDA" w:rsidRPr="009C6006">
        <w:rPr>
          <w:rFonts w:ascii="Georgia" w:hAnsi="Georgia" w:cs="Tahoma"/>
          <w:bCs w:val="0"/>
          <w:lang w:val="sl-SI"/>
        </w:rPr>
        <w:t>1</w:t>
      </w:r>
      <w:r w:rsidRPr="009C6006">
        <w:rPr>
          <w:rFonts w:ascii="Georgia" w:hAnsi="Georgia" w:cs="Tahoma"/>
          <w:bCs w:val="0"/>
          <w:lang w:val="sl-SI"/>
        </w:rPr>
        <w:t xml:space="preserve">. </w:t>
      </w:r>
      <w:r w:rsidRPr="009C6006">
        <w:rPr>
          <w:rFonts w:ascii="Georgia" w:hAnsi="Georgia" w:cs="Tahoma"/>
          <w:bCs w:val="0"/>
          <w:lang w:val="sl-SI"/>
        </w:rPr>
        <w:tab/>
        <w:t>SPREJEM ODLOČITVE O ODDAJI JAVNEGA NAROČILA, OBVEŠČANJE KANDIDATOV IN PONUDNIKOV:</w:t>
      </w:r>
      <w:bookmarkEnd w:id="74"/>
      <w:bookmarkEnd w:id="75"/>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tabs>
          <w:tab w:val="left" w:pos="2552"/>
        </w:tabs>
        <w:spacing w:line="264" w:lineRule="auto"/>
        <w:ind w:left="567"/>
        <w:rPr>
          <w:rFonts w:ascii="Georgia" w:hAnsi="Georgia" w:cs="Tahoma"/>
          <w:lang w:val="sl-SI"/>
        </w:rPr>
      </w:pPr>
      <w:r w:rsidRPr="009C6006">
        <w:rPr>
          <w:rFonts w:ascii="Georgia" w:hAnsi="Georgia" w:cs="Tahoma"/>
          <w:lang w:val="sl-SI"/>
        </w:rPr>
        <w:t>Naročnik bo pri sprejemanju odločitve o oddaji javnega naročila in obveščanju kandidatov ravnal skladno z 90. členom ZJN-3.</w:t>
      </w:r>
    </w:p>
    <w:p w:rsidR="0098445E" w:rsidRPr="009C6006" w:rsidRDefault="0098445E" w:rsidP="0098445E">
      <w:pPr>
        <w:pStyle w:val="Telobesedila"/>
        <w:tabs>
          <w:tab w:val="left" w:pos="2552"/>
        </w:tabs>
        <w:spacing w:line="264" w:lineRule="auto"/>
        <w:ind w:left="567"/>
        <w:rPr>
          <w:rFonts w:ascii="Georgia" w:hAnsi="Georgia" w:cs="Tahoma"/>
          <w:lang w:val="sl-SI"/>
        </w:rPr>
      </w:pPr>
    </w:p>
    <w:p w:rsidR="003A41B7" w:rsidRPr="009C6006" w:rsidRDefault="003A41B7" w:rsidP="0098445E">
      <w:pPr>
        <w:pStyle w:val="Telobesedila"/>
        <w:tabs>
          <w:tab w:val="left" w:pos="2552"/>
        </w:tabs>
        <w:spacing w:line="264" w:lineRule="auto"/>
        <w:ind w:left="567"/>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76" w:name="_Toc13121158"/>
      <w:bookmarkStart w:id="77" w:name="_Toc104379176"/>
      <w:r w:rsidRPr="009C6006">
        <w:rPr>
          <w:rFonts w:ascii="Georgia" w:hAnsi="Georgia" w:cs="Tahoma"/>
          <w:bCs w:val="0"/>
          <w:lang w:val="sl-SI"/>
        </w:rPr>
        <w:t>2</w:t>
      </w:r>
      <w:r w:rsidR="00972BDA" w:rsidRPr="009C6006">
        <w:rPr>
          <w:rFonts w:ascii="Georgia" w:hAnsi="Georgia" w:cs="Tahoma"/>
          <w:bCs w:val="0"/>
          <w:lang w:val="sl-SI"/>
        </w:rPr>
        <w:t>2</w:t>
      </w:r>
      <w:r w:rsidRPr="009C6006">
        <w:rPr>
          <w:rFonts w:ascii="Georgia" w:hAnsi="Georgia" w:cs="Tahoma"/>
          <w:bCs w:val="0"/>
          <w:lang w:val="sl-SI"/>
        </w:rPr>
        <w:t xml:space="preserve">. </w:t>
      </w:r>
      <w:r w:rsidRPr="009C6006">
        <w:rPr>
          <w:rFonts w:ascii="Georgia" w:hAnsi="Georgia" w:cs="Tahoma"/>
          <w:bCs w:val="0"/>
          <w:lang w:val="sl-SI"/>
        </w:rPr>
        <w:tab/>
        <w:t>JAMSTVO ZA NAPAKE:</w:t>
      </w:r>
      <w:bookmarkEnd w:id="76"/>
      <w:bookmarkEnd w:id="77"/>
      <w:r w:rsidRPr="009C6006">
        <w:rPr>
          <w:rFonts w:ascii="Georgia" w:hAnsi="Georgia" w:cs="Tahoma"/>
          <w:bCs w:val="0"/>
          <w:lang w:val="sl-SI"/>
        </w:rPr>
        <w:t xml:space="preserve"> </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r w:rsidRPr="009C6006">
        <w:rPr>
          <w:rFonts w:ascii="Georgia" w:hAnsi="Georgia" w:cs="Tahoma"/>
          <w:lang w:val="sl-SI"/>
        </w:rPr>
        <w:t xml:space="preserve">Kandidat, s katerim naročnik sklene okvirni sporazum, jamči za odpravo vseh vrst napak oziroma nepravilnosti skladno s predpisi, ki urejajo področje predmeta javnega naročila in </w:t>
      </w:r>
      <w:r w:rsidRPr="009C6006">
        <w:rPr>
          <w:rFonts w:ascii="Georgia" w:hAnsi="Georgia" w:cs="Tahoma"/>
          <w:lang w:val="sl-SI"/>
        </w:rPr>
        <w:lastRenderedPageBreak/>
        <w:t>določil Obligacijskega zakonika.</w:t>
      </w: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Telobesedila"/>
        <w:spacing w:line="264" w:lineRule="auto"/>
        <w:ind w:left="540"/>
        <w:rPr>
          <w:rFonts w:ascii="Georgia" w:hAnsi="Georgia" w:cs="Tahoma"/>
          <w:lang w:val="sl-SI"/>
        </w:rPr>
      </w:pPr>
    </w:p>
    <w:p w:rsidR="0098445E" w:rsidRPr="009C6006" w:rsidRDefault="0098445E" w:rsidP="0098445E">
      <w:pPr>
        <w:pStyle w:val="Naslov2"/>
        <w:ind w:left="540" w:hanging="540"/>
        <w:rPr>
          <w:rFonts w:ascii="Georgia" w:hAnsi="Georgia" w:cs="Tahoma"/>
          <w:bCs w:val="0"/>
          <w:lang w:val="sl-SI"/>
        </w:rPr>
      </w:pPr>
      <w:bookmarkStart w:id="78" w:name="_Toc13121159"/>
      <w:bookmarkStart w:id="79" w:name="_Toc104379177"/>
      <w:r w:rsidRPr="009C6006">
        <w:rPr>
          <w:rFonts w:ascii="Georgia" w:hAnsi="Georgia" w:cs="Tahoma"/>
          <w:bCs w:val="0"/>
          <w:lang w:val="sl-SI"/>
        </w:rPr>
        <w:t>2</w:t>
      </w:r>
      <w:r w:rsidR="00972BDA" w:rsidRPr="009C6006">
        <w:rPr>
          <w:rFonts w:ascii="Georgia" w:hAnsi="Georgia" w:cs="Tahoma"/>
          <w:bCs w:val="0"/>
          <w:lang w:val="sl-SI"/>
        </w:rPr>
        <w:t>3</w:t>
      </w:r>
      <w:r w:rsidRPr="009C6006">
        <w:rPr>
          <w:rFonts w:ascii="Georgia" w:hAnsi="Georgia" w:cs="Tahoma"/>
          <w:bCs w:val="0"/>
          <w:lang w:val="sl-SI"/>
        </w:rPr>
        <w:t xml:space="preserve">. </w:t>
      </w:r>
      <w:r w:rsidRPr="009C6006">
        <w:rPr>
          <w:rFonts w:ascii="Georgia" w:hAnsi="Georgia" w:cs="Tahoma"/>
          <w:bCs w:val="0"/>
          <w:lang w:val="sl-SI"/>
        </w:rPr>
        <w:tab/>
        <w:t>PRAVNI POUK:</w:t>
      </w:r>
      <w:bookmarkEnd w:id="78"/>
      <w:bookmarkEnd w:id="79"/>
      <w:r w:rsidRPr="009C6006">
        <w:rPr>
          <w:rFonts w:ascii="Georgia" w:hAnsi="Georgia" w:cs="Tahoma"/>
          <w:bCs w:val="0"/>
          <w:lang w:val="sl-SI"/>
        </w:rPr>
        <w:t xml:space="preserve"> </w:t>
      </w:r>
    </w:p>
    <w:p w:rsidR="0098445E" w:rsidRPr="009C6006" w:rsidRDefault="0098445E" w:rsidP="0098445E">
      <w:pPr>
        <w:spacing w:before="225" w:after="225"/>
        <w:ind w:left="540"/>
        <w:jc w:val="both"/>
        <w:rPr>
          <w:szCs w:val="20"/>
        </w:rPr>
      </w:pPr>
      <w:r w:rsidRPr="009C6006">
        <w:rPr>
          <w:szCs w:val="20"/>
        </w:rPr>
        <w:t>Pravno varstvo v postopku javnega naročanja je zagotovljeno v skladu z določbami Zakona o pravnem varstvu v postopkih javnega naročanja (v nadaljevanju: ZPVPJN), po postopku in na način kot ga določa zakon.</w:t>
      </w:r>
    </w:p>
    <w:p w:rsidR="0098445E" w:rsidRPr="009C6006" w:rsidRDefault="0098445E" w:rsidP="00D778AD">
      <w:pPr>
        <w:spacing w:before="225" w:after="225"/>
        <w:ind w:left="540"/>
        <w:jc w:val="both"/>
        <w:rPr>
          <w:szCs w:val="20"/>
        </w:rPr>
      </w:pPr>
      <w:r w:rsidRPr="009C6006">
        <w:rPr>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D778AD" w:rsidRPr="009C6006">
        <w:rPr>
          <w:szCs w:val="20"/>
        </w:rPr>
        <w:t xml:space="preserve"> Z</w:t>
      </w:r>
      <w:r w:rsidRPr="009C6006">
        <w:rPr>
          <w:szCs w:val="20"/>
        </w:rPr>
        <w:t>ahtevek za revizijo mora vsebovati vse obvezne sestavine, kot jih določa 15. člen ZPVPJN. </w:t>
      </w:r>
    </w:p>
    <w:p w:rsidR="0098445E" w:rsidRPr="009C6006" w:rsidRDefault="0098445E" w:rsidP="0098445E">
      <w:pPr>
        <w:spacing w:before="225" w:after="225"/>
        <w:ind w:left="540"/>
        <w:jc w:val="both"/>
        <w:rPr>
          <w:szCs w:val="20"/>
        </w:rPr>
      </w:pPr>
      <w:r w:rsidRPr="009C6006">
        <w:rPr>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r w:rsidR="00D778AD" w:rsidRPr="009C6006">
        <w:rPr>
          <w:szCs w:val="20"/>
        </w:rPr>
        <w:t xml:space="preserve"> V</w:t>
      </w:r>
      <w:r w:rsidRPr="009C6006">
        <w:rPr>
          <w:szCs w:val="20"/>
        </w:rPr>
        <w:t>lagatelj mora zahtevku za revizijo zoper vsebino razpisne dokumentacije ali vsebino objave priložiti potrdilo o plačilu takse v višini 4.000,00 EUR.</w:t>
      </w:r>
    </w:p>
    <w:p w:rsidR="0098445E" w:rsidRPr="009C6006" w:rsidRDefault="0098445E" w:rsidP="00D778AD">
      <w:pPr>
        <w:spacing w:before="225" w:after="225"/>
        <w:ind w:left="540"/>
        <w:jc w:val="both"/>
        <w:rPr>
          <w:szCs w:val="20"/>
        </w:rPr>
      </w:pPr>
      <w:r w:rsidRPr="009C6006">
        <w:rPr>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C6006">
        <w:rPr>
          <w:szCs w:val="20"/>
        </w:rPr>
        <w:t>predrevizijski</w:t>
      </w:r>
      <w:proofErr w:type="spellEnd"/>
      <w:r w:rsidRPr="009C6006">
        <w:rPr>
          <w:szCs w:val="20"/>
        </w:rPr>
        <w:t xml:space="preserve"> in revizijski postopek. Natančne informacije o načinu plačila takse so dostopne na spletni strani Ministrstva za javno upravo: http://www.djn.mju.gov.si/sistem-javnega-narocanja/pravno-varstvo </w:t>
      </w:r>
    </w:p>
    <w:p w:rsidR="00122469" w:rsidRPr="009C6006" w:rsidRDefault="0098445E" w:rsidP="00122469">
      <w:pPr>
        <w:spacing w:before="225" w:after="225"/>
        <w:ind w:left="540"/>
        <w:jc w:val="both"/>
        <w:rPr>
          <w:szCs w:val="20"/>
        </w:rPr>
      </w:pPr>
      <w:r w:rsidRPr="009C6006">
        <w:rPr>
          <w:szCs w:val="20"/>
        </w:rPr>
        <w:t>Zahtevek za revizijo se vloži pisno neposredno pri naročniku, po pošti priporočeno ali priporočeno s povratnico. Vlagatelj mora kopijo zahtevka za revizijo hkrati posredovati ministrstvu, pristojnemu za javna naročila.</w:t>
      </w:r>
      <w:r w:rsidR="00D778AD" w:rsidRPr="009C6006">
        <w:rPr>
          <w:szCs w:val="20"/>
        </w:rPr>
        <w:t xml:space="preserve"> </w:t>
      </w:r>
      <w:r w:rsidRPr="009C6006">
        <w:rPr>
          <w:szCs w:val="20"/>
        </w:rPr>
        <w:t>Zahtevek za revizijo se lahko vloži v roku iz 25. člena ZPVPJN.</w:t>
      </w:r>
    </w:p>
    <w:p w:rsidR="0098445E" w:rsidRPr="009C6006" w:rsidRDefault="0098445E" w:rsidP="00D778AD">
      <w:pPr>
        <w:spacing w:before="225" w:after="225"/>
        <w:ind w:left="540"/>
        <w:jc w:val="both"/>
        <w:rPr>
          <w:szCs w:val="20"/>
        </w:rPr>
      </w:pPr>
      <w:r w:rsidRPr="009C6006">
        <w:rPr>
          <w:szCs w:val="20"/>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w:t>
      </w:r>
      <w:r w:rsidR="0093575C" w:rsidRPr="009C6006">
        <w:rPr>
          <w:szCs w:val="20"/>
        </w:rPr>
        <w:t>3</w:t>
      </w:r>
      <w:r w:rsidRPr="009C6006">
        <w:rPr>
          <w:szCs w:val="20"/>
        </w:rPr>
        <w:t xml:space="preserve"> delovnih dneh od prejema s sklepom zavrže.</w:t>
      </w:r>
    </w:p>
    <w:p w:rsidR="003A41B7" w:rsidRPr="009C6006" w:rsidRDefault="003A41B7" w:rsidP="00D778AD">
      <w:pPr>
        <w:spacing w:before="225" w:after="225"/>
        <w:ind w:left="540"/>
        <w:jc w:val="both"/>
        <w:rPr>
          <w:rFonts w:cs="Tahoma"/>
        </w:rPr>
      </w:pPr>
    </w:p>
    <w:p w:rsidR="0098445E" w:rsidRPr="009C6006" w:rsidRDefault="0098445E" w:rsidP="0098445E">
      <w:pPr>
        <w:pStyle w:val="Telobesedila"/>
        <w:tabs>
          <w:tab w:val="center" w:pos="6237"/>
        </w:tabs>
        <w:spacing w:line="264" w:lineRule="auto"/>
        <w:ind w:left="4248"/>
        <w:rPr>
          <w:rFonts w:ascii="Georgia" w:hAnsi="Georgia" w:cs="Tahoma"/>
          <w:lang w:val="sl-SI"/>
        </w:rPr>
      </w:pPr>
    </w:p>
    <w:p w:rsidR="0098445E" w:rsidRPr="009C6006" w:rsidRDefault="0098445E" w:rsidP="0098445E">
      <w:pPr>
        <w:pStyle w:val="Telobesedila"/>
        <w:tabs>
          <w:tab w:val="center" w:pos="6237"/>
        </w:tabs>
        <w:spacing w:line="264" w:lineRule="auto"/>
        <w:ind w:left="4248"/>
        <w:rPr>
          <w:rFonts w:ascii="Georgia" w:hAnsi="Georgia" w:cs="Tahoma"/>
          <w:lang w:val="sl-SI"/>
        </w:rPr>
      </w:pPr>
      <w:r w:rsidRPr="009C6006">
        <w:rPr>
          <w:rFonts w:ascii="Georgia" w:hAnsi="Georgia" w:cs="Tahoma"/>
          <w:lang w:val="sl-SI"/>
        </w:rPr>
        <w:t xml:space="preserve">JAVNI ZAVOD REPUBLIKE SLOVENIJE ZA VARSTVO KULTURNE DEDIŠČINE </w:t>
      </w:r>
    </w:p>
    <w:p w:rsidR="0098445E" w:rsidRPr="009C6006" w:rsidRDefault="0098445E" w:rsidP="0098445E">
      <w:pPr>
        <w:pStyle w:val="Telobesedila"/>
        <w:tabs>
          <w:tab w:val="center" w:pos="6237"/>
        </w:tabs>
        <w:spacing w:line="264" w:lineRule="auto"/>
        <w:ind w:left="4248"/>
        <w:rPr>
          <w:rFonts w:ascii="Georgia" w:hAnsi="Georgia" w:cs="Tahoma"/>
          <w:sz w:val="16"/>
          <w:szCs w:val="16"/>
          <w:lang w:val="sl-SI"/>
        </w:rPr>
      </w:pPr>
    </w:p>
    <w:p w:rsidR="0098445E" w:rsidRPr="009C6006" w:rsidRDefault="0098445E" w:rsidP="00D778AD">
      <w:pPr>
        <w:pStyle w:val="Telobesedila"/>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 xml:space="preserve">Jernej Hudolin, </w:t>
      </w:r>
      <w:proofErr w:type="spellStart"/>
      <w:r w:rsidR="000939D1">
        <w:rPr>
          <w:rFonts w:ascii="Georgia" w:hAnsi="Georgia" w:cs="Tahoma"/>
          <w:lang w:val="sl-SI"/>
        </w:rPr>
        <w:t>v.d</w:t>
      </w:r>
      <w:proofErr w:type="spellEnd"/>
      <w:r w:rsidR="000939D1">
        <w:rPr>
          <w:rFonts w:ascii="Georgia" w:hAnsi="Georgia" w:cs="Tahoma"/>
          <w:lang w:val="sl-SI"/>
        </w:rPr>
        <w:t xml:space="preserve">. </w:t>
      </w:r>
      <w:r w:rsidRPr="009C6006">
        <w:rPr>
          <w:rFonts w:ascii="Georgia" w:hAnsi="Georgia" w:cs="Tahoma"/>
          <w:lang w:val="sl-SI"/>
        </w:rPr>
        <w:t>generaln</w:t>
      </w:r>
      <w:r w:rsidR="000939D1">
        <w:rPr>
          <w:rFonts w:ascii="Georgia" w:hAnsi="Georgia" w:cs="Tahoma"/>
          <w:lang w:val="sl-SI"/>
        </w:rPr>
        <w:t>ega</w:t>
      </w:r>
      <w:r w:rsidRPr="009C6006">
        <w:rPr>
          <w:rFonts w:ascii="Georgia" w:hAnsi="Georgia" w:cs="Tahoma"/>
          <w:lang w:val="sl-SI"/>
        </w:rPr>
        <w:t xml:space="preserve"> direktor</w:t>
      </w:r>
      <w:r w:rsidR="000939D1">
        <w:rPr>
          <w:rFonts w:ascii="Georgia" w:hAnsi="Georgia" w:cs="Tahoma"/>
          <w:lang w:val="sl-SI"/>
        </w:rPr>
        <w:t>ja</w:t>
      </w:r>
    </w:p>
    <w:p w:rsidR="00D778AD" w:rsidRPr="009C6006" w:rsidRDefault="00D778AD" w:rsidP="00D778AD">
      <w:pPr>
        <w:pStyle w:val="Telobesedila"/>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D778AD" w:rsidRPr="009C6006" w:rsidRDefault="00D778AD" w:rsidP="0098445E">
      <w:pPr>
        <w:pStyle w:val="Telobesedila"/>
        <w:tabs>
          <w:tab w:val="center" w:pos="7020"/>
        </w:tabs>
        <w:spacing w:line="264" w:lineRule="auto"/>
        <w:rPr>
          <w:rFonts w:ascii="Georgia" w:hAnsi="Georgia" w:cs="Tahoma"/>
          <w:sz w:val="16"/>
          <w:szCs w:val="16"/>
          <w:lang w:val="sl-SI"/>
        </w:rPr>
      </w:pPr>
    </w:p>
    <w:p w:rsidR="00D778AD" w:rsidRPr="009C6006" w:rsidRDefault="00D778AD" w:rsidP="0098445E">
      <w:pPr>
        <w:pStyle w:val="Telobesedila"/>
        <w:tabs>
          <w:tab w:val="center" w:pos="7020"/>
        </w:tabs>
        <w:spacing w:line="264" w:lineRule="auto"/>
        <w:rPr>
          <w:rFonts w:ascii="Georgia" w:hAnsi="Georgia" w:cs="Tahoma"/>
          <w:sz w:val="38"/>
          <w:szCs w:val="38"/>
          <w:lang w:val="sl-SI"/>
        </w:rPr>
      </w:pPr>
    </w:p>
    <w:p w:rsidR="00D778AD" w:rsidRPr="009C6006" w:rsidRDefault="00D778AD"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AB7501" w:rsidRPr="009C6006" w:rsidRDefault="00AB7501" w:rsidP="0098445E">
      <w:pPr>
        <w:pStyle w:val="Telobesedila"/>
        <w:tabs>
          <w:tab w:val="center" w:pos="7020"/>
        </w:tabs>
        <w:spacing w:line="264" w:lineRule="auto"/>
        <w:rPr>
          <w:rFonts w:ascii="Georgia" w:hAnsi="Georgia" w:cs="Tahoma"/>
          <w:sz w:val="16"/>
          <w:szCs w:val="16"/>
          <w:lang w:val="sl-SI"/>
        </w:rPr>
      </w:pPr>
    </w:p>
    <w:p w:rsidR="00D778AD" w:rsidRPr="009C6006" w:rsidRDefault="00D778AD" w:rsidP="0098445E">
      <w:pPr>
        <w:pStyle w:val="Telobesedila"/>
        <w:tabs>
          <w:tab w:val="center" w:pos="7020"/>
        </w:tabs>
        <w:spacing w:line="264" w:lineRule="auto"/>
        <w:rPr>
          <w:rFonts w:ascii="Georgia" w:hAnsi="Georgia" w:cs="Tahoma"/>
          <w:sz w:val="16"/>
          <w:szCs w:val="16"/>
          <w:lang w:val="sl-SI"/>
        </w:rPr>
      </w:pPr>
    </w:p>
    <w:p w:rsidR="00D778AD" w:rsidRPr="009C6006" w:rsidRDefault="00D778AD" w:rsidP="0098445E">
      <w:pPr>
        <w:pStyle w:val="Telobesedila"/>
        <w:tabs>
          <w:tab w:val="center" w:pos="7020"/>
        </w:tabs>
        <w:spacing w:line="264" w:lineRule="auto"/>
        <w:rPr>
          <w:rFonts w:ascii="Georgia" w:hAnsi="Georgia" w:cs="Tahoma"/>
          <w:sz w:val="16"/>
          <w:szCs w:val="16"/>
          <w:lang w:val="sl-SI"/>
        </w:rPr>
      </w:pPr>
    </w:p>
    <w:p w:rsidR="00D778AD" w:rsidRPr="009C6006" w:rsidRDefault="00D778AD"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8445E" w:rsidP="0098445E">
      <w:pPr>
        <w:pStyle w:val="Telobesedila"/>
        <w:tabs>
          <w:tab w:val="center" w:pos="7020"/>
        </w:tabs>
        <w:spacing w:line="264" w:lineRule="auto"/>
        <w:rPr>
          <w:rFonts w:ascii="Georgia" w:hAnsi="Georgia" w:cs="Tahoma"/>
          <w:sz w:val="16"/>
          <w:szCs w:val="16"/>
          <w:lang w:val="sl-SI"/>
        </w:rPr>
      </w:pPr>
    </w:p>
    <w:p w:rsidR="0098445E" w:rsidRPr="009C6006" w:rsidRDefault="00972BDA"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80" w:name="_Toc484156424"/>
      <w:bookmarkStart w:id="81" w:name="_Toc524337788"/>
      <w:bookmarkStart w:id="82" w:name="_Toc13121160"/>
      <w:bookmarkStart w:id="83" w:name="_Toc36195723"/>
      <w:bookmarkStart w:id="84" w:name="_Toc104379178"/>
      <w:r w:rsidRPr="009C6006">
        <w:rPr>
          <w:rFonts w:ascii="Georgia" w:hAnsi="Georgia"/>
          <w:b w:val="0"/>
          <w:bCs w:val="0"/>
          <w:szCs w:val="20"/>
          <w:lang w:val="sl-SI"/>
        </w:rPr>
        <w:t xml:space="preserve">III. </w:t>
      </w:r>
      <w:r w:rsidR="0098445E" w:rsidRPr="009C6006">
        <w:rPr>
          <w:rFonts w:ascii="Georgia" w:hAnsi="Georgia"/>
          <w:b w:val="0"/>
          <w:bCs w:val="0"/>
          <w:szCs w:val="20"/>
          <w:lang w:val="sl-SI"/>
        </w:rPr>
        <w:t>PONUDBENI DEL</w:t>
      </w:r>
      <w:bookmarkEnd w:id="80"/>
      <w:bookmarkEnd w:id="81"/>
      <w:bookmarkEnd w:id="82"/>
      <w:bookmarkEnd w:id="83"/>
      <w:bookmarkEnd w:id="84"/>
    </w:p>
    <w:p w:rsidR="0098445E" w:rsidRPr="009C6006" w:rsidRDefault="0098445E" w:rsidP="0098445E">
      <w:pPr>
        <w:pStyle w:val="Telobesedila"/>
        <w:rPr>
          <w:rFonts w:ascii="Georgia" w:hAnsi="Georgia" w:cs="Tahoma"/>
          <w:b/>
          <w:bCs/>
          <w:lang w:val="sl-SI"/>
        </w:rPr>
      </w:pPr>
    </w:p>
    <w:p w:rsidR="0098445E" w:rsidRPr="009C6006" w:rsidRDefault="0098445E" w:rsidP="0098445E">
      <w:pPr>
        <w:pStyle w:val="Naslov2"/>
        <w:tabs>
          <w:tab w:val="left" w:pos="6716"/>
        </w:tabs>
        <w:spacing w:line="264" w:lineRule="auto"/>
        <w:ind w:left="539" w:hanging="539"/>
        <w:jc w:val="left"/>
        <w:rPr>
          <w:rFonts w:ascii="Georgia" w:hAnsi="Georgia"/>
          <w:szCs w:val="20"/>
          <w:lang w:val="sl-SI"/>
        </w:rPr>
      </w:pPr>
      <w:r w:rsidRPr="009C6006">
        <w:rPr>
          <w:rFonts w:ascii="Georgia" w:hAnsi="Georgia"/>
          <w:szCs w:val="20"/>
          <w:lang w:val="sl-SI"/>
        </w:rPr>
        <w:tab/>
      </w:r>
    </w:p>
    <w:p w:rsidR="004364C2" w:rsidRPr="009C6006" w:rsidRDefault="004364C2">
      <w:pPr>
        <w:spacing w:after="160" w:line="259" w:lineRule="auto"/>
        <w:rPr>
          <w:b/>
          <w:bCs/>
          <w:szCs w:val="20"/>
          <w:lang w:eastAsia="x-none"/>
        </w:rPr>
      </w:pPr>
      <w:bookmarkStart w:id="85" w:name="_Toc484156426"/>
      <w:bookmarkStart w:id="86" w:name="_Toc524337790"/>
      <w:bookmarkStart w:id="87" w:name="_Toc13121161"/>
      <w:bookmarkStart w:id="88" w:name="_Toc104379179"/>
      <w:r w:rsidRPr="009C6006">
        <w:rPr>
          <w:szCs w:val="20"/>
        </w:rPr>
        <w:br w:type="page"/>
      </w:r>
    </w:p>
    <w:p w:rsidR="0098445E" w:rsidRPr="009C6006" w:rsidRDefault="0098445E" w:rsidP="0098445E">
      <w:pPr>
        <w:pStyle w:val="Naslov1"/>
        <w:jc w:val="right"/>
        <w:rPr>
          <w:rFonts w:ascii="Georgia" w:hAnsi="Georgia"/>
          <w:szCs w:val="20"/>
          <w:lang w:val="sl-SI"/>
        </w:rPr>
      </w:pPr>
      <w:r w:rsidRPr="009C6006">
        <w:rPr>
          <w:rFonts w:ascii="Georgia" w:hAnsi="Georgia"/>
          <w:szCs w:val="20"/>
          <w:lang w:val="sl-SI"/>
        </w:rPr>
        <w:lastRenderedPageBreak/>
        <w:t xml:space="preserve">OBRAZEC </w:t>
      </w:r>
      <w:r w:rsidR="006A7590" w:rsidRPr="009C6006">
        <w:rPr>
          <w:rFonts w:ascii="Georgia" w:hAnsi="Georgia"/>
          <w:szCs w:val="20"/>
          <w:lang w:val="sl-SI"/>
        </w:rPr>
        <w:t>št</w:t>
      </w:r>
      <w:r w:rsidRPr="009C6006">
        <w:rPr>
          <w:rFonts w:ascii="Georgia" w:hAnsi="Georgia"/>
          <w:szCs w:val="20"/>
          <w:lang w:val="sl-SI"/>
        </w:rPr>
        <w:t>. 1</w:t>
      </w:r>
      <w:bookmarkEnd w:id="85"/>
      <w:bookmarkEnd w:id="86"/>
      <w:bookmarkEnd w:id="87"/>
      <w:bookmarkEnd w:id="88"/>
    </w:p>
    <w:p w:rsidR="004D0295" w:rsidRPr="009C6006" w:rsidRDefault="004D0295" w:rsidP="004D0295">
      <w:pPr>
        <w:rPr>
          <w:rFonts w:cs="Tahoma"/>
          <w:szCs w:val="20"/>
        </w:rPr>
      </w:pPr>
      <w:r w:rsidRPr="009C6006">
        <w:rPr>
          <w:rFonts w:cs="Tahoma"/>
          <w:b/>
          <w:szCs w:val="20"/>
        </w:rPr>
        <w:t>Kandidat:</w:t>
      </w:r>
    </w:p>
    <w:p w:rsidR="004D0295" w:rsidRPr="009C6006" w:rsidRDefault="004D0295" w:rsidP="004D0295">
      <w:pPr>
        <w:spacing w:before="240" w:line="264" w:lineRule="auto"/>
        <w:jc w:val="both"/>
        <w:rPr>
          <w:rFonts w:cs="Tahoma"/>
          <w:szCs w:val="20"/>
        </w:rPr>
      </w:pPr>
      <w:r w:rsidRPr="009C6006">
        <w:rPr>
          <w:rFonts w:cs="Tahoma"/>
          <w:szCs w:val="20"/>
        </w:rPr>
        <w:t xml:space="preserve">____________________________ </w:t>
      </w:r>
    </w:p>
    <w:p w:rsidR="004D0295" w:rsidRPr="009C6006" w:rsidRDefault="004D0295" w:rsidP="004D0295">
      <w:pPr>
        <w:spacing w:before="120" w:line="264" w:lineRule="auto"/>
        <w:jc w:val="both"/>
        <w:rPr>
          <w:rFonts w:cs="Tahoma"/>
          <w:szCs w:val="20"/>
        </w:rPr>
      </w:pPr>
      <w:r w:rsidRPr="009C6006">
        <w:rPr>
          <w:rFonts w:cs="Tahoma"/>
          <w:szCs w:val="20"/>
        </w:rPr>
        <w:t>____________________________</w:t>
      </w:r>
    </w:p>
    <w:p w:rsidR="00C774FD" w:rsidRPr="009C6006" w:rsidRDefault="00C774FD" w:rsidP="0098445E">
      <w:pPr>
        <w:jc w:val="center"/>
        <w:rPr>
          <w:bCs/>
        </w:rPr>
      </w:pPr>
    </w:p>
    <w:p w:rsidR="00D44E6D" w:rsidRPr="009C6006" w:rsidRDefault="00D44E6D" w:rsidP="00D44E6D">
      <w:pPr>
        <w:pStyle w:val="Telobesedila"/>
        <w:spacing w:line="264" w:lineRule="auto"/>
        <w:rPr>
          <w:rFonts w:ascii="Georgia" w:hAnsi="Georgia" w:cs="Tahoma"/>
          <w:lang w:val="sl-SI"/>
        </w:rPr>
      </w:pPr>
    </w:p>
    <w:p w:rsidR="00D44E6D" w:rsidRPr="009C6006" w:rsidRDefault="00D44E6D" w:rsidP="00D44E6D">
      <w:pPr>
        <w:pStyle w:val="Naslov1"/>
        <w:pBdr>
          <w:bottom w:val="double" w:sz="4" w:space="1" w:color="auto"/>
        </w:pBdr>
        <w:shd w:val="clear" w:color="auto" w:fill="D9D9D9"/>
        <w:spacing w:line="264" w:lineRule="auto"/>
        <w:rPr>
          <w:rFonts w:ascii="Georgia" w:hAnsi="Georgia"/>
          <w:b w:val="0"/>
          <w:bCs w:val="0"/>
          <w:szCs w:val="20"/>
          <w:lang w:val="sl-SI"/>
        </w:rPr>
      </w:pPr>
      <w:r w:rsidRPr="009C6006">
        <w:rPr>
          <w:rFonts w:ascii="Georgia" w:hAnsi="Georgia"/>
          <w:b w:val="0"/>
          <w:bCs w:val="0"/>
          <w:szCs w:val="20"/>
          <w:lang w:val="sl-SI"/>
        </w:rPr>
        <w:t>PREDRAČUN</w:t>
      </w:r>
    </w:p>
    <w:p w:rsidR="00D44E6D" w:rsidRPr="009C6006" w:rsidRDefault="00D44E6D" w:rsidP="0098445E">
      <w:pPr>
        <w:jc w:val="center"/>
        <w:rPr>
          <w:bCs/>
        </w:rPr>
      </w:pPr>
    </w:p>
    <w:p w:rsidR="00C774FD" w:rsidRPr="009C6006" w:rsidRDefault="00C774FD" w:rsidP="0098445E">
      <w:pPr>
        <w:jc w:val="center"/>
        <w:rPr>
          <w:bCs/>
        </w:rPr>
      </w:pP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8"/>
        <w:gridCol w:w="1401"/>
        <w:gridCol w:w="1503"/>
      </w:tblGrid>
      <w:tr w:rsidR="0075395C" w:rsidRPr="009C6006" w:rsidTr="00BA09B2">
        <w:trPr>
          <w:trHeight w:val="409"/>
          <w:jc w:val="center"/>
        </w:trPr>
        <w:tc>
          <w:tcPr>
            <w:tcW w:w="5928" w:type="dxa"/>
            <w:shd w:val="clear" w:color="auto" w:fill="auto"/>
          </w:tcPr>
          <w:p w:rsidR="0098445E" w:rsidRPr="009C6006" w:rsidRDefault="0098445E" w:rsidP="00CA40AF">
            <w:pPr>
              <w:jc w:val="center"/>
              <w:rPr>
                <w:sz w:val="18"/>
                <w:szCs w:val="18"/>
              </w:rPr>
            </w:pPr>
          </w:p>
          <w:p w:rsidR="0098445E" w:rsidRPr="009C6006" w:rsidRDefault="0098445E" w:rsidP="00CA40AF">
            <w:pPr>
              <w:jc w:val="center"/>
              <w:rPr>
                <w:sz w:val="18"/>
                <w:szCs w:val="18"/>
              </w:rPr>
            </w:pPr>
            <w:r w:rsidRPr="009C6006">
              <w:rPr>
                <w:sz w:val="18"/>
                <w:szCs w:val="18"/>
              </w:rPr>
              <w:t>Naziv</w:t>
            </w:r>
          </w:p>
        </w:tc>
        <w:tc>
          <w:tcPr>
            <w:tcW w:w="1401" w:type="dxa"/>
            <w:shd w:val="clear" w:color="auto" w:fill="auto"/>
          </w:tcPr>
          <w:p w:rsidR="0098445E" w:rsidRPr="009C6006" w:rsidRDefault="0098445E" w:rsidP="00CA40AF">
            <w:pPr>
              <w:spacing w:after="200" w:line="276" w:lineRule="auto"/>
              <w:jc w:val="both"/>
              <w:rPr>
                <w:sz w:val="18"/>
                <w:szCs w:val="18"/>
              </w:rPr>
            </w:pPr>
            <w:r w:rsidRPr="009C6006">
              <w:rPr>
                <w:sz w:val="18"/>
                <w:szCs w:val="18"/>
              </w:rPr>
              <w:t>Vrednost v EUR brez DDV</w:t>
            </w:r>
          </w:p>
        </w:tc>
        <w:tc>
          <w:tcPr>
            <w:tcW w:w="1503" w:type="dxa"/>
          </w:tcPr>
          <w:p w:rsidR="0098445E" w:rsidRPr="009C6006" w:rsidRDefault="0098445E" w:rsidP="00CA40AF">
            <w:pPr>
              <w:spacing w:after="200" w:line="276" w:lineRule="auto"/>
              <w:jc w:val="both"/>
              <w:rPr>
                <w:sz w:val="18"/>
                <w:szCs w:val="18"/>
              </w:rPr>
            </w:pPr>
            <w:r w:rsidRPr="009C6006">
              <w:rPr>
                <w:sz w:val="18"/>
                <w:szCs w:val="18"/>
              </w:rPr>
              <w:t>Vrednost v EUR z DDV</w:t>
            </w:r>
          </w:p>
        </w:tc>
      </w:tr>
      <w:tr w:rsidR="0075395C" w:rsidRPr="009C6006" w:rsidTr="00D31DA2">
        <w:trPr>
          <w:trHeight w:val="447"/>
          <w:jc w:val="center"/>
        </w:trPr>
        <w:tc>
          <w:tcPr>
            <w:tcW w:w="5928" w:type="dxa"/>
            <w:shd w:val="clear" w:color="auto" w:fill="auto"/>
            <w:vAlign w:val="bottom"/>
          </w:tcPr>
          <w:p w:rsidR="0098445E" w:rsidRPr="009C6006" w:rsidRDefault="00D31DA2" w:rsidP="00D16DFF">
            <w:pPr>
              <w:spacing w:after="200" w:line="276" w:lineRule="auto"/>
              <w:ind w:left="313" w:hanging="313"/>
              <w:jc w:val="both"/>
              <w:rPr>
                <w:b/>
                <w:sz w:val="18"/>
                <w:szCs w:val="18"/>
              </w:rPr>
            </w:pPr>
            <w:r w:rsidRPr="009C6006">
              <w:rPr>
                <w:rFonts w:cs="Calibri"/>
                <w:b/>
                <w:sz w:val="18"/>
                <w:szCs w:val="18"/>
              </w:rPr>
              <w:t>1.</w:t>
            </w:r>
            <w:r w:rsidRPr="009C6006">
              <w:rPr>
                <w:b/>
                <w:sz w:val="18"/>
                <w:szCs w:val="18"/>
              </w:rPr>
              <w:t xml:space="preserve"> </w:t>
            </w:r>
            <w:r w:rsidRPr="009C6006">
              <w:rPr>
                <w:rFonts w:cs="Calibri"/>
                <w:b/>
                <w:sz w:val="18"/>
                <w:szCs w:val="18"/>
              </w:rPr>
              <w:t xml:space="preserve">SKLOP: </w:t>
            </w:r>
            <w:r w:rsidRPr="00D31DA2">
              <w:rPr>
                <w:rFonts w:cs="Calibri"/>
                <w:b/>
                <w:sz w:val="18"/>
                <w:szCs w:val="18"/>
              </w:rPr>
              <w:t>STROJNA DELA OB IZVEDBI ARHEOLOŠKIH RAZISKAV</w:t>
            </w:r>
          </w:p>
        </w:tc>
        <w:tc>
          <w:tcPr>
            <w:tcW w:w="1401" w:type="dxa"/>
            <w:shd w:val="clear" w:color="auto" w:fill="auto"/>
          </w:tcPr>
          <w:p w:rsidR="0098445E" w:rsidRPr="009C6006" w:rsidRDefault="0098445E" w:rsidP="00CA40AF">
            <w:pPr>
              <w:spacing w:after="200" w:line="276" w:lineRule="auto"/>
              <w:jc w:val="both"/>
              <w:rPr>
                <w:sz w:val="18"/>
                <w:szCs w:val="18"/>
              </w:rPr>
            </w:pPr>
          </w:p>
        </w:tc>
        <w:tc>
          <w:tcPr>
            <w:tcW w:w="1503" w:type="dxa"/>
          </w:tcPr>
          <w:p w:rsidR="0098445E" w:rsidRPr="009C6006" w:rsidRDefault="0098445E" w:rsidP="00CA40AF">
            <w:pPr>
              <w:spacing w:after="200" w:line="276" w:lineRule="auto"/>
              <w:jc w:val="both"/>
              <w:rPr>
                <w:sz w:val="18"/>
                <w:szCs w:val="18"/>
              </w:rPr>
            </w:pPr>
          </w:p>
        </w:tc>
      </w:tr>
      <w:tr w:rsidR="0075395C" w:rsidRPr="009C6006" w:rsidTr="00BA09B2">
        <w:trPr>
          <w:trHeight w:val="618"/>
          <w:jc w:val="center"/>
        </w:trPr>
        <w:tc>
          <w:tcPr>
            <w:tcW w:w="5928" w:type="dxa"/>
            <w:shd w:val="clear" w:color="auto" w:fill="auto"/>
            <w:vAlign w:val="bottom"/>
          </w:tcPr>
          <w:p w:rsidR="00215250" w:rsidRPr="009C6006" w:rsidRDefault="00D31DA2" w:rsidP="00D16DFF">
            <w:pPr>
              <w:spacing w:after="200" w:line="276" w:lineRule="auto"/>
              <w:ind w:left="313" w:hanging="313"/>
              <w:jc w:val="both"/>
              <w:rPr>
                <w:rFonts w:cs="Calibri"/>
                <w:b/>
                <w:sz w:val="18"/>
                <w:szCs w:val="18"/>
              </w:rPr>
            </w:pPr>
            <w:r w:rsidRPr="009C6006">
              <w:rPr>
                <w:rFonts w:cs="Calibri"/>
                <w:b/>
                <w:sz w:val="18"/>
                <w:szCs w:val="18"/>
              </w:rPr>
              <w:t>2.</w:t>
            </w:r>
            <w:r w:rsidRPr="009C6006">
              <w:rPr>
                <w:b/>
                <w:sz w:val="18"/>
                <w:szCs w:val="18"/>
              </w:rPr>
              <w:t>    </w:t>
            </w:r>
            <w:r w:rsidRPr="009C6006">
              <w:rPr>
                <w:rFonts w:cs="Calibri"/>
                <w:b/>
                <w:sz w:val="18"/>
                <w:szCs w:val="18"/>
              </w:rPr>
              <w:t xml:space="preserve">SKLOP: </w:t>
            </w:r>
            <w:r w:rsidRPr="00D31DA2">
              <w:rPr>
                <w:rFonts w:cs="Calibri"/>
                <w:b/>
                <w:sz w:val="18"/>
                <w:szCs w:val="18"/>
              </w:rPr>
              <w:t>NAJEM KONTEJNERJEV Z OPREMO TER NAJEM WC KABIN OB IZVEDBI ARHEOLOŠKIH RAZISKAV</w:t>
            </w:r>
          </w:p>
        </w:tc>
        <w:tc>
          <w:tcPr>
            <w:tcW w:w="1401" w:type="dxa"/>
            <w:shd w:val="clear" w:color="auto" w:fill="auto"/>
          </w:tcPr>
          <w:p w:rsidR="00215250" w:rsidRPr="009C6006" w:rsidRDefault="00215250" w:rsidP="00CA40AF">
            <w:pPr>
              <w:spacing w:after="200" w:line="276" w:lineRule="auto"/>
              <w:jc w:val="both"/>
              <w:rPr>
                <w:sz w:val="18"/>
                <w:szCs w:val="18"/>
              </w:rPr>
            </w:pPr>
          </w:p>
        </w:tc>
        <w:tc>
          <w:tcPr>
            <w:tcW w:w="1503" w:type="dxa"/>
          </w:tcPr>
          <w:p w:rsidR="00215250" w:rsidRPr="009C6006" w:rsidRDefault="00215250" w:rsidP="00CA40AF">
            <w:pPr>
              <w:spacing w:after="200" w:line="276" w:lineRule="auto"/>
              <w:jc w:val="both"/>
              <w:rPr>
                <w:sz w:val="18"/>
                <w:szCs w:val="18"/>
              </w:rPr>
            </w:pPr>
          </w:p>
        </w:tc>
      </w:tr>
      <w:tr w:rsidR="0075395C" w:rsidRPr="009C6006" w:rsidTr="00BA09B2">
        <w:trPr>
          <w:trHeight w:val="438"/>
          <w:jc w:val="center"/>
        </w:trPr>
        <w:tc>
          <w:tcPr>
            <w:tcW w:w="5928" w:type="dxa"/>
            <w:shd w:val="clear" w:color="auto" w:fill="auto"/>
            <w:vAlign w:val="bottom"/>
          </w:tcPr>
          <w:p w:rsidR="002A27E5" w:rsidRPr="009C6006" w:rsidRDefault="00D31DA2" w:rsidP="00D16DFF">
            <w:pPr>
              <w:spacing w:after="200" w:line="276" w:lineRule="auto"/>
              <w:ind w:left="313" w:hanging="313"/>
              <w:jc w:val="both"/>
              <w:rPr>
                <w:rFonts w:cs="Calibri"/>
                <w:b/>
                <w:sz w:val="18"/>
                <w:szCs w:val="18"/>
              </w:rPr>
            </w:pPr>
            <w:r w:rsidRPr="009C6006">
              <w:rPr>
                <w:rFonts w:cs="Calibri"/>
                <w:b/>
                <w:sz w:val="18"/>
                <w:szCs w:val="18"/>
              </w:rPr>
              <w:t>3.</w:t>
            </w:r>
            <w:r w:rsidRPr="009C6006">
              <w:rPr>
                <w:b/>
                <w:sz w:val="18"/>
                <w:szCs w:val="18"/>
              </w:rPr>
              <w:t>    </w:t>
            </w:r>
            <w:r w:rsidRPr="009C6006">
              <w:rPr>
                <w:rFonts w:cs="Calibri"/>
                <w:b/>
                <w:sz w:val="18"/>
                <w:szCs w:val="18"/>
              </w:rPr>
              <w:t xml:space="preserve">SKLOP: </w:t>
            </w:r>
            <w:r w:rsidRPr="00D31DA2">
              <w:rPr>
                <w:rFonts w:cs="Calibri"/>
                <w:b/>
                <w:sz w:val="18"/>
                <w:szCs w:val="18"/>
              </w:rPr>
              <w:t>RECENZIRANJE STROKOVNIH BESEDIL O ARHEOLOŠKIH NAJDIŠČIH IZ OBDOBJA POZNE ANTIKE IN ZGODNJEGA SREDNJEGA VEKA</w:t>
            </w:r>
          </w:p>
        </w:tc>
        <w:tc>
          <w:tcPr>
            <w:tcW w:w="1401" w:type="dxa"/>
            <w:shd w:val="clear" w:color="auto" w:fill="auto"/>
          </w:tcPr>
          <w:p w:rsidR="002A27E5" w:rsidRPr="009C6006" w:rsidRDefault="002A27E5" w:rsidP="00CA40AF">
            <w:pPr>
              <w:spacing w:after="200" w:line="276" w:lineRule="auto"/>
              <w:jc w:val="both"/>
              <w:rPr>
                <w:sz w:val="18"/>
                <w:szCs w:val="18"/>
              </w:rPr>
            </w:pPr>
          </w:p>
        </w:tc>
        <w:tc>
          <w:tcPr>
            <w:tcW w:w="1503" w:type="dxa"/>
          </w:tcPr>
          <w:p w:rsidR="002A27E5" w:rsidRPr="009C6006" w:rsidRDefault="002A27E5" w:rsidP="00CA40AF">
            <w:pPr>
              <w:spacing w:after="200" w:line="276" w:lineRule="auto"/>
              <w:jc w:val="both"/>
              <w:rPr>
                <w:sz w:val="18"/>
                <w:szCs w:val="18"/>
              </w:rPr>
            </w:pPr>
          </w:p>
        </w:tc>
      </w:tr>
      <w:tr w:rsidR="0075395C" w:rsidRPr="009C6006" w:rsidTr="00BA09B2">
        <w:trPr>
          <w:trHeight w:val="388"/>
          <w:jc w:val="center"/>
        </w:trPr>
        <w:tc>
          <w:tcPr>
            <w:tcW w:w="5928" w:type="dxa"/>
            <w:shd w:val="clear" w:color="auto" w:fill="auto"/>
            <w:vAlign w:val="bottom"/>
          </w:tcPr>
          <w:p w:rsidR="00215250" w:rsidRPr="009C6006" w:rsidRDefault="00D31DA2" w:rsidP="00D16DFF">
            <w:pPr>
              <w:spacing w:after="200" w:line="276" w:lineRule="auto"/>
              <w:ind w:left="313" w:hanging="313"/>
              <w:jc w:val="both"/>
              <w:rPr>
                <w:rFonts w:cs="Calibri"/>
                <w:b/>
                <w:sz w:val="18"/>
                <w:szCs w:val="18"/>
              </w:rPr>
            </w:pPr>
            <w:r w:rsidRPr="009C6006">
              <w:rPr>
                <w:rFonts w:cs="Calibri"/>
                <w:b/>
                <w:sz w:val="18"/>
                <w:szCs w:val="18"/>
              </w:rPr>
              <w:t>4.</w:t>
            </w:r>
            <w:r w:rsidRPr="009C6006">
              <w:rPr>
                <w:b/>
                <w:sz w:val="18"/>
                <w:szCs w:val="18"/>
              </w:rPr>
              <w:t>    </w:t>
            </w:r>
            <w:r w:rsidRPr="009C6006">
              <w:rPr>
                <w:rFonts w:cs="Calibri"/>
                <w:b/>
                <w:sz w:val="18"/>
                <w:szCs w:val="18"/>
              </w:rPr>
              <w:t xml:space="preserve">SKLOP: </w:t>
            </w:r>
            <w:r w:rsidRPr="00D31DA2">
              <w:rPr>
                <w:rFonts w:cs="Calibri"/>
                <w:b/>
                <w:sz w:val="18"/>
                <w:szCs w:val="18"/>
              </w:rPr>
              <w:t>ANTROPOLOŠKE RAZISKAVE</w:t>
            </w:r>
          </w:p>
        </w:tc>
        <w:tc>
          <w:tcPr>
            <w:tcW w:w="1401" w:type="dxa"/>
            <w:shd w:val="clear" w:color="auto" w:fill="auto"/>
          </w:tcPr>
          <w:p w:rsidR="00215250" w:rsidRPr="009C6006" w:rsidRDefault="00215250" w:rsidP="00CA40AF">
            <w:pPr>
              <w:spacing w:after="200" w:line="276" w:lineRule="auto"/>
              <w:jc w:val="both"/>
              <w:rPr>
                <w:sz w:val="18"/>
                <w:szCs w:val="18"/>
              </w:rPr>
            </w:pPr>
          </w:p>
        </w:tc>
        <w:tc>
          <w:tcPr>
            <w:tcW w:w="1503" w:type="dxa"/>
          </w:tcPr>
          <w:p w:rsidR="00215250" w:rsidRPr="009C6006" w:rsidRDefault="00215250" w:rsidP="00CA40AF">
            <w:pPr>
              <w:spacing w:after="200" w:line="276" w:lineRule="auto"/>
              <w:jc w:val="both"/>
              <w:rPr>
                <w:sz w:val="18"/>
                <w:szCs w:val="18"/>
              </w:rPr>
            </w:pPr>
          </w:p>
        </w:tc>
      </w:tr>
      <w:tr w:rsidR="0075395C" w:rsidRPr="009C6006" w:rsidTr="00BA09B2">
        <w:trPr>
          <w:trHeight w:val="348"/>
          <w:jc w:val="center"/>
        </w:trPr>
        <w:tc>
          <w:tcPr>
            <w:tcW w:w="5928" w:type="dxa"/>
            <w:shd w:val="clear" w:color="auto" w:fill="auto"/>
            <w:vAlign w:val="bottom"/>
          </w:tcPr>
          <w:p w:rsidR="00D16DFF" w:rsidRPr="009C6006" w:rsidRDefault="00D31DA2" w:rsidP="004364C2">
            <w:pPr>
              <w:spacing w:after="200" w:line="276" w:lineRule="auto"/>
              <w:ind w:left="313" w:hanging="313"/>
              <w:jc w:val="both"/>
              <w:rPr>
                <w:rFonts w:cs="Calibri"/>
                <w:b/>
                <w:sz w:val="18"/>
                <w:szCs w:val="18"/>
              </w:rPr>
            </w:pPr>
            <w:r>
              <w:rPr>
                <w:rFonts w:cs="Calibri"/>
                <w:b/>
                <w:sz w:val="18"/>
                <w:szCs w:val="18"/>
              </w:rPr>
              <w:t>5</w:t>
            </w:r>
            <w:r w:rsidR="004364C2" w:rsidRPr="009C6006">
              <w:rPr>
                <w:rFonts w:cs="Calibri"/>
                <w:b/>
                <w:sz w:val="18"/>
                <w:szCs w:val="18"/>
              </w:rPr>
              <w:t>.</w:t>
            </w:r>
            <w:r w:rsidR="004364C2" w:rsidRPr="009C6006">
              <w:rPr>
                <w:rFonts w:cs="Calibri"/>
                <w:b/>
                <w:sz w:val="18"/>
                <w:szCs w:val="18"/>
              </w:rPr>
              <w:tab/>
              <w:t>SKLOP: PALINOLOŠKE ANALIZE</w:t>
            </w:r>
          </w:p>
        </w:tc>
        <w:tc>
          <w:tcPr>
            <w:tcW w:w="1401" w:type="dxa"/>
            <w:shd w:val="clear" w:color="auto" w:fill="auto"/>
          </w:tcPr>
          <w:p w:rsidR="00D16DFF" w:rsidRPr="009C6006" w:rsidRDefault="00D16DFF" w:rsidP="00CA40AF">
            <w:pPr>
              <w:spacing w:after="200" w:line="276" w:lineRule="auto"/>
              <w:jc w:val="both"/>
              <w:rPr>
                <w:sz w:val="18"/>
                <w:szCs w:val="18"/>
              </w:rPr>
            </w:pPr>
          </w:p>
        </w:tc>
        <w:tc>
          <w:tcPr>
            <w:tcW w:w="1503" w:type="dxa"/>
          </w:tcPr>
          <w:p w:rsidR="00D16DFF" w:rsidRPr="009C6006" w:rsidRDefault="00D16DFF" w:rsidP="00CA40AF">
            <w:pPr>
              <w:spacing w:after="200" w:line="276" w:lineRule="auto"/>
              <w:jc w:val="both"/>
              <w:rPr>
                <w:sz w:val="18"/>
                <w:szCs w:val="18"/>
              </w:rPr>
            </w:pPr>
          </w:p>
        </w:tc>
      </w:tr>
      <w:tr w:rsidR="0075395C" w:rsidRPr="009C6006" w:rsidTr="00BA09B2">
        <w:trPr>
          <w:trHeight w:val="385"/>
          <w:jc w:val="center"/>
        </w:trPr>
        <w:tc>
          <w:tcPr>
            <w:tcW w:w="5928" w:type="dxa"/>
            <w:shd w:val="clear" w:color="auto" w:fill="auto"/>
            <w:vAlign w:val="bottom"/>
          </w:tcPr>
          <w:p w:rsidR="00D16DFF" w:rsidRPr="009C6006" w:rsidRDefault="00D31DA2" w:rsidP="00D16DFF">
            <w:pPr>
              <w:spacing w:after="200" w:line="276" w:lineRule="auto"/>
              <w:ind w:left="313" w:hanging="313"/>
              <w:jc w:val="both"/>
              <w:rPr>
                <w:rFonts w:cs="Calibri"/>
                <w:b/>
                <w:sz w:val="18"/>
                <w:szCs w:val="18"/>
              </w:rPr>
            </w:pPr>
            <w:r>
              <w:rPr>
                <w:rFonts w:cs="Calibri"/>
                <w:b/>
                <w:sz w:val="18"/>
                <w:szCs w:val="18"/>
              </w:rPr>
              <w:t>6</w:t>
            </w:r>
            <w:r w:rsidR="00D16DFF" w:rsidRPr="009C6006">
              <w:rPr>
                <w:rFonts w:cs="Calibri"/>
                <w:b/>
                <w:sz w:val="18"/>
                <w:szCs w:val="18"/>
              </w:rPr>
              <w:t>.</w:t>
            </w:r>
            <w:r w:rsidR="00D16DFF" w:rsidRPr="009C6006">
              <w:rPr>
                <w:rFonts w:cs="Calibri"/>
                <w:b/>
                <w:sz w:val="18"/>
                <w:szCs w:val="18"/>
              </w:rPr>
              <w:tab/>
              <w:t>SKLOP: MAKROBOTANIČNE ANALIZE</w:t>
            </w:r>
          </w:p>
        </w:tc>
        <w:tc>
          <w:tcPr>
            <w:tcW w:w="1401" w:type="dxa"/>
            <w:shd w:val="clear" w:color="auto" w:fill="auto"/>
          </w:tcPr>
          <w:p w:rsidR="00D16DFF" w:rsidRPr="009C6006" w:rsidRDefault="00D16DFF" w:rsidP="00CA40AF">
            <w:pPr>
              <w:spacing w:after="200" w:line="276" w:lineRule="auto"/>
              <w:jc w:val="both"/>
              <w:rPr>
                <w:sz w:val="18"/>
                <w:szCs w:val="18"/>
              </w:rPr>
            </w:pPr>
          </w:p>
        </w:tc>
        <w:tc>
          <w:tcPr>
            <w:tcW w:w="1503" w:type="dxa"/>
          </w:tcPr>
          <w:p w:rsidR="00D16DFF" w:rsidRPr="009C6006" w:rsidRDefault="00D16DFF" w:rsidP="00CA40AF">
            <w:pPr>
              <w:spacing w:after="200" w:line="276" w:lineRule="auto"/>
              <w:jc w:val="both"/>
              <w:rPr>
                <w:sz w:val="18"/>
                <w:szCs w:val="18"/>
              </w:rPr>
            </w:pPr>
          </w:p>
        </w:tc>
      </w:tr>
      <w:tr w:rsidR="0075395C" w:rsidRPr="009C6006" w:rsidTr="00BA09B2">
        <w:trPr>
          <w:trHeight w:val="137"/>
          <w:jc w:val="center"/>
        </w:trPr>
        <w:tc>
          <w:tcPr>
            <w:tcW w:w="5928" w:type="dxa"/>
            <w:shd w:val="clear" w:color="auto" w:fill="auto"/>
            <w:vAlign w:val="bottom"/>
          </w:tcPr>
          <w:p w:rsidR="00D16DFF" w:rsidRPr="009C6006" w:rsidRDefault="00D31DA2" w:rsidP="00D16DFF">
            <w:pPr>
              <w:spacing w:after="200" w:line="276" w:lineRule="auto"/>
              <w:ind w:left="313" w:hanging="313"/>
              <w:jc w:val="both"/>
              <w:rPr>
                <w:rFonts w:cs="Calibri"/>
                <w:b/>
                <w:sz w:val="18"/>
                <w:szCs w:val="18"/>
              </w:rPr>
            </w:pPr>
            <w:r>
              <w:rPr>
                <w:rFonts w:cs="Calibri"/>
                <w:b/>
                <w:sz w:val="18"/>
                <w:szCs w:val="18"/>
              </w:rPr>
              <w:t>7</w:t>
            </w:r>
            <w:r w:rsidR="00D16DFF" w:rsidRPr="009C6006">
              <w:rPr>
                <w:rFonts w:cs="Calibri"/>
                <w:b/>
                <w:sz w:val="18"/>
                <w:szCs w:val="18"/>
              </w:rPr>
              <w:t>.</w:t>
            </w:r>
            <w:r w:rsidR="00D16DFF" w:rsidRPr="009C6006">
              <w:rPr>
                <w:rFonts w:cs="Calibri"/>
                <w:b/>
                <w:sz w:val="18"/>
                <w:szCs w:val="18"/>
              </w:rPr>
              <w:tab/>
              <w:t>SKLOP: ARHEOZOOLOŠKE ANALIZE</w:t>
            </w:r>
          </w:p>
        </w:tc>
        <w:tc>
          <w:tcPr>
            <w:tcW w:w="1401" w:type="dxa"/>
            <w:shd w:val="clear" w:color="auto" w:fill="auto"/>
          </w:tcPr>
          <w:p w:rsidR="00D16DFF" w:rsidRPr="009C6006" w:rsidRDefault="00D16DFF" w:rsidP="00CA40AF">
            <w:pPr>
              <w:spacing w:after="200" w:line="276" w:lineRule="auto"/>
              <w:jc w:val="both"/>
              <w:rPr>
                <w:sz w:val="18"/>
                <w:szCs w:val="18"/>
              </w:rPr>
            </w:pPr>
          </w:p>
        </w:tc>
        <w:tc>
          <w:tcPr>
            <w:tcW w:w="1503" w:type="dxa"/>
          </w:tcPr>
          <w:p w:rsidR="00D16DFF" w:rsidRPr="009C6006" w:rsidRDefault="00D16DFF" w:rsidP="00CA40AF">
            <w:pPr>
              <w:spacing w:after="200" w:line="276" w:lineRule="auto"/>
              <w:jc w:val="both"/>
              <w:rPr>
                <w:sz w:val="18"/>
                <w:szCs w:val="18"/>
              </w:rPr>
            </w:pPr>
          </w:p>
        </w:tc>
      </w:tr>
      <w:tr w:rsidR="0075395C" w:rsidRPr="009C6006" w:rsidTr="00BA09B2">
        <w:trPr>
          <w:trHeight w:val="57"/>
          <w:jc w:val="center"/>
        </w:trPr>
        <w:tc>
          <w:tcPr>
            <w:tcW w:w="5928" w:type="dxa"/>
            <w:shd w:val="clear" w:color="auto" w:fill="auto"/>
            <w:vAlign w:val="bottom"/>
          </w:tcPr>
          <w:p w:rsidR="00D16DFF" w:rsidRPr="009C6006" w:rsidRDefault="00D31DA2" w:rsidP="00D16DFF">
            <w:pPr>
              <w:spacing w:after="200" w:line="276" w:lineRule="auto"/>
              <w:ind w:left="313" w:hanging="313"/>
              <w:jc w:val="both"/>
              <w:rPr>
                <w:rFonts w:cs="Calibri"/>
                <w:b/>
                <w:sz w:val="18"/>
                <w:szCs w:val="18"/>
              </w:rPr>
            </w:pPr>
            <w:r>
              <w:rPr>
                <w:rFonts w:cs="Calibri"/>
                <w:b/>
                <w:sz w:val="18"/>
                <w:szCs w:val="18"/>
              </w:rPr>
              <w:t>8</w:t>
            </w:r>
            <w:r w:rsidR="00D16DFF" w:rsidRPr="009C6006">
              <w:rPr>
                <w:rFonts w:cs="Calibri"/>
                <w:b/>
                <w:sz w:val="18"/>
                <w:szCs w:val="18"/>
              </w:rPr>
              <w:t>.</w:t>
            </w:r>
            <w:r w:rsidR="00D16DFF" w:rsidRPr="009C6006">
              <w:rPr>
                <w:rFonts w:cs="Calibri"/>
                <w:b/>
                <w:sz w:val="18"/>
                <w:szCs w:val="18"/>
              </w:rPr>
              <w:tab/>
              <w:t>SKLOP: NUMIZMATIČNE ANALIZE</w:t>
            </w:r>
          </w:p>
        </w:tc>
        <w:tc>
          <w:tcPr>
            <w:tcW w:w="1401" w:type="dxa"/>
            <w:shd w:val="clear" w:color="auto" w:fill="auto"/>
          </w:tcPr>
          <w:p w:rsidR="00D16DFF" w:rsidRPr="009C6006" w:rsidRDefault="00D16DFF" w:rsidP="00CA40AF">
            <w:pPr>
              <w:spacing w:after="200" w:line="276" w:lineRule="auto"/>
              <w:jc w:val="both"/>
              <w:rPr>
                <w:sz w:val="18"/>
                <w:szCs w:val="18"/>
              </w:rPr>
            </w:pPr>
          </w:p>
        </w:tc>
        <w:tc>
          <w:tcPr>
            <w:tcW w:w="1503" w:type="dxa"/>
          </w:tcPr>
          <w:p w:rsidR="00D16DFF" w:rsidRPr="009C6006" w:rsidRDefault="00D16DFF" w:rsidP="00CA40AF">
            <w:pPr>
              <w:spacing w:after="200" w:line="276" w:lineRule="auto"/>
              <w:jc w:val="both"/>
              <w:rPr>
                <w:sz w:val="18"/>
                <w:szCs w:val="18"/>
              </w:rPr>
            </w:pPr>
          </w:p>
        </w:tc>
      </w:tr>
    </w:tbl>
    <w:p w:rsidR="004364C2" w:rsidRPr="009C6006" w:rsidRDefault="004364C2" w:rsidP="00736451">
      <w:pPr>
        <w:pStyle w:val="Telobesedila"/>
        <w:spacing w:line="264" w:lineRule="auto"/>
        <w:rPr>
          <w:rFonts w:ascii="Georgia" w:hAnsi="Georgia" w:cs="Tahoma"/>
          <w:lang w:val="sl-SI"/>
        </w:rPr>
      </w:pPr>
    </w:p>
    <w:p w:rsidR="00736451" w:rsidRPr="009C6006" w:rsidRDefault="00736451" w:rsidP="00736451">
      <w:pPr>
        <w:pStyle w:val="Telobesedila"/>
        <w:spacing w:line="264" w:lineRule="auto"/>
        <w:rPr>
          <w:rFonts w:ascii="Georgia" w:hAnsi="Georgia" w:cs="Tahoma"/>
          <w:lang w:val="sl-SI"/>
        </w:rPr>
      </w:pPr>
      <w:r w:rsidRPr="009C6006">
        <w:rPr>
          <w:rFonts w:ascii="Georgia" w:hAnsi="Georgia" w:cs="Tahoma"/>
          <w:lang w:val="sl-SI"/>
        </w:rPr>
        <w:t xml:space="preserve">Prijava velja do vključno 150 dni, šteto od roka za oddajo prijav. </w:t>
      </w:r>
    </w:p>
    <w:p w:rsidR="005F0963" w:rsidRPr="009C6006" w:rsidRDefault="005F0963" w:rsidP="0098445E">
      <w:pPr>
        <w:spacing w:line="264" w:lineRule="auto"/>
        <w:jc w:val="both"/>
        <w:rPr>
          <w:rFonts w:cs="Tahoma"/>
          <w:szCs w:val="20"/>
        </w:rPr>
      </w:pPr>
    </w:p>
    <w:p w:rsidR="00BA09B2" w:rsidRPr="009C6006" w:rsidRDefault="00BA09B2"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t xml:space="preserve">       žig</w:t>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i/>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i/>
          <w:szCs w:val="20"/>
        </w:rPr>
        <w:t>(podizvajalca /partnerja v skupini)</w:t>
      </w:r>
    </w:p>
    <w:p w:rsidR="00C774FD" w:rsidRPr="009C6006" w:rsidRDefault="00C774FD" w:rsidP="0098445E">
      <w:pPr>
        <w:spacing w:line="264" w:lineRule="auto"/>
        <w:jc w:val="both"/>
        <w:rPr>
          <w:rFonts w:cs="Tahoma"/>
          <w:szCs w:val="20"/>
        </w:rPr>
      </w:pPr>
    </w:p>
    <w:p w:rsidR="004364C2" w:rsidRPr="009C6006" w:rsidRDefault="004364C2"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pStyle w:val="Noga"/>
        <w:pBdr>
          <w:top w:val="single" w:sz="4" w:space="1" w:color="auto"/>
        </w:pBdr>
        <w:spacing w:line="264" w:lineRule="auto"/>
        <w:jc w:val="both"/>
        <w:rPr>
          <w:i/>
          <w:szCs w:val="20"/>
          <w:lang w:val="sl-SI"/>
        </w:rPr>
      </w:pPr>
      <w:r w:rsidRPr="009C6006">
        <w:rPr>
          <w:b/>
          <w:i/>
          <w:szCs w:val="20"/>
          <w:lang w:val="sl-SI"/>
        </w:rPr>
        <w:t>Navodilo</w:t>
      </w:r>
      <w:r w:rsidRPr="009C6006">
        <w:rPr>
          <w:i/>
          <w:szCs w:val="20"/>
          <w:lang w:val="sl-SI"/>
        </w:rPr>
        <w:t xml:space="preserve">: Kandidat/podizvajalec/sokandidat mora obrazec št. 1 izpolniti. Izjava mora biti datirana, žigosana in podpisana s strani pooblaščene osebe, ki je podpisnik prijave/podizvajalca/sokandidata. Kandidat/podizvajalec/sokandidat s svojim podpisom jamči za resničnost podatkov navedenih v prijavi. Kandidat lahko obrazec kopira. </w:t>
      </w:r>
    </w:p>
    <w:p w:rsidR="0098445E" w:rsidRPr="009C6006" w:rsidRDefault="0098445E" w:rsidP="0098445E">
      <w:pPr>
        <w:pStyle w:val="Noga"/>
        <w:pBdr>
          <w:top w:val="single" w:sz="4" w:space="1" w:color="auto"/>
        </w:pBdr>
        <w:spacing w:line="264" w:lineRule="auto"/>
        <w:jc w:val="both"/>
        <w:rPr>
          <w:i/>
          <w:szCs w:val="20"/>
          <w:lang w:val="sl-SI"/>
        </w:rPr>
      </w:pPr>
    </w:p>
    <w:p w:rsidR="0098445E" w:rsidRPr="009C6006" w:rsidRDefault="00D24CF0" w:rsidP="00743C4A">
      <w:pPr>
        <w:spacing w:after="160" w:line="259" w:lineRule="auto"/>
        <w:jc w:val="right"/>
        <w:rPr>
          <w:rFonts w:cs="Tahoma"/>
          <w:b/>
          <w:bCs/>
          <w:u w:val="single"/>
        </w:rPr>
      </w:pPr>
      <w:bookmarkStart w:id="89" w:name="_Toc13121163"/>
      <w:bookmarkStart w:id="90" w:name="_Toc104379180"/>
      <w:r w:rsidRPr="009C6006">
        <w:br w:type="page"/>
      </w:r>
      <w:r w:rsidR="0098445E" w:rsidRPr="009C6006">
        <w:rPr>
          <w:b/>
        </w:rPr>
        <w:lastRenderedPageBreak/>
        <w:t xml:space="preserve">OBRAZEC </w:t>
      </w:r>
      <w:r w:rsidR="006A7590" w:rsidRPr="009C6006">
        <w:rPr>
          <w:b/>
        </w:rPr>
        <w:t>št</w:t>
      </w:r>
      <w:r w:rsidR="00C83188" w:rsidRPr="009C6006">
        <w:rPr>
          <w:b/>
        </w:rPr>
        <w:t xml:space="preserve">. </w:t>
      </w:r>
      <w:r w:rsidR="0098445E" w:rsidRPr="009C6006">
        <w:rPr>
          <w:b/>
        </w:rPr>
        <w:t>2</w:t>
      </w:r>
      <w:bookmarkEnd w:id="89"/>
      <w:bookmarkEnd w:id="90"/>
    </w:p>
    <w:p w:rsidR="0098445E" w:rsidRPr="009C6006" w:rsidRDefault="0098445E" w:rsidP="0098445E">
      <w:pPr>
        <w:rPr>
          <w:rFonts w:cs="Tahoma"/>
          <w:b/>
          <w:szCs w:val="20"/>
        </w:rPr>
      </w:pPr>
    </w:p>
    <w:p w:rsidR="0098445E" w:rsidRPr="009C6006" w:rsidRDefault="0098445E" w:rsidP="0098445E">
      <w:pPr>
        <w:rPr>
          <w:rFonts w:cs="Tahoma"/>
          <w:b/>
          <w:szCs w:val="20"/>
        </w:rPr>
      </w:pPr>
    </w:p>
    <w:p w:rsidR="0098445E" w:rsidRPr="009C6006" w:rsidRDefault="0098445E" w:rsidP="0098445E">
      <w:pPr>
        <w:rPr>
          <w:rFonts w:cs="Tahoma"/>
          <w:b/>
          <w:szCs w:val="20"/>
        </w:rPr>
      </w:pPr>
    </w:p>
    <w:p w:rsidR="0098445E" w:rsidRPr="009C6006" w:rsidRDefault="0098445E" w:rsidP="0098445E">
      <w:pPr>
        <w:rPr>
          <w:rFonts w:cs="Tahoma"/>
          <w:szCs w:val="20"/>
        </w:rPr>
      </w:pPr>
      <w:r w:rsidRPr="009C6006">
        <w:rPr>
          <w:rFonts w:cs="Tahoma"/>
          <w:b/>
          <w:szCs w:val="20"/>
        </w:rPr>
        <w:t>Kandidat:</w:t>
      </w:r>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91" w:name="_Toc87339953"/>
      <w:bookmarkStart w:id="92" w:name="_Toc104379181"/>
      <w:bookmarkStart w:id="93" w:name="_Toc13120427"/>
      <w:bookmarkStart w:id="94" w:name="_Toc13121164"/>
      <w:r w:rsidRPr="009C6006">
        <w:rPr>
          <w:rFonts w:ascii="Georgia" w:hAnsi="Georgia"/>
          <w:b w:val="0"/>
          <w:bCs w:val="0"/>
          <w:szCs w:val="20"/>
          <w:lang w:val="sl-SI"/>
        </w:rPr>
        <w:t>ESPD OBRAZEC</w:t>
      </w:r>
      <w:bookmarkEnd w:id="91"/>
      <w:bookmarkEnd w:id="92"/>
      <w:r w:rsidRPr="009C6006">
        <w:rPr>
          <w:rFonts w:ascii="Georgia" w:hAnsi="Georgia"/>
          <w:b w:val="0"/>
          <w:bCs w:val="0"/>
          <w:szCs w:val="20"/>
          <w:lang w:val="sl-SI"/>
        </w:rPr>
        <w:t xml:space="preserve"> </w:t>
      </w:r>
      <w:bookmarkEnd w:id="93"/>
      <w:bookmarkEnd w:id="94"/>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Noga"/>
        <w:tabs>
          <w:tab w:val="clear" w:pos="4536"/>
          <w:tab w:val="left" w:pos="3544"/>
        </w:tabs>
        <w:spacing w:line="264" w:lineRule="auto"/>
        <w:jc w:val="both"/>
        <w:rPr>
          <w:szCs w:val="20"/>
          <w:lang w:val="sl-SI"/>
        </w:rPr>
      </w:pPr>
      <w:r w:rsidRPr="009C6006">
        <w:rPr>
          <w:szCs w:val="20"/>
          <w:lang w:val="sl-SI"/>
        </w:rPr>
        <w:t xml:space="preserve">V skladu z zahtevo iz razpisne dokumentacije, v okviru tega obrazca ponudnik predloži ESPD obrazec, ki ga izpolni skladno z zahtevami naročnika. </w:t>
      </w:r>
    </w:p>
    <w:p w:rsidR="0098445E" w:rsidRPr="009C6006" w:rsidRDefault="0098445E" w:rsidP="0098445E">
      <w:pPr>
        <w:pStyle w:val="Noga"/>
        <w:tabs>
          <w:tab w:val="clear" w:pos="4536"/>
          <w:tab w:val="left" w:pos="3544"/>
        </w:tabs>
        <w:spacing w:line="264" w:lineRule="auto"/>
        <w:jc w:val="both"/>
        <w:rPr>
          <w:szCs w:val="20"/>
          <w:lang w:val="sl-SI"/>
        </w:rPr>
      </w:pPr>
    </w:p>
    <w:p w:rsidR="0098445E" w:rsidRPr="009C6006" w:rsidRDefault="0098445E" w:rsidP="0098445E">
      <w:pPr>
        <w:pStyle w:val="Noga"/>
        <w:tabs>
          <w:tab w:val="clear" w:pos="4536"/>
          <w:tab w:val="clear" w:pos="9072"/>
        </w:tabs>
        <w:spacing w:line="264" w:lineRule="auto"/>
        <w:jc w:val="both"/>
        <w:rPr>
          <w:szCs w:val="20"/>
          <w:lang w:val="sl-SI"/>
        </w:rPr>
      </w:pPr>
      <w:r w:rsidRPr="009C6006">
        <w:rPr>
          <w:szCs w:val="20"/>
          <w:lang w:val="sl-SI"/>
        </w:rPr>
        <w:t xml:space="preserve">Obvezna priloga ESPD obrazca je </w:t>
      </w:r>
      <w:r w:rsidRPr="009C6006">
        <w:rPr>
          <w:b/>
          <w:szCs w:val="20"/>
          <w:lang w:val="sl-SI"/>
        </w:rPr>
        <w:t xml:space="preserve">BON 2 ali potrdilo poslovne banke ali bank za vsak odprt transakcijski račun, </w:t>
      </w:r>
      <w:r w:rsidRPr="009C6006">
        <w:rPr>
          <w:rFonts w:cs="Tahoma"/>
          <w:szCs w:val="20"/>
          <w:lang w:val="sl-SI"/>
        </w:rPr>
        <w:t>s katerim dokazujemo, da računi niso bili blokirani</w:t>
      </w:r>
    </w:p>
    <w:p w:rsidR="0098445E" w:rsidRPr="009C6006" w:rsidRDefault="0098445E" w:rsidP="0098445E">
      <w:pPr>
        <w:pStyle w:val="Noga"/>
        <w:tabs>
          <w:tab w:val="clear" w:pos="4536"/>
          <w:tab w:val="left" w:pos="3544"/>
        </w:tabs>
        <w:spacing w:line="264" w:lineRule="auto"/>
        <w:jc w:val="both"/>
        <w:rPr>
          <w:szCs w:val="20"/>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Noga"/>
        <w:pBdr>
          <w:top w:val="single" w:sz="4" w:space="1" w:color="auto"/>
        </w:pBdr>
        <w:spacing w:line="264" w:lineRule="auto"/>
        <w:jc w:val="both"/>
        <w:rPr>
          <w:szCs w:val="20"/>
          <w:lang w:val="sl-SI"/>
        </w:rPr>
      </w:pPr>
    </w:p>
    <w:p w:rsidR="0098445E" w:rsidRPr="009C6006" w:rsidRDefault="0098445E" w:rsidP="0098445E">
      <w:pPr>
        <w:pStyle w:val="Telobesedila"/>
        <w:pBdr>
          <w:bottom w:val="thinThickSmallGap" w:sz="24" w:space="1" w:color="auto"/>
        </w:pBdr>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ind w:left="540"/>
        <w:jc w:val="both"/>
        <w:rPr>
          <w:rFonts w:cs="Tahoma"/>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i/>
          <w:szCs w:val="20"/>
          <w:lang w:val="sl-SI"/>
        </w:rPr>
      </w:pPr>
      <w:r w:rsidRPr="009C6006">
        <w:rPr>
          <w:b/>
          <w:i/>
          <w:szCs w:val="20"/>
          <w:lang w:val="sl-SI"/>
        </w:rPr>
        <w:t>Navodilo</w:t>
      </w:r>
      <w:r w:rsidRPr="009C6006">
        <w:rPr>
          <w:i/>
          <w:szCs w:val="20"/>
          <w:lang w:val="sl-SI"/>
        </w:rPr>
        <w:t>: Kandidat / podizvajalec / sokandidat mora za tem obrazcem predložiti ESPD obrazec in BON-2</w:t>
      </w:r>
      <w:r w:rsidRPr="009C6006">
        <w:rPr>
          <w:b/>
          <w:szCs w:val="20"/>
          <w:lang w:val="sl-SI"/>
        </w:rPr>
        <w:t xml:space="preserve"> ali potrdilo poslovne banke ali bank za vsak odprt transakcijski račun, </w:t>
      </w:r>
      <w:r w:rsidRPr="009C6006">
        <w:rPr>
          <w:rFonts w:cs="Tahoma"/>
          <w:szCs w:val="20"/>
          <w:lang w:val="sl-SI"/>
        </w:rPr>
        <w:t>s katerim dokazujemo, da računi niso bili blokirani</w:t>
      </w:r>
      <w:r w:rsidRPr="009C6006">
        <w:rPr>
          <w:i/>
          <w:szCs w:val="20"/>
          <w:lang w:val="sl-SI"/>
        </w:rPr>
        <w:t>. Obrazec ESPD mora biti datiran, žigosan in podpisana s strani osebe, ki je podpisnik prijave oziroma s strani zakonitega zastopnika podizvajalca / sokandidata. Kandidat / podizvajalec / sokandidat s svojim podpisom jamči za resničnost podatkov navedenih v obrazcu.</w:t>
      </w:r>
    </w:p>
    <w:p w:rsidR="0098445E" w:rsidRPr="009C6006" w:rsidRDefault="0098445E" w:rsidP="0098445E">
      <w:pPr>
        <w:pStyle w:val="Slog2"/>
        <w:jc w:val="right"/>
      </w:pPr>
      <w:bookmarkStart w:id="95" w:name="_Toc13121165"/>
      <w:bookmarkStart w:id="96" w:name="_Toc104379182"/>
      <w:r w:rsidRPr="009C6006">
        <w:lastRenderedPageBreak/>
        <w:t>OBRAZEC št. 3</w:t>
      </w:r>
      <w:bookmarkEnd w:id="95"/>
      <w:bookmarkEnd w:id="96"/>
    </w:p>
    <w:p w:rsidR="0098445E" w:rsidRPr="009C6006" w:rsidRDefault="0098445E" w:rsidP="0098445E">
      <w:pPr>
        <w:pStyle w:val="Telobesedila"/>
        <w:spacing w:line="264" w:lineRule="auto"/>
        <w:rPr>
          <w:rFonts w:ascii="Georgia" w:hAnsi="Georgia" w:cs="Tahoma"/>
          <w:lang w:val="sl-SI"/>
        </w:rPr>
      </w:pPr>
    </w:p>
    <w:p w:rsidR="0098445E" w:rsidRPr="009C6006" w:rsidRDefault="007B7B50" w:rsidP="0098445E">
      <w:pPr>
        <w:rPr>
          <w:rFonts w:cs="Tahoma"/>
          <w:szCs w:val="20"/>
        </w:rPr>
      </w:pPr>
      <w:r w:rsidRPr="009C6006">
        <w:rPr>
          <w:rFonts w:cs="Tahoma"/>
          <w:b/>
          <w:szCs w:val="20"/>
        </w:rPr>
        <w:t>Podizvajalec</w:t>
      </w:r>
      <w:r w:rsidR="0098445E" w:rsidRPr="009C6006">
        <w:rPr>
          <w:rFonts w:cs="Tahoma"/>
          <w:b/>
          <w:szCs w:val="20"/>
        </w:rPr>
        <w:t>:</w:t>
      </w:r>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97" w:name="_Toc13120429"/>
      <w:bookmarkStart w:id="98" w:name="_Toc13121166"/>
      <w:bookmarkStart w:id="99" w:name="_Toc87339955"/>
      <w:bookmarkStart w:id="100" w:name="_Toc104379183"/>
      <w:r w:rsidRPr="009C6006">
        <w:rPr>
          <w:rFonts w:ascii="Georgia" w:hAnsi="Georgia"/>
          <w:b w:val="0"/>
          <w:bCs w:val="0"/>
          <w:szCs w:val="20"/>
          <w:lang w:val="sl-SI"/>
        </w:rPr>
        <w:t>IZJAVA IN SOGLASJE PODIZVAJALCA</w:t>
      </w:r>
      <w:bookmarkEnd w:id="97"/>
      <w:bookmarkEnd w:id="98"/>
      <w:bookmarkEnd w:id="99"/>
      <w:bookmarkEnd w:id="100"/>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 xml:space="preserve">Izjavljamo, da smo seznanjeni z določbo ZJN-3, ki določa, da bomo morali kot podizvajalec pri kandidatu, ki mu bo naročnik priznal sposobnost, v drugi fazi postopka, če bo naročnik izbral kandidata za izvedbo posameznega naročila, pred podpisom pogodbe med naročnikom in izbranim ponudnikom (kandidatom, kateremu bo naročnik priznal sposobnost), naročniku, Javnemu Zavodu Republike Slovenije za varstvo kulturne dediščine, posredovati kopijo pogodbe, ki jo bomo sklenili s ponudnikom – izvajalcem, s katerim bomo sodelovali pri izvedbi naročila v drugi fazi postopka. </w:t>
      </w:r>
    </w:p>
    <w:p w:rsidR="0098445E" w:rsidRPr="009C6006" w:rsidRDefault="0098445E" w:rsidP="0098445E">
      <w:pPr>
        <w:pStyle w:val="Telobesedila"/>
        <w:spacing w:line="264" w:lineRule="auto"/>
        <w:rPr>
          <w:rFonts w:ascii="Georgia" w:hAnsi="Georgia" w:cs="Tahoma"/>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5173"/>
      </w:tblGrid>
      <w:tr w:rsidR="0075395C" w:rsidRPr="009C6006" w:rsidTr="00CA40AF">
        <w:trPr>
          <w:trHeight w:val="510"/>
        </w:trPr>
        <w:tc>
          <w:tcPr>
            <w:tcW w:w="3544" w:type="dxa"/>
            <w:vAlign w:val="center"/>
          </w:tcPr>
          <w:p w:rsidR="0098445E" w:rsidRPr="009C6006" w:rsidRDefault="0098445E" w:rsidP="00CA40AF">
            <w:pPr>
              <w:pStyle w:val="Noga"/>
              <w:spacing w:line="264" w:lineRule="auto"/>
              <w:jc w:val="both"/>
              <w:rPr>
                <w:szCs w:val="20"/>
                <w:lang w:val="sl-SI" w:eastAsia="sl-SI"/>
              </w:rPr>
            </w:pPr>
            <w:r w:rsidRPr="009C6006">
              <w:rPr>
                <w:szCs w:val="20"/>
                <w:lang w:val="sl-SI" w:eastAsia="sl-SI"/>
              </w:rPr>
              <w:t>zahteva za neposredno plačilo (obkrožiti)</w:t>
            </w:r>
          </w:p>
        </w:tc>
        <w:tc>
          <w:tcPr>
            <w:tcW w:w="5274" w:type="dxa"/>
            <w:vAlign w:val="center"/>
          </w:tcPr>
          <w:p w:rsidR="0098445E" w:rsidRPr="009C6006" w:rsidRDefault="0098445E" w:rsidP="00CA40AF">
            <w:pPr>
              <w:pStyle w:val="Noga"/>
              <w:spacing w:line="264" w:lineRule="auto"/>
              <w:jc w:val="both"/>
              <w:rPr>
                <w:szCs w:val="20"/>
                <w:lang w:val="sl-SI" w:eastAsia="sl-SI"/>
              </w:rPr>
            </w:pPr>
            <w:r w:rsidRPr="009C6006">
              <w:rPr>
                <w:szCs w:val="20"/>
                <w:lang w:val="sl-SI" w:eastAsia="sl-SI"/>
              </w:rPr>
              <w:t>DA*                                                                       NE</w:t>
            </w:r>
          </w:p>
        </w:tc>
      </w:tr>
    </w:tbl>
    <w:p w:rsidR="0098445E" w:rsidRPr="009C6006" w:rsidRDefault="0098445E" w:rsidP="0098445E">
      <w:pPr>
        <w:spacing w:line="264" w:lineRule="auto"/>
        <w:jc w:val="both"/>
        <w:rPr>
          <w:rFonts w:cs="Tahoma"/>
          <w:szCs w:val="20"/>
        </w:rPr>
      </w:pPr>
      <w:r w:rsidRPr="009C6006">
        <w:rPr>
          <w:rFonts w:cs="Tahoma"/>
          <w:szCs w:val="20"/>
        </w:rPr>
        <w:t>*zahtevamo neposredno plačilo in soglašamo, da naročnik namesto glavnega izvajalca poravna našo terjatev do glavnega izvajalca, s katerim sodelujemo pri predmetnem javnem naročilu</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r w:rsidRPr="009C6006">
        <w:rPr>
          <w:rFonts w:cs="Tahoma"/>
          <w:szCs w:val="20"/>
        </w:rPr>
        <w:tab/>
      </w:r>
      <w:r w:rsidRPr="009C6006">
        <w:rPr>
          <w:rFonts w:cs="Tahoma"/>
          <w:szCs w:val="20"/>
        </w:rPr>
        <w:tab/>
      </w:r>
      <w:r w:rsidRPr="009C6006">
        <w:rPr>
          <w:rFonts w:cs="Tahoma"/>
          <w:szCs w:val="20"/>
        </w:rPr>
        <w:tab/>
      </w:r>
      <w:r w:rsidRPr="009C6006">
        <w:rPr>
          <w:rFonts w:cs="Tahoma"/>
          <w:szCs w:val="20"/>
        </w:rPr>
        <w:tab/>
        <w:t>ime in priimek zakonitega</w:t>
      </w:r>
    </w:p>
    <w:p w:rsidR="0098445E" w:rsidRPr="009C6006" w:rsidRDefault="0098445E" w:rsidP="0098445E">
      <w:pPr>
        <w:spacing w:line="264" w:lineRule="auto"/>
        <w:jc w:val="both"/>
        <w:rPr>
          <w:rFonts w:cs="Tahoma"/>
          <w:szCs w:val="20"/>
        </w:rPr>
      </w:pP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szCs w:val="20"/>
        </w:rPr>
        <w:t>zastopnika podizvajalca</w:t>
      </w: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ind w:left="4956" w:firstLine="708"/>
        <w:jc w:val="both"/>
        <w:rPr>
          <w:rFonts w:cs="Tahoma"/>
          <w:szCs w:val="20"/>
        </w:rPr>
      </w:pPr>
      <w:r w:rsidRPr="009C6006">
        <w:rPr>
          <w:rFonts w:cs="Tahoma"/>
          <w:szCs w:val="20"/>
        </w:rPr>
        <w:t>________________________</w:t>
      </w: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podpis zakonitega zastopnika</w:t>
      </w: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________________________</w:t>
      </w: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spacing w:line="264" w:lineRule="auto"/>
        <w:jc w:val="both"/>
        <w:rPr>
          <w:szCs w:val="20"/>
          <w:lang w:val="sl-SI"/>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rFonts w:cs="Tahoma"/>
          <w:b/>
          <w:bCs/>
          <w:szCs w:val="20"/>
          <w:lang w:val="sl-SI"/>
        </w:rPr>
      </w:pPr>
      <w:r w:rsidRPr="009C6006">
        <w:rPr>
          <w:b/>
          <w:i/>
          <w:szCs w:val="20"/>
          <w:lang w:val="sl-SI"/>
        </w:rPr>
        <w:t>Navodilo</w:t>
      </w:r>
      <w:r w:rsidRPr="009C6006">
        <w:rPr>
          <w:i/>
          <w:szCs w:val="20"/>
          <w:lang w:val="sl-SI"/>
        </w:rPr>
        <w:t>: Podizvajalec, ki ga kandidat navede v svoji prijavi mora obrazec št. 3 izpolniti. Obrazec mora biti datiran, žigosan in podpisan s strani zakonitega zastopnika podizvajalca. Obrazec je obvezen v primeru, da kandidat oddaja prijavo s podizvajalci.</w:t>
      </w:r>
      <w:r w:rsidRPr="009C6006">
        <w:rPr>
          <w:b/>
          <w:i/>
          <w:szCs w:val="20"/>
          <w:lang w:val="sl-SI"/>
        </w:rPr>
        <w:t xml:space="preserve"> </w:t>
      </w:r>
      <w:r w:rsidRPr="009C6006">
        <w:rPr>
          <w:i/>
          <w:szCs w:val="20"/>
          <w:lang w:val="sl-SI"/>
        </w:rPr>
        <w:t>Obrazec se izpolni za vsakega od podizvajalcev, ki jih kandidat vpiše v  »ESPD« obrazec. Zaradi večjega števila podizvajalcev kandidat obrazec lahko kopira.</w:t>
      </w:r>
    </w:p>
    <w:p w:rsidR="0098445E" w:rsidRPr="009C6006" w:rsidRDefault="0098445E" w:rsidP="0098445E">
      <w:pPr>
        <w:pStyle w:val="Slog2"/>
        <w:jc w:val="right"/>
      </w:pPr>
      <w:bookmarkStart w:id="101" w:name="_Toc104379184"/>
      <w:r w:rsidRPr="009C6006">
        <w:lastRenderedPageBreak/>
        <w:t>OBRAZEC št. 4</w:t>
      </w:r>
      <w:bookmarkEnd w:id="101"/>
    </w:p>
    <w:p w:rsidR="0098445E" w:rsidRPr="009C6006" w:rsidRDefault="0098445E" w:rsidP="0098445E">
      <w:pPr>
        <w:pStyle w:val="Noga"/>
        <w:pBdr>
          <w:top w:val="single" w:sz="4" w:space="1" w:color="auto"/>
        </w:pBdr>
        <w:spacing w:line="264" w:lineRule="auto"/>
        <w:jc w:val="both"/>
        <w:rPr>
          <w:rFonts w:cs="Tahoma"/>
          <w:b/>
          <w:szCs w:val="20"/>
          <w:lang w:val="sl-SI"/>
        </w:rPr>
      </w:pPr>
    </w:p>
    <w:p w:rsidR="0098445E" w:rsidRPr="009C6006" w:rsidRDefault="0098445E" w:rsidP="0098445E">
      <w:pPr>
        <w:pStyle w:val="Noga"/>
        <w:pBdr>
          <w:top w:val="single" w:sz="4" w:space="1" w:color="auto"/>
        </w:pBdr>
        <w:spacing w:line="264" w:lineRule="auto"/>
        <w:jc w:val="both"/>
        <w:rPr>
          <w:rFonts w:cs="Tahoma"/>
          <w:szCs w:val="20"/>
          <w:lang w:val="sl-SI"/>
        </w:rPr>
      </w:pPr>
      <w:r w:rsidRPr="009C6006">
        <w:rPr>
          <w:rFonts w:cs="Tahoma"/>
          <w:b/>
          <w:szCs w:val="20"/>
          <w:lang w:val="sl-SI"/>
        </w:rPr>
        <w:t>Kandidat:</w:t>
      </w:r>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02" w:name="_Toc484156443"/>
      <w:bookmarkStart w:id="103" w:name="_Toc13120431"/>
      <w:bookmarkStart w:id="104" w:name="_Toc13121168"/>
      <w:bookmarkStart w:id="105" w:name="_Toc87339957"/>
      <w:bookmarkStart w:id="106" w:name="_Toc104379185"/>
      <w:r w:rsidRPr="009C6006">
        <w:rPr>
          <w:rFonts w:ascii="Georgia" w:hAnsi="Georgia"/>
          <w:b w:val="0"/>
          <w:bCs w:val="0"/>
          <w:szCs w:val="20"/>
          <w:lang w:val="sl-SI"/>
        </w:rPr>
        <w:t>IZJAVA O PREDLOŽITVI KOPIJE ZAVAROVALNE POLICE V DRUGI FAZI POSTOPKA</w:t>
      </w:r>
      <w:bookmarkEnd w:id="102"/>
      <w:bookmarkEnd w:id="103"/>
      <w:bookmarkEnd w:id="104"/>
      <w:bookmarkEnd w:id="105"/>
      <w:bookmarkEnd w:id="106"/>
      <w:r w:rsidRPr="009C6006">
        <w:rPr>
          <w:rFonts w:ascii="Georgia" w:hAnsi="Georgia"/>
          <w:b w:val="0"/>
          <w:bCs w:val="0"/>
          <w:szCs w:val="20"/>
          <w:lang w:val="sl-SI"/>
        </w:rPr>
        <w:t xml:space="preserve"> </w:t>
      </w: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Naročniku, Javnemu Zavodu Republike Slovenije za varstvo kulturne dediščine, izjavljamo, da:</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bomo v primeru, da nam bo naročnik v prvi fazi</w:t>
      </w:r>
      <w:r w:rsidR="00352C32">
        <w:rPr>
          <w:rFonts w:cs="Tahoma"/>
          <w:bCs/>
          <w:szCs w:val="20"/>
        </w:rPr>
        <w:t xml:space="preserve"> postopka priznal sposobnost za sklope št. </w:t>
      </w:r>
      <w:r w:rsidR="00264C51">
        <w:rPr>
          <w:rFonts w:cs="Tahoma"/>
          <w:bCs/>
          <w:szCs w:val="20"/>
        </w:rPr>
        <w:t xml:space="preserve">2, </w:t>
      </w:r>
      <w:r w:rsidR="00352C32">
        <w:rPr>
          <w:rFonts w:cs="Tahoma"/>
          <w:bCs/>
          <w:szCs w:val="20"/>
        </w:rPr>
        <w:t xml:space="preserve">4, 5, 6, 7, 8, </w:t>
      </w:r>
      <w:r w:rsidRPr="009C6006">
        <w:rPr>
          <w:rFonts w:cs="Tahoma"/>
          <w:bCs/>
          <w:szCs w:val="20"/>
        </w:rPr>
        <w:t xml:space="preserve">bomo v drugi fazi postopka sklenili zavarovanje za splošno odgovornost in naročniku predložili kopijo police sklenjene za splošno odgovornost. Zavarovalno polico morajo oddati tudi sokandidati in podizvajalci. </w:t>
      </w:r>
      <w:r w:rsidR="00653403">
        <w:rPr>
          <w:rFonts w:cs="Tahoma"/>
          <w:bCs/>
          <w:szCs w:val="20"/>
        </w:rPr>
        <w:t>(</w:t>
      </w:r>
      <w:r w:rsidR="00653403" w:rsidRPr="00653403">
        <w:rPr>
          <w:rFonts w:cs="Tahoma"/>
          <w:b/>
          <w:bCs/>
          <w:szCs w:val="20"/>
        </w:rPr>
        <w:t>izjava velja</w:t>
      </w:r>
      <w:r w:rsidR="00352C32">
        <w:rPr>
          <w:rFonts w:cs="Tahoma"/>
          <w:b/>
          <w:bCs/>
          <w:szCs w:val="20"/>
        </w:rPr>
        <w:t xml:space="preserve"> le</w:t>
      </w:r>
      <w:r w:rsidR="00653403" w:rsidRPr="00653403">
        <w:rPr>
          <w:rFonts w:cs="Tahoma"/>
          <w:b/>
          <w:bCs/>
          <w:szCs w:val="20"/>
        </w:rPr>
        <w:t xml:space="preserve"> za sklope št. </w:t>
      </w:r>
      <w:r w:rsidR="00264C51">
        <w:rPr>
          <w:rFonts w:cs="Tahoma"/>
          <w:b/>
          <w:bCs/>
          <w:szCs w:val="20"/>
        </w:rPr>
        <w:t xml:space="preserve">2, </w:t>
      </w:r>
      <w:r w:rsidR="00653403" w:rsidRPr="00653403">
        <w:rPr>
          <w:b/>
          <w:szCs w:val="20"/>
        </w:rPr>
        <w:t>4, 5, 6, 7, 8</w:t>
      </w:r>
      <w:r w:rsidR="00653403">
        <w:rPr>
          <w:szCs w:val="20"/>
        </w:rPr>
        <w:t>)</w:t>
      </w:r>
    </w:p>
    <w:p w:rsidR="0098445E" w:rsidRPr="00C07EC7"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 xml:space="preserve">smo seznanjeni s tem, da bo naročnik za vsak posamezni projekt posredoval posebnosti za sklenitev zavarovanja, </w:t>
      </w:r>
      <w:r w:rsidRPr="009C6006">
        <w:rPr>
          <w:rFonts w:cs="Tahoma"/>
          <w:szCs w:val="20"/>
        </w:rPr>
        <w:t>določene za posamezen projekt posebej, in sicer v vsakokratnem povabilu za ponudbo v drugi fazi.</w:t>
      </w:r>
      <w:r w:rsidRPr="009C6006">
        <w:rPr>
          <w:rFonts w:cs="Tahoma"/>
          <w:bCs/>
          <w:szCs w:val="20"/>
        </w:rPr>
        <w:t xml:space="preserve"> Na podlagi teh navodil bomo pri zavarovalnici sklenili zavarovanje za posamezen projekt po sklenitvi pogodbe v drugi fazi.</w:t>
      </w:r>
      <w:r w:rsidR="00352C32">
        <w:rPr>
          <w:rFonts w:cs="Tahoma"/>
          <w:bCs/>
          <w:szCs w:val="20"/>
        </w:rPr>
        <w:t xml:space="preserve"> (</w:t>
      </w:r>
      <w:r w:rsidR="00352C32" w:rsidRPr="00653403">
        <w:rPr>
          <w:rFonts w:cs="Tahoma"/>
          <w:b/>
          <w:bCs/>
          <w:szCs w:val="20"/>
        </w:rPr>
        <w:t xml:space="preserve">izjava velja </w:t>
      </w:r>
      <w:r w:rsidR="00352C32">
        <w:rPr>
          <w:rFonts w:cs="Tahoma"/>
          <w:b/>
          <w:bCs/>
          <w:szCs w:val="20"/>
        </w:rPr>
        <w:t xml:space="preserve">le </w:t>
      </w:r>
      <w:r w:rsidR="00352C32" w:rsidRPr="00653403">
        <w:rPr>
          <w:rFonts w:cs="Tahoma"/>
          <w:b/>
          <w:bCs/>
          <w:szCs w:val="20"/>
        </w:rPr>
        <w:t xml:space="preserve">za sklope št. </w:t>
      </w:r>
      <w:r w:rsidR="006176F7">
        <w:rPr>
          <w:rFonts w:cs="Tahoma"/>
          <w:b/>
          <w:bCs/>
          <w:szCs w:val="20"/>
        </w:rPr>
        <w:t xml:space="preserve">2, </w:t>
      </w:r>
      <w:r w:rsidR="00352C32" w:rsidRPr="00653403">
        <w:rPr>
          <w:b/>
          <w:szCs w:val="20"/>
        </w:rPr>
        <w:t>4, 5, 6, 7, 8</w:t>
      </w:r>
      <w:r w:rsidR="00352C32">
        <w:rPr>
          <w:szCs w:val="20"/>
        </w:rPr>
        <w:t>)</w:t>
      </w:r>
    </w:p>
    <w:p w:rsidR="00C07EC7" w:rsidRPr="00352C32" w:rsidRDefault="00C07EC7" w:rsidP="00C07EC7">
      <w:pPr>
        <w:spacing w:before="120" w:line="264" w:lineRule="auto"/>
        <w:ind w:left="284"/>
        <w:jc w:val="both"/>
        <w:rPr>
          <w:rFonts w:cs="Tahoma"/>
          <w:bCs/>
          <w:szCs w:val="20"/>
        </w:rPr>
      </w:pPr>
    </w:p>
    <w:p w:rsidR="005A4A65" w:rsidRPr="00C07EC7" w:rsidRDefault="00352C32" w:rsidP="005A4A65">
      <w:pPr>
        <w:numPr>
          <w:ilvl w:val="0"/>
          <w:numId w:val="5"/>
        </w:numPr>
        <w:spacing w:before="120" w:line="264" w:lineRule="auto"/>
        <w:ind w:left="284" w:hanging="284"/>
        <w:jc w:val="both"/>
        <w:rPr>
          <w:rFonts w:cs="Tahoma"/>
          <w:bCs/>
          <w:szCs w:val="20"/>
        </w:rPr>
      </w:pPr>
      <w:r w:rsidRPr="00352C32">
        <w:rPr>
          <w:rFonts w:cs="Tahoma"/>
          <w:bCs/>
          <w:szCs w:val="20"/>
        </w:rPr>
        <w:t>bomo v primeru, da nam bo naročnik v prvi fazi postopka priznal sposobnost za sklop</w:t>
      </w:r>
      <w:r w:rsidR="005A4A65">
        <w:rPr>
          <w:rFonts w:cs="Tahoma"/>
          <w:bCs/>
          <w:szCs w:val="20"/>
        </w:rPr>
        <w:t xml:space="preserve"> št.</w:t>
      </w:r>
      <w:r w:rsidRPr="00352C32">
        <w:rPr>
          <w:rFonts w:cs="Tahoma"/>
          <w:bCs/>
          <w:szCs w:val="20"/>
        </w:rPr>
        <w:t xml:space="preserve"> 1, pri zavarovalnici sklenili zavarovanje odgovornosti za škodo, ki bi utegnila nastati naročniku ali tretji osebi v zvezi z opravljanjem naše dejavnosti</w:t>
      </w:r>
      <w:r w:rsidR="00C07EC7">
        <w:rPr>
          <w:rFonts w:cs="Tahoma"/>
          <w:bCs/>
          <w:szCs w:val="20"/>
        </w:rPr>
        <w:t>.</w:t>
      </w:r>
      <w:r w:rsidR="005A4A65">
        <w:rPr>
          <w:rFonts w:cs="Tahoma"/>
          <w:bCs/>
          <w:szCs w:val="20"/>
        </w:rPr>
        <w:t xml:space="preserve"> (</w:t>
      </w:r>
      <w:r w:rsidR="005A4A65" w:rsidRPr="00653403">
        <w:rPr>
          <w:rFonts w:cs="Tahoma"/>
          <w:b/>
          <w:bCs/>
          <w:szCs w:val="20"/>
        </w:rPr>
        <w:t xml:space="preserve">izjava velja </w:t>
      </w:r>
      <w:r w:rsidR="005A4A65">
        <w:rPr>
          <w:rFonts w:cs="Tahoma"/>
          <w:b/>
          <w:bCs/>
          <w:szCs w:val="20"/>
        </w:rPr>
        <w:t xml:space="preserve">le </w:t>
      </w:r>
      <w:r w:rsidR="005A4A65" w:rsidRPr="00653403">
        <w:rPr>
          <w:rFonts w:cs="Tahoma"/>
          <w:b/>
          <w:bCs/>
          <w:szCs w:val="20"/>
        </w:rPr>
        <w:t xml:space="preserve">za sklop št. </w:t>
      </w:r>
      <w:r w:rsidR="005A4A65">
        <w:rPr>
          <w:b/>
          <w:szCs w:val="20"/>
        </w:rPr>
        <w:t>1</w:t>
      </w:r>
      <w:r w:rsidR="005A4A65">
        <w:rPr>
          <w:szCs w:val="20"/>
        </w:rPr>
        <w:t>)</w:t>
      </w:r>
    </w:p>
    <w:p w:rsidR="00352C32" w:rsidRPr="00352C32" w:rsidRDefault="00352C32" w:rsidP="00352C32">
      <w:pPr>
        <w:numPr>
          <w:ilvl w:val="0"/>
          <w:numId w:val="5"/>
        </w:numPr>
        <w:spacing w:before="120" w:line="264" w:lineRule="auto"/>
        <w:ind w:left="284" w:hanging="284"/>
        <w:jc w:val="both"/>
        <w:rPr>
          <w:rFonts w:cs="Tahoma"/>
          <w:bCs/>
          <w:szCs w:val="20"/>
        </w:rPr>
      </w:pPr>
      <w:r w:rsidRPr="00352C32">
        <w:rPr>
          <w:rFonts w:cs="Tahoma"/>
          <w:bCs/>
          <w:szCs w:val="20"/>
        </w:rPr>
        <w:t>višina letne zavarovalne vsote ne bo nižja kot jo določa Gradbeni zakon in v času oddaje te prijave znaša 50.000,00 EUR</w:t>
      </w:r>
      <w:r w:rsidR="00C07EC7">
        <w:rPr>
          <w:rFonts w:cs="Tahoma"/>
          <w:bCs/>
          <w:szCs w:val="20"/>
        </w:rPr>
        <w:t>.</w:t>
      </w:r>
      <w:r w:rsidR="005A4A65">
        <w:rPr>
          <w:rFonts w:cs="Tahoma"/>
          <w:bCs/>
          <w:szCs w:val="20"/>
        </w:rPr>
        <w:t>(</w:t>
      </w:r>
      <w:r w:rsidR="005A4A65" w:rsidRPr="00653403">
        <w:rPr>
          <w:rFonts w:cs="Tahoma"/>
          <w:b/>
          <w:bCs/>
          <w:szCs w:val="20"/>
        </w:rPr>
        <w:t xml:space="preserve">izjava velja </w:t>
      </w:r>
      <w:r w:rsidR="005A4A65">
        <w:rPr>
          <w:rFonts w:cs="Tahoma"/>
          <w:b/>
          <w:bCs/>
          <w:szCs w:val="20"/>
        </w:rPr>
        <w:t xml:space="preserve">le </w:t>
      </w:r>
      <w:r w:rsidR="005A4A65" w:rsidRPr="00653403">
        <w:rPr>
          <w:rFonts w:cs="Tahoma"/>
          <w:b/>
          <w:bCs/>
          <w:szCs w:val="20"/>
        </w:rPr>
        <w:t xml:space="preserve">za sklop št. </w:t>
      </w:r>
      <w:r w:rsidR="005A4A65">
        <w:rPr>
          <w:b/>
          <w:szCs w:val="20"/>
        </w:rPr>
        <w:t>1</w:t>
      </w:r>
      <w:r w:rsidR="005A4A65">
        <w:rPr>
          <w:szCs w:val="20"/>
        </w:rPr>
        <w:t>)</w:t>
      </w:r>
    </w:p>
    <w:p w:rsidR="00352C32" w:rsidRPr="00352C32" w:rsidRDefault="00352C32" w:rsidP="00352C32">
      <w:pPr>
        <w:numPr>
          <w:ilvl w:val="0"/>
          <w:numId w:val="5"/>
        </w:numPr>
        <w:spacing w:before="120" w:line="264" w:lineRule="auto"/>
        <w:ind w:left="284" w:hanging="284"/>
        <w:jc w:val="both"/>
        <w:rPr>
          <w:rFonts w:cs="Tahoma"/>
          <w:bCs/>
          <w:szCs w:val="20"/>
        </w:rPr>
      </w:pPr>
      <w:r w:rsidRPr="00352C32">
        <w:rPr>
          <w:rFonts w:cs="Tahoma"/>
          <w:bCs/>
          <w:szCs w:val="20"/>
        </w:rPr>
        <w:t>bomo v primeru, da nam bo naročnik v prvi fazi postopka priznal sposobnost, v drugi fazi postopka naročniku predložili kopijo police sklenjene za odgovornost za škodo</w:t>
      </w:r>
      <w:r w:rsidR="00C07EC7">
        <w:rPr>
          <w:rFonts w:cs="Tahoma"/>
          <w:bCs/>
          <w:szCs w:val="20"/>
        </w:rPr>
        <w:t>.</w:t>
      </w:r>
      <w:r w:rsidR="005A4A65" w:rsidRPr="005A4A65">
        <w:rPr>
          <w:rFonts w:cs="Tahoma"/>
          <w:bCs/>
          <w:szCs w:val="20"/>
        </w:rPr>
        <w:t xml:space="preserve"> </w:t>
      </w:r>
      <w:r w:rsidR="005A4A65">
        <w:rPr>
          <w:rFonts w:cs="Tahoma"/>
          <w:bCs/>
          <w:szCs w:val="20"/>
        </w:rPr>
        <w:t>(</w:t>
      </w:r>
      <w:r w:rsidR="005A4A65" w:rsidRPr="00653403">
        <w:rPr>
          <w:rFonts w:cs="Tahoma"/>
          <w:b/>
          <w:bCs/>
          <w:szCs w:val="20"/>
        </w:rPr>
        <w:t xml:space="preserve">izjava velja </w:t>
      </w:r>
      <w:r w:rsidR="005A4A65">
        <w:rPr>
          <w:rFonts w:cs="Tahoma"/>
          <w:b/>
          <w:bCs/>
          <w:szCs w:val="20"/>
        </w:rPr>
        <w:t xml:space="preserve">le </w:t>
      </w:r>
      <w:r w:rsidR="005A4A65" w:rsidRPr="00653403">
        <w:rPr>
          <w:rFonts w:cs="Tahoma"/>
          <w:b/>
          <w:bCs/>
          <w:szCs w:val="20"/>
        </w:rPr>
        <w:t xml:space="preserve">za sklop št. </w:t>
      </w:r>
      <w:r w:rsidR="005A4A65">
        <w:rPr>
          <w:b/>
          <w:szCs w:val="20"/>
        </w:rPr>
        <w:t>1</w:t>
      </w:r>
      <w:r w:rsidR="005A4A65">
        <w:rPr>
          <w:szCs w:val="20"/>
        </w:rPr>
        <w:t>)</w:t>
      </w:r>
    </w:p>
    <w:p w:rsidR="005A4A65" w:rsidRPr="00352C32" w:rsidRDefault="0098445E" w:rsidP="005A4A65">
      <w:pPr>
        <w:numPr>
          <w:ilvl w:val="0"/>
          <w:numId w:val="5"/>
        </w:numPr>
        <w:spacing w:before="120" w:line="264" w:lineRule="auto"/>
        <w:ind w:left="284" w:hanging="284"/>
        <w:jc w:val="both"/>
        <w:rPr>
          <w:rFonts w:cs="Tahoma"/>
          <w:bCs/>
          <w:szCs w:val="20"/>
        </w:rPr>
      </w:pPr>
      <w:r w:rsidRPr="009C6006">
        <w:rPr>
          <w:rFonts w:cs="Tahoma"/>
          <w:bCs/>
          <w:szCs w:val="20"/>
        </w:rPr>
        <w:t xml:space="preserve">smo seznanjeni s tem, da bo naročnik odstopil od okvirnega sporazuma, v kolikor </w:t>
      </w:r>
      <w:r w:rsidR="00787C7F">
        <w:rPr>
          <w:rFonts w:cs="Tahoma"/>
          <w:bCs/>
          <w:szCs w:val="20"/>
        </w:rPr>
        <w:t>ustreznega zavarovanja</w:t>
      </w:r>
      <w:r w:rsidRPr="009C6006">
        <w:rPr>
          <w:rFonts w:cs="Tahoma"/>
          <w:bCs/>
          <w:szCs w:val="20"/>
        </w:rPr>
        <w:t xml:space="preserve"> ne bomo sklenili.</w:t>
      </w:r>
      <w:r w:rsidR="005A4A65">
        <w:rPr>
          <w:rFonts w:cs="Tahoma"/>
          <w:bCs/>
          <w:szCs w:val="20"/>
        </w:rPr>
        <w:t xml:space="preserve"> (</w:t>
      </w:r>
      <w:r w:rsidR="005A4A65" w:rsidRPr="00653403">
        <w:rPr>
          <w:rFonts w:cs="Tahoma"/>
          <w:b/>
          <w:bCs/>
          <w:szCs w:val="20"/>
        </w:rPr>
        <w:t xml:space="preserve">izjava velja </w:t>
      </w:r>
      <w:r w:rsidR="005A4A65">
        <w:rPr>
          <w:rFonts w:cs="Tahoma"/>
          <w:b/>
          <w:bCs/>
          <w:szCs w:val="20"/>
        </w:rPr>
        <w:t>za vse sklope</w:t>
      </w:r>
      <w:r w:rsidR="005A4A65">
        <w:rPr>
          <w:szCs w:val="20"/>
        </w:rPr>
        <w:t>)</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ind w:left="5664" w:firstLine="708"/>
        <w:jc w:val="both"/>
        <w:rPr>
          <w:rFonts w:cs="Tahoma"/>
          <w:szCs w:val="20"/>
        </w:rPr>
      </w:pPr>
      <w:r w:rsidRPr="009C6006">
        <w:rPr>
          <w:rFonts w:cs="Tahoma"/>
          <w:szCs w:val="20"/>
        </w:rPr>
        <w:t>__________________</w:t>
      </w: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i/>
          <w:szCs w:val="20"/>
          <w:lang w:val="sl-SI"/>
        </w:rPr>
      </w:pPr>
      <w:r w:rsidRPr="009C6006">
        <w:rPr>
          <w:b/>
          <w:i/>
          <w:szCs w:val="20"/>
          <w:lang w:val="sl-SI"/>
        </w:rPr>
        <w:t>Navodilo:</w:t>
      </w:r>
      <w:r w:rsidRPr="009C6006">
        <w:rPr>
          <w:i/>
          <w:szCs w:val="20"/>
          <w:lang w:val="sl-SI"/>
        </w:rPr>
        <w:t xml:space="preserve"> </w:t>
      </w:r>
      <w:r w:rsidRPr="009C6006">
        <w:rPr>
          <w:rFonts w:cs="Tahoma"/>
          <w:b/>
          <w:i/>
          <w:szCs w:val="20"/>
          <w:lang w:val="sl-SI" w:eastAsia="sl-SI"/>
        </w:rPr>
        <w:t>:</w:t>
      </w:r>
      <w:r w:rsidRPr="009C6006">
        <w:rPr>
          <w:rFonts w:cs="Tahoma"/>
          <w:i/>
          <w:szCs w:val="20"/>
          <w:lang w:val="sl-SI" w:eastAsia="sl-SI"/>
        </w:rPr>
        <w:t xml:space="preserve"> </w:t>
      </w:r>
      <w:r w:rsidRPr="009C6006">
        <w:rPr>
          <w:i/>
          <w:szCs w:val="20"/>
          <w:lang w:val="sl-SI"/>
        </w:rPr>
        <w:t>Kandidat obrazec št. 4 izpolni.</w:t>
      </w:r>
      <w:r w:rsidR="00657235" w:rsidRPr="009C6006">
        <w:rPr>
          <w:i/>
          <w:szCs w:val="20"/>
          <w:lang w:val="sl-SI"/>
        </w:rPr>
        <w:t xml:space="preserve"> </w:t>
      </w:r>
      <w:r w:rsidR="00CA40AF" w:rsidRPr="009C6006">
        <w:rPr>
          <w:i/>
          <w:szCs w:val="20"/>
          <w:lang w:val="sl-SI"/>
        </w:rPr>
        <w:t xml:space="preserve"> </w:t>
      </w:r>
      <w:r w:rsidRPr="009C6006">
        <w:rPr>
          <w:i/>
          <w:szCs w:val="20"/>
          <w:lang w:val="sl-SI"/>
        </w:rPr>
        <w:t xml:space="preserve">Obrazec mora biti datiran, žigosan in podpisan s strani pooblaščene osebe, ki je pooblaščena za podpis prijave. S svojim podpisom kandidat jamči za resničnost navedb na tem obrazcu. </w:t>
      </w:r>
      <w:r w:rsidR="00991BD4" w:rsidRPr="009C6006">
        <w:rPr>
          <w:i/>
          <w:szCs w:val="20"/>
          <w:lang w:val="sl-SI"/>
        </w:rPr>
        <w:t xml:space="preserve">Obrazec je obvezen le za sklope št. </w:t>
      </w:r>
      <w:r w:rsidR="00920FD8">
        <w:rPr>
          <w:i/>
          <w:szCs w:val="20"/>
          <w:lang w:val="sl-SI"/>
        </w:rPr>
        <w:t xml:space="preserve">1, 2, 4, 5, </w:t>
      </w:r>
      <w:r w:rsidR="00991BD4" w:rsidRPr="009C6006">
        <w:rPr>
          <w:i/>
          <w:szCs w:val="20"/>
          <w:lang w:val="sl-SI"/>
        </w:rPr>
        <w:t>6, 7, 8</w:t>
      </w:r>
      <w:r w:rsidR="00920FD8">
        <w:rPr>
          <w:i/>
          <w:szCs w:val="20"/>
          <w:lang w:val="sl-SI"/>
        </w:rPr>
        <w:t>.</w:t>
      </w:r>
    </w:p>
    <w:p w:rsidR="0098445E" w:rsidRPr="009C6006" w:rsidRDefault="0098445E" w:rsidP="0098445E">
      <w:pPr>
        <w:pStyle w:val="Slog2"/>
        <w:jc w:val="right"/>
        <w:rPr>
          <w:i/>
          <w:szCs w:val="20"/>
        </w:rPr>
      </w:pPr>
      <w:r w:rsidRPr="009C6006">
        <w:rPr>
          <w:i/>
          <w:szCs w:val="20"/>
        </w:rPr>
        <w:br w:type="page"/>
      </w:r>
      <w:r w:rsidRPr="009C6006">
        <w:rPr>
          <w:i/>
          <w:szCs w:val="20"/>
        </w:rPr>
        <w:lastRenderedPageBreak/>
        <w:t xml:space="preserve"> </w:t>
      </w:r>
    </w:p>
    <w:p w:rsidR="0098445E" w:rsidRPr="009C6006" w:rsidRDefault="0098445E" w:rsidP="0098445E">
      <w:pPr>
        <w:pStyle w:val="Noga"/>
        <w:pBdr>
          <w:top w:val="single" w:sz="4" w:space="1" w:color="auto"/>
        </w:pBdr>
        <w:spacing w:line="264" w:lineRule="auto"/>
        <w:jc w:val="both"/>
        <w:rPr>
          <w:i/>
          <w:szCs w:val="20"/>
          <w:lang w:val="sl-SI"/>
        </w:rPr>
      </w:pPr>
    </w:p>
    <w:p w:rsidR="0098445E" w:rsidRPr="009C6006" w:rsidRDefault="0098445E" w:rsidP="0098445E">
      <w:pPr>
        <w:pStyle w:val="Slog2"/>
        <w:jc w:val="right"/>
      </w:pPr>
      <w:bookmarkStart w:id="107" w:name="_Toc13121169"/>
      <w:bookmarkStart w:id="108" w:name="_Toc104379186"/>
      <w:r w:rsidRPr="009C6006">
        <w:t xml:space="preserve">OBRAZEC št. </w:t>
      </w:r>
      <w:bookmarkEnd w:id="107"/>
      <w:r w:rsidRPr="009C6006">
        <w:t>5</w:t>
      </w:r>
      <w:bookmarkEnd w:id="108"/>
    </w:p>
    <w:p w:rsidR="0098445E" w:rsidRPr="009C6006" w:rsidRDefault="0098445E" w:rsidP="0098445E">
      <w:pPr>
        <w:rPr>
          <w:rFonts w:cs="Tahoma"/>
          <w:szCs w:val="20"/>
        </w:rPr>
      </w:pPr>
      <w:r w:rsidRPr="009C6006">
        <w:rPr>
          <w:rFonts w:cs="Tahoma"/>
          <w:b/>
          <w:szCs w:val="20"/>
        </w:rPr>
        <w:t>Kandidat:</w:t>
      </w:r>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09" w:name="_Toc484156445"/>
      <w:bookmarkStart w:id="110" w:name="_Toc13120433"/>
      <w:bookmarkStart w:id="111" w:name="_Toc13121170"/>
      <w:bookmarkStart w:id="112" w:name="_Toc87339959"/>
      <w:bookmarkStart w:id="113" w:name="_Toc104379187"/>
      <w:r w:rsidRPr="009C6006">
        <w:rPr>
          <w:rFonts w:ascii="Georgia" w:hAnsi="Georgia"/>
          <w:b w:val="0"/>
          <w:bCs w:val="0"/>
          <w:szCs w:val="20"/>
          <w:lang w:val="sl-SI"/>
        </w:rPr>
        <w:t>IZJAVA O IZDELAVI STROKOVNE DOKUMENTACIJE</w:t>
      </w:r>
      <w:bookmarkEnd w:id="109"/>
      <w:bookmarkEnd w:id="110"/>
      <w:bookmarkEnd w:id="111"/>
      <w:bookmarkEnd w:id="112"/>
      <w:bookmarkEnd w:id="113"/>
      <w:r w:rsidRPr="009C6006">
        <w:rPr>
          <w:rFonts w:ascii="Georgia" w:hAnsi="Georgia"/>
          <w:b w:val="0"/>
          <w:bCs w:val="0"/>
          <w:szCs w:val="20"/>
          <w:lang w:val="sl-SI"/>
        </w:rPr>
        <w:t xml:space="preserve"> </w:t>
      </w: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14" w:name="_Toc484156446"/>
      <w:bookmarkStart w:id="115" w:name="_Toc13120434"/>
      <w:bookmarkStart w:id="116" w:name="_Toc13121171"/>
      <w:bookmarkStart w:id="117" w:name="_Toc87339960"/>
      <w:bookmarkStart w:id="118" w:name="_Toc104379188"/>
      <w:r w:rsidRPr="009C6006">
        <w:rPr>
          <w:rFonts w:ascii="Georgia" w:hAnsi="Georgia"/>
          <w:b w:val="0"/>
          <w:bCs w:val="0"/>
          <w:szCs w:val="20"/>
          <w:lang w:val="sl-SI"/>
        </w:rPr>
        <w:t>IN STROKOVNIH POROČIL</w:t>
      </w:r>
      <w:bookmarkEnd w:id="114"/>
      <w:bookmarkEnd w:id="115"/>
      <w:bookmarkEnd w:id="116"/>
      <w:bookmarkEnd w:id="117"/>
      <w:bookmarkEnd w:id="118"/>
      <w:r w:rsidRPr="009C6006">
        <w:rPr>
          <w:rFonts w:ascii="Georgia" w:hAnsi="Georgia"/>
          <w:b w:val="0"/>
          <w:bCs w:val="0"/>
          <w:szCs w:val="20"/>
          <w:lang w:val="sl-SI"/>
        </w:rPr>
        <w:t xml:space="preserve"> </w:t>
      </w: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 xml:space="preserve">Naročniku, Javnemu Zavodu Republike Slovenije za varstvo kulturne dediščine, izjavljamo, da bomo v primeru, da nam bo naročnik v prvi fazi postopka priznal sposobnost, v drugi fazi postopka, za vsako dodeljeno nam naročilo: </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izdelali vso dokumentacijo in vsa poročila, ki jih bo zahteval naročnik;</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izročili naročniku vso dokumentacijo in vsa poročila v slovenskem jeziku;</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 xml:space="preserve">zagotovili prevod vsakega dokumenta, ki bi bil pripravljen v tujem jeziku, v slovenski jezik in da bo prevod pripravil v Republiki Sloveniji sodno zaprisežen tolmač; izjavljamo, da bomo vse stroške prevodov nosili sami in v nobenem primeru ne bodo bremenili naročnika. </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ind w:left="5664" w:firstLine="708"/>
        <w:jc w:val="both"/>
        <w:rPr>
          <w:rFonts w:cs="Tahoma"/>
          <w:szCs w:val="20"/>
        </w:rPr>
      </w:pPr>
      <w:r w:rsidRPr="009C6006">
        <w:rPr>
          <w:rFonts w:cs="Tahoma"/>
          <w:szCs w:val="20"/>
        </w:rPr>
        <w:t>__________________</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oga"/>
        <w:pBdr>
          <w:top w:val="single" w:sz="4" w:space="1" w:color="auto"/>
        </w:pBdr>
        <w:spacing w:line="264" w:lineRule="auto"/>
        <w:jc w:val="both"/>
        <w:rPr>
          <w:rFonts w:cs="Tahoma"/>
          <w:szCs w:val="20"/>
          <w:lang w:val="sl-SI" w:eastAsia="sl-SI"/>
        </w:rPr>
      </w:pPr>
    </w:p>
    <w:p w:rsidR="000358FE" w:rsidRPr="009C6006" w:rsidRDefault="0098445E" w:rsidP="000358FE">
      <w:pPr>
        <w:pStyle w:val="Noga"/>
        <w:pBdr>
          <w:top w:val="single" w:sz="4" w:space="1" w:color="auto"/>
        </w:pBdr>
        <w:spacing w:line="264" w:lineRule="auto"/>
        <w:jc w:val="both"/>
        <w:rPr>
          <w:i/>
          <w:szCs w:val="20"/>
          <w:lang w:val="sl-SI"/>
        </w:rPr>
      </w:pPr>
      <w:r w:rsidRPr="009C6006">
        <w:rPr>
          <w:rFonts w:cs="Tahoma"/>
          <w:b/>
          <w:i/>
          <w:szCs w:val="20"/>
          <w:lang w:val="sl-SI" w:eastAsia="sl-SI"/>
        </w:rPr>
        <w:t>Navodilo:</w:t>
      </w:r>
      <w:r w:rsidRPr="009C6006">
        <w:rPr>
          <w:rFonts w:cs="Tahoma"/>
          <w:i/>
          <w:szCs w:val="20"/>
          <w:lang w:val="sl-SI" w:eastAsia="sl-SI"/>
        </w:rPr>
        <w:t xml:space="preserve"> </w:t>
      </w:r>
      <w:r w:rsidRPr="009C6006">
        <w:rPr>
          <w:i/>
          <w:szCs w:val="20"/>
          <w:lang w:val="sl-SI"/>
        </w:rPr>
        <w:t>Kandidat obrazec št. 5  izpolni</w:t>
      </w:r>
      <w:r w:rsidR="00CE1E37" w:rsidRPr="009C6006">
        <w:rPr>
          <w:i/>
          <w:szCs w:val="20"/>
          <w:lang w:val="sl-SI"/>
        </w:rPr>
        <w:t>.</w:t>
      </w:r>
      <w:r w:rsidRPr="009C6006">
        <w:rPr>
          <w:i/>
          <w:szCs w:val="20"/>
          <w:lang w:val="sl-SI"/>
        </w:rPr>
        <w:t xml:space="preserve"> Obrazec mora biti datiran, žigosan in podpisan s strani pooblaščene osebe, ki je pooblaščena za podpis prijave. Obrazec izpolni tudi podizvajalec / sokandidat, če kandidat sam pogoja ne izpolnjuje.</w:t>
      </w:r>
      <w:r w:rsidR="000358FE" w:rsidRPr="000358FE">
        <w:rPr>
          <w:i/>
          <w:szCs w:val="20"/>
          <w:lang w:val="sl-SI"/>
        </w:rPr>
        <w:t xml:space="preserve"> </w:t>
      </w:r>
      <w:r w:rsidR="000358FE" w:rsidRPr="009C6006">
        <w:rPr>
          <w:i/>
          <w:szCs w:val="20"/>
          <w:lang w:val="sl-SI"/>
        </w:rPr>
        <w:t xml:space="preserve">Obrazec je obvezen le za sklope št. </w:t>
      </w:r>
      <w:r w:rsidR="000358FE">
        <w:rPr>
          <w:i/>
          <w:szCs w:val="20"/>
          <w:lang w:val="sl-SI"/>
        </w:rPr>
        <w:t>3, 4, 5, 6, 7, 8.</w:t>
      </w:r>
    </w:p>
    <w:p w:rsidR="0098445E" w:rsidRPr="009C6006" w:rsidRDefault="0098445E" w:rsidP="0098445E">
      <w:pPr>
        <w:pStyle w:val="Noga"/>
        <w:pBdr>
          <w:top w:val="single" w:sz="4" w:space="1" w:color="auto"/>
        </w:pBdr>
        <w:spacing w:line="264" w:lineRule="auto"/>
        <w:jc w:val="both"/>
        <w:rPr>
          <w:i/>
          <w:szCs w:val="20"/>
          <w:lang w:val="sl-SI"/>
        </w:rPr>
      </w:pPr>
    </w:p>
    <w:p w:rsidR="0098445E" w:rsidRPr="009C6006" w:rsidRDefault="0098445E" w:rsidP="0098445E">
      <w:pPr>
        <w:pStyle w:val="Slog2"/>
        <w:jc w:val="right"/>
      </w:pPr>
      <w:bookmarkStart w:id="119" w:name="_Toc13121172"/>
      <w:bookmarkStart w:id="120" w:name="_Toc104379189"/>
      <w:r w:rsidRPr="009C6006">
        <w:lastRenderedPageBreak/>
        <w:t xml:space="preserve">OBRAZEC št. </w:t>
      </w:r>
      <w:bookmarkEnd w:id="119"/>
      <w:r w:rsidRPr="009C6006">
        <w:t>6</w:t>
      </w:r>
      <w:bookmarkEnd w:id="120"/>
    </w:p>
    <w:p w:rsidR="0098445E" w:rsidRPr="009C6006" w:rsidRDefault="0098445E" w:rsidP="0098445E">
      <w:pPr>
        <w:pStyle w:val="Naslov1"/>
        <w:spacing w:line="264" w:lineRule="auto"/>
        <w:jc w:val="left"/>
        <w:rPr>
          <w:rFonts w:ascii="Georgia" w:hAnsi="Georgia"/>
          <w:b w:val="0"/>
          <w:szCs w:val="20"/>
          <w:lang w:val="sl-SI"/>
        </w:rPr>
      </w:pPr>
      <w:bookmarkStart w:id="121" w:name="_Toc484156448"/>
      <w:bookmarkStart w:id="122" w:name="_Toc524337799"/>
      <w:bookmarkStart w:id="123" w:name="_Toc13120436"/>
      <w:bookmarkStart w:id="124" w:name="_Toc13121173"/>
      <w:bookmarkStart w:id="125" w:name="_Toc36195736"/>
      <w:bookmarkStart w:id="126" w:name="_Toc48891943"/>
      <w:bookmarkStart w:id="127" w:name="_Toc51830818"/>
      <w:bookmarkStart w:id="128" w:name="_Toc71538930"/>
      <w:bookmarkStart w:id="129" w:name="_Toc74050084"/>
      <w:bookmarkStart w:id="130" w:name="_Toc85726272"/>
      <w:bookmarkStart w:id="131" w:name="_Toc86233095"/>
      <w:bookmarkStart w:id="132" w:name="_Toc87339962"/>
      <w:bookmarkStart w:id="133" w:name="_Toc104379190"/>
      <w:r w:rsidRPr="009C6006">
        <w:rPr>
          <w:rFonts w:ascii="Georgia" w:hAnsi="Georgia"/>
          <w:b w:val="0"/>
          <w:szCs w:val="20"/>
          <w:lang w:val="sl-SI"/>
        </w:rPr>
        <w:t>Kandidat:</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34" w:name="_Toc484156449"/>
      <w:bookmarkStart w:id="135" w:name="_Toc13120437"/>
      <w:bookmarkStart w:id="136" w:name="_Toc13121174"/>
      <w:bookmarkStart w:id="137" w:name="_Toc87339963"/>
      <w:bookmarkStart w:id="138" w:name="_Toc104379191"/>
      <w:r w:rsidRPr="009C6006">
        <w:rPr>
          <w:rFonts w:ascii="Georgia" w:hAnsi="Georgia"/>
          <w:b w:val="0"/>
          <w:bCs w:val="0"/>
          <w:szCs w:val="20"/>
          <w:lang w:val="sl-SI"/>
        </w:rPr>
        <w:t>IZJAVA O KADROVSKI SPOSOBNOSTI S SEZNAMOM KADRA</w:t>
      </w:r>
      <w:bookmarkEnd w:id="134"/>
      <w:bookmarkEnd w:id="135"/>
      <w:bookmarkEnd w:id="136"/>
      <w:bookmarkEnd w:id="137"/>
      <w:bookmarkEnd w:id="138"/>
      <w:r w:rsidRPr="009C6006">
        <w:rPr>
          <w:rFonts w:ascii="Georgia" w:hAnsi="Georgia"/>
          <w:b w:val="0"/>
          <w:bCs w:val="0"/>
          <w:szCs w:val="20"/>
          <w:lang w:val="sl-SI"/>
        </w:rPr>
        <w:t xml:space="preserve"> </w:t>
      </w: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 xml:space="preserve">Naročniku, Javnemu Zavodu Republike Slovenije za varstvo kulturne dediščine, izjavljamo, da: </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smo kadrovsko sposobni za izvedbo naročila za sklop, za katerega dajemo prijavo;</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razpolagamo z osebami, ki imajo ustrezno – zahtevano strokovno izobrazbo in so usposobljeni in sposobni izvesti vsako naročilo, ki nam bi bilo dodeljeno v drugi fazi postopka;</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imajo vse osebe ustrezne in zahtevane reference, ki jih zahteva naročnik v razpisni dokumentaciji.</w:t>
      </w:r>
    </w:p>
    <w:p w:rsidR="0098445E" w:rsidRPr="009C6006" w:rsidRDefault="0098445E" w:rsidP="0098445E">
      <w:pPr>
        <w:spacing w:before="120" w:line="264" w:lineRule="auto"/>
        <w:jc w:val="both"/>
        <w:rPr>
          <w:rFonts w:cs="Tahoma"/>
          <w:bCs/>
          <w:szCs w:val="20"/>
        </w:rPr>
      </w:pPr>
    </w:p>
    <w:p w:rsidR="0098445E" w:rsidRPr="009C6006" w:rsidRDefault="0098445E" w:rsidP="0098445E">
      <w:pPr>
        <w:spacing w:before="120" w:line="264" w:lineRule="auto"/>
        <w:jc w:val="both"/>
        <w:rPr>
          <w:rFonts w:cs="Tahoma"/>
          <w:bCs/>
          <w:szCs w:val="20"/>
        </w:rPr>
      </w:pPr>
      <w:r w:rsidRPr="009C6006">
        <w:rPr>
          <w:rFonts w:cs="Tahoma"/>
          <w:bCs/>
          <w:szCs w:val="20"/>
        </w:rPr>
        <w:t>Kadrovsko sposobnost dokazujemo s seznamom kadra, ki ga prilagamo za tem obrazcem in vsebuje naslednje podatke:</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ime in priimek osebe,</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vrsto in stopnjo izobrazbe,</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število let delovnih izkušenj,</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status pri kandidatu: redno zaposlen / pogodbeni sodelavec.</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CE1E37" w:rsidRPr="009C6006" w:rsidRDefault="00CE1E37"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i/>
          <w:szCs w:val="20"/>
          <w:lang w:val="sl-SI"/>
        </w:rPr>
      </w:pPr>
      <w:r w:rsidRPr="009C6006">
        <w:rPr>
          <w:b/>
          <w:i/>
          <w:szCs w:val="20"/>
          <w:lang w:val="sl-SI"/>
        </w:rPr>
        <w:t>Navodilo:</w:t>
      </w:r>
      <w:r w:rsidRPr="009C6006">
        <w:rPr>
          <w:i/>
          <w:szCs w:val="20"/>
          <w:lang w:val="sl-SI"/>
        </w:rPr>
        <w:t xml:space="preserve"> Kandidat obrazec št. 6 izpolni. Obrazec mora biti datiran, žigosan in podpisan s strani pooblaščene osebe, ki je pooblaščena za podpis prijave. Obrazec izpolni tudi podizvajalec / sokandidat, če kandidat sam pogoja ne izpolnjuje.</w:t>
      </w:r>
      <w:r w:rsidR="00ED37F6" w:rsidRPr="00ED37F6">
        <w:rPr>
          <w:i/>
          <w:szCs w:val="20"/>
          <w:lang w:val="sl-SI"/>
        </w:rPr>
        <w:t xml:space="preserve"> </w:t>
      </w:r>
      <w:r w:rsidR="00ED37F6" w:rsidRPr="009C6006">
        <w:rPr>
          <w:i/>
          <w:szCs w:val="20"/>
          <w:lang w:val="sl-SI"/>
        </w:rPr>
        <w:t xml:space="preserve">Obrazec je obvezen le za sklope št. </w:t>
      </w:r>
      <w:r w:rsidR="00ED37F6">
        <w:rPr>
          <w:i/>
          <w:szCs w:val="20"/>
          <w:lang w:val="sl-SI"/>
        </w:rPr>
        <w:t>3, 4, 5, 6, 7, 8.</w:t>
      </w:r>
    </w:p>
    <w:p w:rsidR="0098445E" w:rsidRPr="009C6006" w:rsidRDefault="0098445E" w:rsidP="0098445E">
      <w:pPr>
        <w:pStyle w:val="Noga"/>
        <w:pBdr>
          <w:top w:val="single" w:sz="4" w:space="1" w:color="auto"/>
        </w:pBdr>
        <w:spacing w:line="264" w:lineRule="auto"/>
        <w:jc w:val="both"/>
        <w:rPr>
          <w:i/>
          <w:szCs w:val="20"/>
          <w:lang w:val="sl-SI"/>
        </w:rPr>
      </w:pPr>
    </w:p>
    <w:p w:rsidR="001047B0" w:rsidRPr="009C6006" w:rsidRDefault="001047B0" w:rsidP="0098445E">
      <w:pPr>
        <w:pStyle w:val="Noga"/>
        <w:pBdr>
          <w:top w:val="single" w:sz="4" w:space="1" w:color="auto"/>
        </w:pBdr>
        <w:spacing w:line="264" w:lineRule="auto"/>
        <w:jc w:val="both"/>
        <w:rPr>
          <w:i/>
          <w:szCs w:val="20"/>
          <w:lang w:val="sl-SI"/>
        </w:rPr>
      </w:pPr>
    </w:p>
    <w:p w:rsidR="0098445E" w:rsidRPr="009C6006" w:rsidRDefault="0098445E" w:rsidP="0098445E">
      <w:pPr>
        <w:spacing w:line="264" w:lineRule="auto"/>
        <w:jc w:val="both"/>
        <w:rPr>
          <w:rFonts w:cs="Tahoma"/>
          <w:b/>
          <w:bCs/>
          <w:szCs w:val="20"/>
        </w:rPr>
      </w:pPr>
      <w:r w:rsidRPr="009C6006">
        <w:rPr>
          <w:rFonts w:cs="Tahoma"/>
          <w:b/>
          <w:bCs/>
          <w:szCs w:val="20"/>
        </w:rPr>
        <w:lastRenderedPageBreak/>
        <w:t>SEZNAM KADRA:</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ind w:left="720"/>
        <w:jc w:val="both"/>
        <w:rPr>
          <w:rFonts w:cs="Tahoma"/>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542"/>
        <w:gridCol w:w="1794"/>
        <w:gridCol w:w="1851"/>
        <w:gridCol w:w="1544"/>
      </w:tblGrid>
      <w:tr w:rsidR="0075395C" w:rsidRPr="009C6006" w:rsidTr="004B29D2">
        <w:tc>
          <w:tcPr>
            <w:tcW w:w="2045" w:type="dxa"/>
          </w:tcPr>
          <w:p w:rsidR="004B29D2" w:rsidRPr="009C6006" w:rsidRDefault="004B29D2" w:rsidP="00CA40AF">
            <w:pPr>
              <w:spacing w:line="264" w:lineRule="auto"/>
              <w:jc w:val="both"/>
              <w:rPr>
                <w:rFonts w:cs="Tahoma"/>
                <w:szCs w:val="20"/>
              </w:rPr>
            </w:pPr>
            <w:r w:rsidRPr="009C6006">
              <w:rPr>
                <w:rFonts w:cs="Tahoma"/>
                <w:szCs w:val="20"/>
              </w:rPr>
              <w:t>Ime in priimek osebe</w:t>
            </w:r>
          </w:p>
        </w:tc>
        <w:tc>
          <w:tcPr>
            <w:tcW w:w="1542" w:type="dxa"/>
          </w:tcPr>
          <w:p w:rsidR="004B29D2" w:rsidRPr="009C6006" w:rsidRDefault="004B29D2" w:rsidP="00CA40AF">
            <w:pPr>
              <w:spacing w:line="264" w:lineRule="auto"/>
              <w:jc w:val="both"/>
              <w:rPr>
                <w:rFonts w:cs="Tahoma"/>
                <w:szCs w:val="20"/>
              </w:rPr>
            </w:pPr>
            <w:r w:rsidRPr="009C6006">
              <w:rPr>
                <w:rFonts w:cs="Tahoma"/>
                <w:szCs w:val="20"/>
              </w:rPr>
              <w:t>Vrsta in stopnja izobrazbe</w:t>
            </w:r>
          </w:p>
        </w:tc>
        <w:tc>
          <w:tcPr>
            <w:tcW w:w="1794" w:type="dxa"/>
          </w:tcPr>
          <w:p w:rsidR="004B29D2" w:rsidRPr="009C6006" w:rsidRDefault="004B29D2" w:rsidP="00CA40AF">
            <w:pPr>
              <w:spacing w:line="264" w:lineRule="auto"/>
              <w:jc w:val="both"/>
              <w:rPr>
                <w:rFonts w:cs="Tahoma"/>
                <w:szCs w:val="20"/>
              </w:rPr>
            </w:pPr>
            <w:r w:rsidRPr="009C6006">
              <w:rPr>
                <w:rFonts w:cs="Tahoma"/>
                <w:szCs w:val="20"/>
              </w:rPr>
              <w:t>Število let delovnih izkušenj</w:t>
            </w:r>
          </w:p>
        </w:tc>
        <w:tc>
          <w:tcPr>
            <w:tcW w:w="1851" w:type="dxa"/>
          </w:tcPr>
          <w:p w:rsidR="004B29D2" w:rsidRPr="009C6006" w:rsidRDefault="004B29D2" w:rsidP="00CA40AF">
            <w:pPr>
              <w:spacing w:line="264" w:lineRule="auto"/>
              <w:jc w:val="both"/>
              <w:rPr>
                <w:rFonts w:cs="Tahoma"/>
                <w:szCs w:val="20"/>
              </w:rPr>
            </w:pPr>
            <w:r w:rsidRPr="009C6006">
              <w:rPr>
                <w:rFonts w:cs="Tahoma"/>
                <w:szCs w:val="20"/>
              </w:rPr>
              <w:t xml:space="preserve">Status pri kandidatu </w:t>
            </w:r>
          </w:p>
          <w:p w:rsidR="004B29D2" w:rsidRPr="009C6006" w:rsidRDefault="004B29D2" w:rsidP="00CA40AF">
            <w:pPr>
              <w:spacing w:line="264" w:lineRule="auto"/>
              <w:jc w:val="both"/>
              <w:rPr>
                <w:rFonts w:cs="Tahoma"/>
                <w:szCs w:val="20"/>
              </w:rPr>
            </w:pPr>
            <w:r w:rsidRPr="009C6006">
              <w:rPr>
                <w:rFonts w:cs="Tahoma"/>
                <w:szCs w:val="20"/>
              </w:rPr>
              <w:t>Redno zaposlen/ pogodbeni sodelavec</w:t>
            </w:r>
          </w:p>
        </w:tc>
        <w:tc>
          <w:tcPr>
            <w:tcW w:w="1544" w:type="dxa"/>
          </w:tcPr>
          <w:p w:rsidR="004B29D2" w:rsidRPr="009C6006" w:rsidRDefault="004B29D2" w:rsidP="00CA40AF">
            <w:pPr>
              <w:spacing w:line="264" w:lineRule="auto"/>
              <w:jc w:val="both"/>
              <w:rPr>
                <w:rFonts w:cs="Tahoma"/>
                <w:szCs w:val="20"/>
              </w:rPr>
            </w:pPr>
          </w:p>
          <w:p w:rsidR="004B29D2" w:rsidRPr="009C6006" w:rsidRDefault="004B29D2" w:rsidP="004B29D2">
            <w:pPr>
              <w:spacing w:line="264" w:lineRule="auto"/>
              <w:jc w:val="both"/>
              <w:rPr>
                <w:rFonts w:cs="Tahoma"/>
                <w:szCs w:val="20"/>
              </w:rPr>
            </w:pPr>
            <w:r w:rsidRPr="009C6006">
              <w:rPr>
                <w:rFonts w:cs="Tahoma"/>
                <w:szCs w:val="20"/>
              </w:rPr>
              <w:t xml:space="preserve">Št. sklopa: </w:t>
            </w: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75395C"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r w:rsidR="004B29D2" w:rsidRPr="009C6006" w:rsidTr="004B29D2">
        <w:trPr>
          <w:trHeight w:val="454"/>
        </w:trPr>
        <w:tc>
          <w:tcPr>
            <w:tcW w:w="2045" w:type="dxa"/>
          </w:tcPr>
          <w:p w:rsidR="004B29D2" w:rsidRPr="009C6006" w:rsidRDefault="004B29D2" w:rsidP="00CA40AF">
            <w:pPr>
              <w:spacing w:line="264" w:lineRule="auto"/>
              <w:jc w:val="both"/>
              <w:rPr>
                <w:rFonts w:cs="Tahoma"/>
                <w:szCs w:val="20"/>
              </w:rPr>
            </w:pPr>
          </w:p>
        </w:tc>
        <w:tc>
          <w:tcPr>
            <w:tcW w:w="1542" w:type="dxa"/>
          </w:tcPr>
          <w:p w:rsidR="004B29D2" w:rsidRPr="009C6006" w:rsidRDefault="004B29D2" w:rsidP="00CA40AF">
            <w:pPr>
              <w:spacing w:line="264" w:lineRule="auto"/>
              <w:jc w:val="both"/>
              <w:rPr>
                <w:rFonts w:cs="Tahoma"/>
                <w:szCs w:val="20"/>
              </w:rPr>
            </w:pPr>
          </w:p>
        </w:tc>
        <w:tc>
          <w:tcPr>
            <w:tcW w:w="1794" w:type="dxa"/>
          </w:tcPr>
          <w:p w:rsidR="004B29D2" w:rsidRPr="009C6006" w:rsidRDefault="004B29D2" w:rsidP="00CA40AF">
            <w:pPr>
              <w:spacing w:line="264" w:lineRule="auto"/>
              <w:jc w:val="both"/>
              <w:rPr>
                <w:rFonts w:cs="Tahoma"/>
                <w:szCs w:val="20"/>
              </w:rPr>
            </w:pPr>
          </w:p>
        </w:tc>
        <w:tc>
          <w:tcPr>
            <w:tcW w:w="1851" w:type="dxa"/>
          </w:tcPr>
          <w:p w:rsidR="004B29D2" w:rsidRPr="009C6006" w:rsidRDefault="004B29D2" w:rsidP="00CA40AF">
            <w:pPr>
              <w:spacing w:line="264" w:lineRule="auto"/>
              <w:jc w:val="both"/>
              <w:rPr>
                <w:rFonts w:cs="Tahoma"/>
                <w:szCs w:val="20"/>
              </w:rPr>
            </w:pPr>
          </w:p>
        </w:tc>
        <w:tc>
          <w:tcPr>
            <w:tcW w:w="1544" w:type="dxa"/>
          </w:tcPr>
          <w:p w:rsidR="004B29D2" w:rsidRPr="009C6006" w:rsidRDefault="004B29D2" w:rsidP="00CA40AF">
            <w:pPr>
              <w:spacing w:line="264" w:lineRule="auto"/>
              <w:jc w:val="both"/>
              <w:rPr>
                <w:rFonts w:cs="Tahoma"/>
                <w:szCs w:val="20"/>
              </w:rPr>
            </w:pPr>
          </w:p>
        </w:tc>
      </w:tr>
    </w:tbl>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p>
    <w:p w:rsidR="0098445E" w:rsidRPr="009C6006" w:rsidRDefault="0098445E" w:rsidP="0098445E">
      <w:pPr>
        <w:spacing w:line="264" w:lineRule="auto"/>
        <w:jc w:val="right"/>
        <w:rPr>
          <w:rFonts w:cs="Tahoma"/>
          <w:szCs w:val="20"/>
        </w:rPr>
      </w:pPr>
      <w:r w:rsidRPr="009C6006">
        <w:rPr>
          <w:rFonts w:cs="Tahoma"/>
          <w:szCs w:val="20"/>
        </w:rPr>
        <w:t xml:space="preserve">       __________________</w:t>
      </w:r>
      <w:r w:rsidRPr="009C6006">
        <w:rPr>
          <w:rFonts w:cs="Tahoma"/>
          <w:szCs w:val="20"/>
        </w:rPr>
        <w:tab/>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lang w:val="sl-SI"/>
        </w:rPr>
      </w:pPr>
      <w:r w:rsidRPr="009C6006">
        <w:rPr>
          <w:b/>
          <w:i/>
          <w:szCs w:val="20"/>
          <w:lang w:val="sl-SI"/>
        </w:rPr>
        <w:t>Navodilo:</w:t>
      </w:r>
      <w:r w:rsidRPr="009C6006">
        <w:rPr>
          <w:i/>
          <w:szCs w:val="20"/>
          <w:lang w:val="sl-SI"/>
        </w:rPr>
        <w:t xml:space="preserve">  Seznam priloži tudi podizvajalec / sokandidat, če kandidat sam ne izpolnjuje pogoja.</w:t>
      </w:r>
      <w:r w:rsidR="00ED37F6">
        <w:rPr>
          <w:i/>
          <w:szCs w:val="20"/>
          <w:lang w:val="sl-SI"/>
        </w:rPr>
        <w:t xml:space="preserve"> </w:t>
      </w:r>
      <w:r w:rsidR="00ED37F6" w:rsidRPr="009C6006">
        <w:rPr>
          <w:i/>
          <w:szCs w:val="20"/>
          <w:lang w:val="sl-SI"/>
        </w:rPr>
        <w:t xml:space="preserve">Obrazec je obvezen le za sklope št. </w:t>
      </w:r>
      <w:r w:rsidR="00ED37F6">
        <w:rPr>
          <w:i/>
          <w:szCs w:val="20"/>
          <w:lang w:val="sl-SI"/>
        </w:rPr>
        <w:t>3, 4, 5, 6, 7, 8.</w:t>
      </w:r>
    </w:p>
    <w:p w:rsidR="0098445E" w:rsidRPr="009C6006" w:rsidRDefault="0098445E" w:rsidP="0098445E">
      <w:pPr>
        <w:pStyle w:val="Naslov2"/>
        <w:jc w:val="right"/>
        <w:rPr>
          <w:rFonts w:ascii="Georgia" w:hAnsi="Georgia"/>
          <w:lang w:val="sl-SI"/>
        </w:rPr>
      </w:pPr>
    </w:p>
    <w:p w:rsidR="0098445E" w:rsidRPr="009C6006" w:rsidRDefault="0098445E" w:rsidP="0098445E">
      <w:pPr>
        <w:pStyle w:val="Slog2"/>
      </w:pPr>
      <w:bookmarkStart w:id="139" w:name="_Toc13121175"/>
      <w:r w:rsidRPr="009C6006">
        <w:rPr>
          <w:u w:val="none"/>
        </w:rPr>
        <w:t xml:space="preserve">                                                                                                                               </w:t>
      </w:r>
      <w:bookmarkStart w:id="140" w:name="_Toc104379192"/>
      <w:r w:rsidRPr="009C6006">
        <w:t>OBRAZEC ŠT. 7</w:t>
      </w:r>
      <w:bookmarkEnd w:id="140"/>
    </w:p>
    <w:p w:rsidR="0098445E" w:rsidRPr="009C6006" w:rsidRDefault="0098445E" w:rsidP="0098445E">
      <w:pPr>
        <w:pStyle w:val="Naslov1"/>
        <w:spacing w:line="264" w:lineRule="auto"/>
        <w:jc w:val="left"/>
        <w:rPr>
          <w:rFonts w:ascii="Georgia" w:hAnsi="Georgia"/>
          <w:b w:val="0"/>
          <w:szCs w:val="20"/>
          <w:lang w:val="sl-SI"/>
        </w:rPr>
      </w:pPr>
      <w:bookmarkStart w:id="141" w:name="_Toc36195739"/>
      <w:bookmarkStart w:id="142" w:name="_Toc48891946"/>
      <w:bookmarkStart w:id="143" w:name="_Toc51830821"/>
      <w:bookmarkStart w:id="144" w:name="_Toc71538933"/>
      <w:bookmarkStart w:id="145" w:name="_Toc74050087"/>
      <w:bookmarkStart w:id="146" w:name="_Toc85726275"/>
      <w:bookmarkStart w:id="147" w:name="_Toc86233098"/>
      <w:bookmarkStart w:id="148" w:name="_Toc87339965"/>
      <w:bookmarkStart w:id="149" w:name="_Toc104379193"/>
      <w:r w:rsidRPr="009C6006">
        <w:rPr>
          <w:rFonts w:ascii="Georgia" w:hAnsi="Georgia"/>
          <w:b w:val="0"/>
          <w:szCs w:val="20"/>
          <w:lang w:val="sl-SI"/>
        </w:rPr>
        <w:t>Kandidat:</w:t>
      </w:r>
      <w:bookmarkEnd w:id="141"/>
      <w:bookmarkEnd w:id="142"/>
      <w:bookmarkEnd w:id="143"/>
      <w:bookmarkEnd w:id="144"/>
      <w:bookmarkEnd w:id="145"/>
      <w:bookmarkEnd w:id="146"/>
      <w:bookmarkEnd w:id="147"/>
      <w:bookmarkEnd w:id="148"/>
      <w:bookmarkEnd w:id="149"/>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rPr>
          <w:lang w:eastAsia="x-none"/>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50" w:name="_Toc87339966"/>
      <w:bookmarkStart w:id="151" w:name="_Toc104379194"/>
      <w:r w:rsidRPr="009C6006">
        <w:rPr>
          <w:rFonts w:ascii="Georgia" w:hAnsi="Georgia"/>
          <w:b w:val="0"/>
          <w:bCs w:val="0"/>
          <w:szCs w:val="20"/>
          <w:lang w:val="sl-SI"/>
        </w:rPr>
        <w:t>ŽIVLJENJEPIS</w:t>
      </w:r>
      <w:bookmarkEnd w:id="150"/>
      <w:bookmarkEnd w:id="151"/>
    </w:p>
    <w:p w:rsidR="0098445E" w:rsidRPr="009C6006" w:rsidRDefault="0098445E" w:rsidP="0098445E">
      <w:pPr>
        <w:pStyle w:val="Naslov2"/>
        <w:ind w:left="540" w:hanging="540"/>
        <w:jc w:val="center"/>
        <w:rPr>
          <w:rFonts w:ascii="Georgia" w:hAnsi="Georgia" w:cs="Tahoma"/>
          <w:szCs w:val="20"/>
          <w:lang w:val="sl-SI"/>
        </w:rPr>
      </w:pPr>
    </w:p>
    <w:p w:rsidR="0098445E" w:rsidRPr="009C6006" w:rsidRDefault="0098445E" w:rsidP="0098445E">
      <w:pPr>
        <w:pStyle w:val="Naslov2"/>
        <w:ind w:left="540" w:hanging="540"/>
        <w:jc w:val="center"/>
        <w:rPr>
          <w:rFonts w:ascii="Georgia" w:hAnsi="Georgia" w:cs="Tahoma"/>
          <w:szCs w:val="20"/>
          <w:lang w:val="sl-SI"/>
        </w:rPr>
      </w:pPr>
    </w:p>
    <w:p w:rsidR="0098445E" w:rsidRPr="009C6006" w:rsidRDefault="0098445E" w:rsidP="0098445E">
      <w:pPr>
        <w:rPr>
          <w:szCs w:val="20"/>
          <w:lang w:eastAsia="x-none"/>
        </w:rPr>
      </w:pPr>
    </w:p>
    <w:p w:rsidR="0098445E" w:rsidRPr="009C6006" w:rsidRDefault="0098445E" w:rsidP="0098445E">
      <w:pPr>
        <w:spacing w:line="264" w:lineRule="auto"/>
        <w:jc w:val="both"/>
        <w:rPr>
          <w:rFonts w:cs="Tahoma"/>
          <w:bCs/>
          <w:szCs w:val="20"/>
        </w:rPr>
      </w:pPr>
      <w:r w:rsidRPr="009C6006">
        <w:rPr>
          <w:rFonts w:cs="Tahoma"/>
          <w:bCs/>
          <w:szCs w:val="20"/>
        </w:rPr>
        <w:t xml:space="preserve">Za tem listom kandidat predloži življenjepis (CV) s strokovnimi referencami za vsakega od strokovnih kadrov, ki ga je navedel v Seznamu kadra. </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rFonts w:cs="Tahoma"/>
          <w:bCs/>
          <w:strike/>
          <w:szCs w:val="20"/>
          <w:lang w:val="sl-SI"/>
        </w:rPr>
      </w:pPr>
      <w:r w:rsidRPr="009C6006">
        <w:rPr>
          <w:b/>
          <w:i/>
          <w:szCs w:val="20"/>
          <w:lang w:val="sl-SI"/>
        </w:rPr>
        <w:t>Navodilo:</w:t>
      </w:r>
      <w:r w:rsidRPr="009C6006">
        <w:rPr>
          <w:i/>
          <w:szCs w:val="20"/>
          <w:lang w:val="sl-SI"/>
        </w:rPr>
        <w:t xml:space="preserve"> Kandidat obrazec št. 7 izpolni. Obrazec je obvezen za </w:t>
      </w:r>
      <w:r w:rsidR="001047B0" w:rsidRPr="009C6006">
        <w:rPr>
          <w:i/>
          <w:szCs w:val="20"/>
          <w:lang w:val="sl-SI"/>
        </w:rPr>
        <w:t xml:space="preserve">vse </w:t>
      </w:r>
      <w:r w:rsidR="001B40AD" w:rsidRPr="009C6006">
        <w:rPr>
          <w:i/>
          <w:szCs w:val="20"/>
          <w:lang w:val="sl-SI"/>
        </w:rPr>
        <w:t>sklope.</w:t>
      </w:r>
      <w:r w:rsidRPr="009C6006">
        <w:rPr>
          <w:i/>
          <w:szCs w:val="20"/>
          <w:lang w:val="sl-SI"/>
        </w:rPr>
        <w:t xml:space="preserve"> Obrazec mora biti datiran, žigosan in podpisan s strani pooblaščene osebe, ki je pooblaščena za podpis prijave.</w:t>
      </w:r>
      <w:r w:rsidR="00ED37F6">
        <w:rPr>
          <w:i/>
          <w:szCs w:val="20"/>
          <w:lang w:val="sl-SI"/>
        </w:rPr>
        <w:t xml:space="preserve"> </w:t>
      </w:r>
      <w:r w:rsidR="00ED37F6" w:rsidRPr="009C6006">
        <w:rPr>
          <w:i/>
          <w:szCs w:val="20"/>
          <w:lang w:val="sl-SI"/>
        </w:rPr>
        <w:t xml:space="preserve">Obrazec je obvezen le za sklope št. </w:t>
      </w:r>
      <w:r w:rsidR="00ED37F6">
        <w:rPr>
          <w:i/>
          <w:szCs w:val="20"/>
          <w:lang w:val="sl-SI"/>
        </w:rPr>
        <w:t>3, 4, 5, 6, 7, 8.</w:t>
      </w:r>
    </w:p>
    <w:tbl>
      <w:tblPr>
        <w:tblW w:w="8840" w:type="dxa"/>
        <w:tblLayout w:type="fixed"/>
        <w:tblCellMar>
          <w:top w:w="40" w:type="dxa"/>
          <w:left w:w="0" w:type="dxa"/>
          <w:bottom w:w="40" w:type="dxa"/>
          <w:right w:w="0" w:type="dxa"/>
        </w:tblCellMar>
        <w:tblLook w:val="0000" w:firstRow="0" w:lastRow="0" w:firstColumn="0" w:lastColumn="0" w:noHBand="0" w:noVBand="0"/>
      </w:tblPr>
      <w:tblGrid>
        <w:gridCol w:w="3115"/>
        <w:gridCol w:w="140"/>
        <w:gridCol w:w="525"/>
        <w:gridCol w:w="540"/>
        <w:gridCol w:w="360"/>
        <w:gridCol w:w="360"/>
        <w:gridCol w:w="180"/>
        <w:gridCol w:w="540"/>
        <w:gridCol w:w="720"/>
        <w:gridCol w:w="360"/>
        <w:gridCol w:w="180"/>
        <w:gridCol w:w="540"/>
        <w:gridCol w:w="1260"/>
        <w:gridCol w:w="20"/>
      </w:tblGrid>
      <w:tr w:rsidR="0075395C" w:rsidRPr="009C6006" w:rsidTr="00CA40AF">
        <w:trPr>
          <w:gridAfter w:val="1"/>
          <w:wAfter w:w="20" w:type="dxa"/>
          <w:cantSplit/>
        </w:trPr>
        <w:tc>
          <w:tcPr>
            <w:tcW w:w="3115" w:type="dxa"/>
          </w:tcPr>
          <w:p w:rsidR="0098445E" w:rsidRPr="009C6006" w:rsidRDefault="0098445E" w:rsidP="00CA40AF">
            <w:pPr>
              <w:pStyle w:val="CVTitle"/>
              <w:rPr>
                <w:rFonts w:ascii="Georgia" w:hAnsi="Georgia" w:cs="Tahoma"/>
                <w:sz w:val="20"/>
                <w:lang w:val="sl-SI"/>
              </w:rPr>
            </w:pPr>
          </w:p>
          <w:p w:rsidR="0098445E" w:rsidRPr="009C6006" w:rsidRDefault="0098445E" w:rsidP="00CA40AF">
            <w:pPr>
              <w:pStyle w:val="CVTitle"/>
              <w:rPr>
                <w:rFonts w:ascii="Georgia" w:hAnsi="Georgia" w:cs="Tahoma"/>
                <w:sz w:val="20"/>
                <w:lang w:val="sl-SI"/>
              </w:rPr>
            </w:pPr>
            <w:r w:rsidRPr="009C6006">
              <w:rPr>
                <w:rFonts w:ascii="Georgia" w:hAnsi="Georgia" w:cs="Tahoma"/>
                <w:sz w:val="20"/>
                <w:lang w:val="sl-SI"/>
              </w:rPr>
              <w:t xml:space="preserve">Življenjepis </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r w:rsidRPr="009C6006">
              <w:rPr>
                <w:rFonts w:ascii="Georgia" w:hAnsi="Georgia" w:cs="Tahoma"/>
              </w:rPr>
              <w:t>Osebni podatki</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Priimek / Ime</w:t>
            </w:r>
          </w:p>
        </w:tc>
        <w:tc>
          <w:tcPr>
            <w:tcW w:w="5705" w:type="dxa"/>
            <w:gridSpan w:val="12"/>
          </w:tcPr>
          <w:p w:rsidR="0098445E" w:rsidRPr="009C6006" w:rsidRDefault="0098445E" w:rsidP="00CA40AF">
            <w:pPr>
              <w:pStyle w:val="CVMajor-FirstLine"/>
              <w:spacing w:before="0"/>
              <w:rPr>
                <w:rFonts w:ascii="Georgia" w:hAnsi="Georgia" w:cs="Tahoma"/>
                <w:b w:val="0"/>
              </w:rPr>
            </w:pPr>
            <w:r w:rsidRPr="009C6006">
              <w:rPr>
                <w:rFonts w:ascii="Georgia" w:hAnsi="Georgia" w:cs="Tahoma"/>
              </w:rPr>
              <w:t xml:space="preserve">Priimek Ime. </w:t>
            </w: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Naslov</w:t>
            </w:r>
          </w:p>
        </w:tc>
        <w:tc>
          <w:tcPr>
            <w:tcW w:w="5705" w:type="dxa"/>
            <w:gridSpan w:val="12"/>
          </w:tcPr>
          <w:p w:rsidR="0098445E" w:rsidRPr="009C6006" w:rsidRDefault="0098445E" w:rsidP="00CA40AF">
            <w:pPr>
              <w:pStyle w:val="CVNormal"/>
              <w:rPr>
                <w:rFonts w:ascii="Georgia" w:hAnsi="Georgia" w:cs="Tahoma"/>
              </w:rPr>
            </w:pPr>
            <w:r w:rsidRPr="009C6006">
              <w:rPr>
                <w:rFonts w:ascii="Georgia" w:hAnsi="Georgia" w:cs="Tahoma"/>
              </w:rPr>
              <w:t xml:space="preserve">Ulica, hišna številka, poštna številka, kraj, država. </w:t>
            </w: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Telefon</w:t>
            </w:r>
          </w:p>
        </w:tc>
        <w:tc>
          <w:tcPr>
            <w:tcW w:w="1925" w:type="dxa"/>
            <w:gridSpan w:val="5"/>
          </w:tcPr>
          <w:p w:rsidR="0098445E" w:rsidRPr="009C6006" w:rsidRDefault="0098445E" w:rsidP="00CA40AF">
            <w:pPr>
              <w:pStyle w:val="CVNormal"/>
              <w:rPr>
                <w:rFonts w:ascii="Georgia" w:hAnsi="Georgia" w:cs="Tahoma"/>
              </w:rPr>
            </w:pPr>
          </w:p>
        </w:tc>
        <w:tc>
          <w:tcPr>
            <w:tcW w:w="1800" w:type="dxa"/>
            <w:gridSpan w:val="4"/>
          </w:tcPr>
          <w:p w:rsidR="0098445E" w:rsidRPr="009C6006" w:rsidRDefault="0098445E" w:rsidP="00CA40AF">
            <w:pPr>
              <w:pStyle w:val="CVHeading3"/>
              <w:rPr>
                <w:rFonts w:ascii="Georgia" w:hAnsi="Georgia" w:cs="Tahoma"/>
              </w:rPr>
            </w:pPr>
            <w:r w:rsidRPr="009C6006">
              <w:rPr>
                <w:rFonts w:ascii="Georgia" w:hAnsi="Georgia" w:cs="Tahoma"/>
              </w:rPr>
              <w:t>Prenosni telefon:</w:t>
            </w:r>
          </w:p>
        </w:tc>
        <w:tc>
          <w:tcPr>
            <w:tcW w:w="1980" w:type="dxa"/>
            <w:gridSpan w:val="3"/>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Telefaks</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E-pošta</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3-FirstLine"/>
              <w:spacing w:before="0"/>
              <w:rPr>
                <w:rFonts w:ascii="Georgia" w:hAnsi="Georgia" w:cs="Tahoma"/>
              </w:rPr>
            </w:pPr>
            <w:r w:rsidRPr="009C6006">
              <w:rPr>
                <w:rFonts w:ascii="Georgia" w:hAnsi="Georgia" w:cs="Tahoma"/>
              </w:rPr>
              <w:t>Državljanstvo</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3-FirstLine"/>
              <w:spacing w:before="0"/>
              <w:rPr>
                <w:rFonts w:ascii="Georgia" w:hAnsi="Georgia" w:cs="Tahoma"/>
              </w:rPr>
            </w:pPr>
            <w:r w:rsidRPr="009C6006">
              <w:rPr>
                <w:rFonts w:ascii="Georgia" w:hAnsi="Georgia" w:cs="Tahoma"/>
              </w:rPr>
              <w:t>Datum rojstva</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Height w:val="79"/>
        </w:trPr>
        <w:tc>
          <w:tcPr>
            <w:tcW w:w="3115" w:type="dxa"/>
          </w:tcPr>
          <w:p w:rsidR="0098445E" w:rsidRPr="009C6006" w:rsidRDefault="0098445E" w:rsidP="00CA40AF">
            <w:pPr>
              <w:pStyle w:val="CVHeading3-FirstLine"/>
              <w:spacing w:before="0"/>
              <w:rPr>
                <w:rFonts w:ascii="Georgia" w:hAnsi="Georgia" w:cs="Tahoma"/>
              </w:rPr>
            </w:pPr>
            <w:r w:rsidRPr="009C6006">
              <w:rPr>
                <w:rFonts w:ascii="Georgia" w:hAnsi="Georgia" w:cs="Tahoma"/>
              </w:rPr>
              <w:t>Spol</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p>
        </w:tc>
        <w:tc>
          <w:tcPr>
            <w:tcW w:w="5705" w:type="dxa"/>
            <w:gridSpan w:val="12"/>
          </w:tcPr>
          <w:p w:rsidR="0098445E" w:rsidRPr="009C6006" w:rsidRDefault="0098445E" w:rsidP="00CA40AF">
            <w:pPr>
              <w:pStyle w:val="CVMajor-FirstLine"/>
              <w:spacing w:before="0"/>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r w:rsidRPr="009C6006">
              <w:rPr>
                <w:rFonts w:ascii="Georgia" w:hAnsi="Georgia" w:cs="Tahoma"/>
              </w:rPr>
              <w:t>Delovne izkušnje</w:t>
            </w:r>
          </w:p>
        </w:tc>
        <w:tc>
          <w:tcPr>
            <w:tcW w:w="5705" w:type="dxa"/>
            <w:gridSpan w:val="12"/>
          </w:tcPr>
          <w:p w:rsidR="0098445E" w:rsidRPr="009C6006" w:rsidRDefault="0098445E" w:rsidP="00CA40AF">
            <w:pPr>
              <w:pStyle w:val="CVNormal-FirstLine"/>
              <w:spacing w:before="0"/>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3-FirstLine"/>
              <w:spacing w:before="0"/>
              <w:rPr>
                <w:rFonts w:ascii="Georgia" w:hAnsi="Georgia" w:cs="Tahoma"/>
              </w:rPr>
            </w:pPr>
            <w:r w:rsidRPr="009C6006">
              <w:rPr>
                <w:rFonts w:ascii="Georgia" w:hAnsi="Georgia" w:cs="Tahoma"/>
              </w:rPr>
              <w:t>Obdobje</w:t>
            </w:r>
          </w:p>
        </w:tc>
        <w:tc>
          <w:tcPr>
            <w:tcW w:w="5705" w:type="dxa"/>
            <w:gridSpan w:val="12"/>
          </w:tcPr>
          <w:p w:rsidR="0098445E" w:rsidRPr="009C6006" w:rsidRDefault="0098445E" w:rsidP="00CA40AF">
            <w:pPr>
              <w:pStyle w:val="CVNormal"/>
              <w:rPr>
                <w:rFonts w:ascii="Georgia" w:hAnsi="Georgia" w:cs="Tahoma"/>
              </w:rPr>
            </w:pPr>
            <w:r w:rsidRPr="009C6006">
              <w:rPr>
                <w:rFonts w:ascii="Georgia" w:hAnsi="Georgia" w:cs="Tahoma"/>
              </w:rPr>
              <w:t xml:space="preserve">Ločeno vnesite vsako bistveno delovno izkušnjo. Začnite z zadnjo. </w:t>
            </w: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Zaposlitev ali delovno mesto</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Glavne naloge in pristojnosti</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Naziv in naslov delodajalca</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Vrsta dejavnosti ali sektor</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r w:rsidRPr="009C6006">
              <w:rPr>
                <w:rFonts w:ascii="Georgia" w:hAnsi="Georgia" w:cs="Tahoma"/>
              </w:rPr>
              <w:t>Izobraževanje in usposabljanje</w:t>
            </w:r>
          </w:p>
        </w:tc>
        <w:tc>
          <w:tcPr>
            <w:tcW w:w="5705" w:type="dxa"/>
            <w:gridSpan w:val="12"/>
          </w:tcPr>
          <w:p w:rsidR="0098445E" w:rsidRPr="009C6006" w:rsidRDefault="0098445E" w:rsidP="00CA40AF">
            <w:pPr>
              <w:pStyle w:val="CVNormal-FirstLine"/>
              <w:spacing w:before="0"/>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3-FirstLine"/>
              <w:spacing w:before="0"/>
              <w:rPr>
                <w:rFonts w:ascii="Georgia" w:hAnsi="Georgia" w:cs="Tahoma"/>
              </w:rPr>
            </w:pPr>
            <w:r w:rsidRPr="009C6006">
              <w:rPr>
                <w:rFonts w:ascii="Georgia" w:hAnsi="Georgia" w:cs="Tahoma"/>
              </w:rPr>
              <w:t>Obdobje</w:t>
            </w:r>
          </w:p>
        </w:tc>
        <w:tc>
          <w:tcPr>
            <w:tcW w:w="5705" w:type="dxa"/>
            <w:gridSpan w:val="12"/>
          </w:tcPr>
          <w:p w:rsidR="0098445E" w:rsidRPr="009C6006" w:rsidRDefault="0098445E" w:rsidP="00CA40AF">
            <w:pPr>
              <w:pStyle w:val="CVNormal"/>
              <w:rPr>
                <w:rFonts w:ascii="Georgia" w:hAnsi="Georgia" w:cs="Tahoma"/>
              </w:rPr>
            </w:pPr>
            <w:r w:rsidRPr="009C6006">
              <w:rPr>
                <w:rFonts w:ascii="Georgia" w:hAnsi="Georgia" w:cs="Tahoma"/>
              </w:rPr>
              <w:t xml:space="preserve">Ločeno vnesite vse izobraževalne programe, ki ste jih zaključili. Začnite z zadnjim </w:t>
            </w: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Naziv izobrazbe in / ali nacionalne poklicne kvalifikacije</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Glavni predmeti / pridobljeno znanje in kompetence</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Naziv in status ustanove, ki je podelila diplomo, spričevalo ali certifikat</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Heading3"/>
              <w:rPr>
                <w:rFonts w:ascii="Georgia" w:hAnsi="Georgia" w:cs="Tahoma"/>
              </w:rPr>
            </w:pPr>
            <w:r w:rsidRPr="009C6006">
              <w:rPr>
                <w:rFonts w:ascii="Georgia" w:hAnsi="Georgia" w:cs="Tahoma"/>
              </w:rPr>
              <w:t>Stopnja izobrazbe po nacionalni ali mednarodni klasifikacijski lestvici</w:t>
            </w:r>
          </w:p>
        </w:tc>
        <w:tc>
          <w:tcPr>
            <w:tcW w:w="5705" w:type="dxa"/>
            <w:gridSpan w:val="12"/>
          </w:tcPr>
          <w:p w:rsidR="0098445E" w:rsidRPr="009C6006" w:rsidRDefault="0098445E" w:rsidP="00CA40AF">
            <w:pPr>
              <w:pStyle w:val="CVNormal"/>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r w:rsidRPr="009C6006">
              <w:rPr>
                <w:rFonts w:ascii="Georgia" w:hAnsi="Georgia" w:cs="Tahoma"/>
              </w:rPr>
              <w:t>Znanja in kompetence</w:t>
            </w:r>
          </w:p>
        </w:tc>
        <w:tc>
          <w:tcPr>
            <w:tcW w:w="5705" w:type="dxa"/>
            <w:gridSpan w:val="12"/>
          </w:tcPr>
          <w:p w:rsidR="0098445E" w:rsidRPr="009C6006" w:rsidRDefault="0098445E" w:rsidP="00CA40AF">
            <w:pPr>
              <w:pStyle w:val="CVNormal-FirstLine"/>
              <w:spacing w:before="0"/>
              <w:rPr>
                <w:rFonts w:ascii="Georgia" w:hAnsi="Georgia" w:cs="Tahoma"/>
              </w:rPr>
            </w:pP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lastRenderedPageBreak/>
              <w:t>Materni jezik(i)</w:t>
            </w:r>
          </w:p>
        </w:tc>
        <w:tc>
          <w:tcPr>
            <w:tcW w:w="5705" w:type="dxa"/>
            <w:gridSpan w:val="12"/>
          </w:tcPr>
          <w:p w:rsidR="0098445E" w:rsidRPr="009C6006" w:rsidRDefault="0098445E" w:rsidP="00CA40AF">
            <w:pPr>
              <w:pStyle w:val="CVMedium-FirstLine"/>
              <w:spacing w:before="0"/>
              <w:rPr>
                <w:rFonts w:ascii="Georgia" w:hAnsi="Georgia" w:cs="Tahoma"/>
                <w:sz w:val="20"/>
              </w:rPr>
            </w:pPr>
            <w:r w:rsidRPr="009C6006">
              <w:rPr>
                <w:rFonts w:ascii="Georgia" w:hAnsi="Georgia" w:cs="Tahoma"/>
                <w:sz w:val="20"/>
              </w:rPr>
              <w:t>Navedite materni jezik (po potrebi navedite več maternih jezikov)</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Drug(i) jezik(i)</w:t>
            </w:r>
          </w:p>
        </w:tc>
        <w:tc>
          <w:tcPr>
            <w:tcW w:w="5705" w:type="dxa"/>
            <w:gridSpan w:val="12"/>
          </w:tcPr>
          <w:p w:rsidR="0098445E" w:rsidRPr="009C6006" w:rsidRDefault="0098445E" w:rsidP="00CA40AF">
            <w:pPr>
              <w:pStyle w:val="CVMedium-FirstLine"/>
              <w:spacing w:before="0"/>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
              <w:rPr>
                <w:rFonts w:ascii="Georgia" w:hAnsi="Georgia" w:cs="Tahoma"/>
                <w:sz w:val="20"/>
              </w:rPr>
            </w:pPr>
            <w:r w:rsidRPr="009C6006">
              <w:rPr>
                <w:rFonts w:ascii="Georgia" w:hAnsi="Georgia" w:cs="Tahoma"/>
                <w:sz w:val="20"/>
              </w:rPr>
              <w:t>Samovrednotenje</w:t>
            </w:r>
          </w:p>
        </w:tc>
        <w:tc>
          <w:tcPr>
            <w:tcW w:w="140" w:type="dxa"/>
          </w:tcPr>
          <w:p w:rsidR="0098445E" w:rsidRPr="009C6006" w:rsidRDefault="0098445E" w:rsidP="00CA40AF">
            <w:pPr>
              <w:pStyle w:val="CVNormal"/>
              <w:rPr>
                <w:rFonts w:ascii="Georgia" w:hAnsi="Georgia" w:cs="Tahoma"/>
              </w:rPr>
            </w:pPr>
          </w:p>
        </w:tc>
        <w:tc>
          <w:tcPr>
            <w:tcW w:w="1965" w:type="dxa"/>
            <w:gridSpan w:val="5"/>
          </w:tcPr>
          <w:p w:rsidR="0098445E" w:rsidRPr="009C6006" w:rsidRDefault="0098445E" w:rsidP="00CA40AF">
            <w:pPr>
              <w:pStyle w:val="LevelAssessment-Heading1"/>
              <w:rPr>
                <w:rFonts w:ascii="Georgia" w:hAnsi="Georgia" w:cs="Tahoma"/>
                <w:sz w:val="20"/>
              </w:rPr>
            </w:pPr>
            <w:r w:rsidRPr="009C6006">
              <w:rPr>
                <w:rFonts w:ascii="Georgia" w:hAnsi="Georgia" w:cs="Tahoma"/>
                <w:sz w:val="20"/>
              </w:rPr>
              <w:t>Razumevanje</w:t>
            </w:r>
          </w:p>
        </w:tc>
        <w:tc>
          <w:tcPr>
            <w:tcW w:w="2340" w:type="dxa"/>
            <w:gridSpan w:val="5"/>
          </w:tcPr>
          <w:p w:rsidR="0098445E" w:rsidRPr="009C6006" w:rsidRDefault="0098445E" w:rsidP="00CA40AF">
            <w:pPr>
              <w:pStyle w:val="LevelAssessment-Heading1"/>
              <w:rPr>
                <w:rFonts w:ascii="Georgia" w:hAnsi="Georgia" w:cs="Tahoma"/>
                <w:sz w:val="20"/>
              </w:rPr>
            </w:pPr>
            <w:r w:rsidRPr="009C6006">
              <w:rPr>
                <w:rFonts w:ascii="Georgia" w:hAnsi="Georgia" w:cs="Tahoma"/>
                <w:sz w:val="20"/>
              </w:rPr>
              <w:t>Govorjenje</w:t>
            </w:r>
          </w:p>
        </w:tc>
        <w:tc>
          <w:tcPr>
            <w:tcW w:w="1260" w:type="dxa"/>
          </w:tcPr>
          <w:p w:rsidR="0098445E" w:rsidRPr="009C6006" w:rsidRDefault="0098445E" w:rsidP="00CA40AF">
            <w:pPr>
              <w:pStyle w:val="LevelAssessment-Heading1"/>
              <w:rPr>
                <w:rFonts w:ascii="Georgia" w:hAnsi="Georgia" w:cs="Tahoma"/>
                <w:sz w:val="20"/>
              </w:rPr>
            </w:pPr>
            <w:r w:rsidRPr="009C6006">
              <w:rPr>
                <w:rFonts w:ascii="Georgia" w:hAnsi="Georgia" w:cs="Tahoma"/>
                <w:sz w:val="20"/>
              </w:rPr>
              <w:t>Pisanje</w:t>
            </w:r>
          </w:p>
        </w:tc>
      </w:tr>
      <w:tr w:rsidR="0075395C" w:rsidRPr="009C6006" w:rsidTr="00CA40AF">
        <w:trPr>
          <w:gridAfter w:val="1"/>
          <w:wAfter w:w="20" w:type="dxa"/>
          <w:cantSplit/>
        </w:trPr>
        <w:tc>
          <w:tcPr>
            <w:tcW w:w="3115" w:type="dxa"/>
          </w:tcPr>
          <w:p w:rsidR="0098445E" w:rsidRPr="009C6006" w:rsidRDefault="0098445E" w:rsidP="00CA40AF">
            <w:pPr>
              <w:pStyle w:val="CVHeadingLevel"/>
              <w:rPr>
                <w:rFonts w:ascii="Georgia" w:hAnsi="Georgia" w:cs="Tahoma"/>
              </w:rPr>
            </w:pPr>
            <w:r w:rsidRPr="009C6006">
              <w:rPr>
                <w:rFonts w:ascii="Georgia" w:hAnsi="Georgia" w:cs="Tahoma"/>
              </w:rPr>
              <w:t>Evropska raven (*)</w:t>
            </w:r>
          </w:p>
        </w:tc>
        <w:tc>
          <w:tcPr>
            <w:tcW w:w="140" w:type="dxa"/>
          </w:tcPr>
          <w:p w:rsidR="0098445E" w:rsidRPr="009C6006" w:rsidRDefault="0098445E" w:rsidP="00CA40AF">
            <w:pPr>
              <w:pStyle w:val="CVNormal"/>
              <w:rPr>
                <w:rFonts w:ascii="Georgia" w:hAnsi="Georgia" w:cs="Tahoma"/>
              </w:rPr>
            </w:pPr>
          </w:p>
        </w:tc>
        <w:tc>
          <w:tcPr>
            <w:tcW w:w="1065" w:type="dxa"/>
            <w:gridSpan w:val="2"/>
          </w:tcPr>
          <w:p w:rsidR="0098445E" w:rsidRPr="009C6006" w:rsidRDefault="0098445E" w:rsidP="00CA40AF">
            <w:pPr>
              <w:pStyle w:val="LevelAssessment-Heading2"/>
              <w:rPr>
                <w:rFonts w:ascii="Georgia" w:hAnsi="Georgia" w:cs="Tahoma"/>
                <w:sz w:val="16"/>
                <w:szCs w:val="16"/>
                <w:lang w:val="sl-SI"/>
              </w:rPr>
            </w:pPr>
            <w:r w:rsidRPr="009C6006">
              <w:rPr>
                <w:rFonts w:ascii="Georgia" w:hAnsi="Georgia" w:cs="Tahoma"/>
                <w:sz w:val="16"/>
                <w:szCs w:val="16"/>
                <w:lang w:val="sl-SI"/>
              </w:rPr>
              <w:t>Slušno razumevanje</w:t>
            </w:r>
          </w:p>
        </w:tc>
        <w:tc>
          <w:tcPr>
            <w:tcW w:w="900" w:type="dxa"/>
            <w:gridSpan w:val="3"/>
          </w:tcPr>
          <w:p w:rsidR="0098445E" w:rsidRPr="009C6006" w:rsidRDefault="0098445E" w:rsidP="00CA40AF">
            <w:pPr>
              <w:pStyle w:val="LevelAssessment-Heading2"/>
              <w:rPr>
                <w:rFonts w:ascii="Georgia" w:hAnsi="Georgia" w:cs="Tahoma"/>
                <w:sz w:val="16"/>
                <w:szCs w:val="16"/>
                <w:lang w:val="sl-SI"/>
              </w:rPr>
            </w:pPr>
            <w:r w:rsidRPr="009C6006">
              <w:rPr>
                <w:rFonts w:ascii="Georgia" w:hAnsi="Georgia" w:cs="Tahoma"/>
                <w:sz w:val="16"/>
                <w:szCs w:val="16"/>
                <w:lang w:val="sl-SI"/>
              </w:rPr>
              <w:t>Bralno razumevanje</w:t>
            </w:r>
          </w:p>
        </w:tc>
        <w:tc>
          <w:tcPr>
            <w:tcW w:w="1260" w:type="dxa"/>
            <w:gridSpan w:val="2"/>
          </w:tcPr>
          <w:p w:rsidR="0098445E" w:rsidRPr="009C6006" w:rsidRDefault="0098445E" w:rsidP="00CA40AF">
            <w:pPr>
              <w:pStyle w:val="LevelAssessment-Heading2"/>
              <w:rPr>
                <w:rFonts w:ascii="Georgia" w:hAnsi="Georgia" w:cs="Tahoma"/>
                <w:sz w:val="16"/>
                <w:szCs w:val="16"/>
                <w:lang w:val="sl-SI"/>
              </w:rPr>
            </w:pPr>
            <w:r w:rsidRPr="009C6006">
              <w:rPr>
                <w:rFonts w:ascii="Georgia" w:hAnsi="Georgia" w:cs="Tahoma"/>
                <w:sz w:val="16"/>
                <w:szCs w:val="16"/>
                <w:lang w:val="sl-SI"/>
              </w:rPr>
              <w:t>Govorno sporazumevanje</w:t>
            </w:r>
          </w:p>
        </w:tc>
        <w:tc>
          <w:tcPr>
            <w:tcW w:w="1080" w:type="dxa"/>
            <w:gridSpan w:val="3"/>
          </w:tcPr>
          <w:p w:rsidR="0098445E" w:rsidRPr="009C6006" w:rsidRDefault="0098445E" w:rsidP="00CA40AF">
            <w:pPr>
              <w:pStyle w:val="LevelAssessment-Heading2"/>
              <w:rPr>
                <w:rFonts w:ascii="Georgia" w:hAnsi="Georgia" w:cs="Tahoma"/>
                <w:sz w:val="16"/>
                <w:szCs w:val="16"/>
                <w:lang w:val="sl-SI"/>
              </w:rPr>
            </w:pPr>
            <w:r w:rsidRPr="009C6006">
              <w:rPr>
                <w:rFonts w:ascii="Georgia" w:hAnsi="Georgia" w:cs="Tahoma"/>
                <w:sz w:val="16"/>
                <w:szCs w:val="16"/>
                <w:lang w:val="sl-SI"/>
              </w:rPr>
              <w:t>Govorno sporočanje</w:t>
            </w:r>
          </w:p>
        </w:tc>
        <w:tc>
          <w:tcPr>
            <w:tcW w:w="1260" w:type="dxa"/>
          </w:tcPr>
          <w:p w:rsidR="0098445E" w:rsidRPr="009C6006" w:rsidRDefault="0098445E" w:rsidP="00CA40AF">
            <w:pPr>
              <w:pStyle w:val="LevelAssessment-Heading2"/>
              <w:rPr>
                <w:rFonts w:ascii="Georgia" w:hAnsi="Georgia" w:cs="Tahoma"/>
                <w:sz w:val="20"/>
                <w:lang w:val="sl-SI"/>
              </w:rPr>
            </w:pPr>
          </w:p>
        </w:tc>
      </w:tr>
      <w:tr w:rsidR="0075395C" w:rsidRPr="009C6006" w:rsidTr="00CA40AF">
        <w:trPr>
          <w:cantSplit/>
        </w:trPr>
        <w:tc>
          <w:tcPr>
            <w:tcW w:w="3115" w:type="dxa"/>
          </w:tcPr>
          <w:p w:rsidR="0098445E" w:rsidRPr="009C6006" w:rsidRDefault="0098445E" w:rsidP="00CA40AF">
            <w:pPr>
              <w:pStyle w:val="CVHeadingLanguage"/>
              <w:rPr>
                <w:rFonts w:ascii="Georgia" w:hAnsi="Georgia" w:cs="Tahoma"/>
                <w:sz w:val="20"/>
              </w:rPr>
            </w:pPr>
            <w:r w:rsidRPr="009C6006">
              <w:rPr>
                <w:rFonts w:ascii="Georgia" w:hAnsi="Georgia" w:cs="Tahoma"/>
                <w:sz w:val="20"/>
              </w:rPr>
              <w:t>Jezik</w:t>
            </w:r>
          </w:p>
        </w:tc>
        <w:tc>
          <w:tcPr>
            <w:tcW w:w="140" w:type="dxa"/>
          </w:tcPr>
          <w:p w:rsidR="0098445E" w:rsidRPr="009C6006" w:rsidRDefault="0098445E" w:rsidP="00CA40AF">
            <w:pPr>
              <w:pStyle w:val="CVNormal"/>
              <w:rPr>
                <w:rFonts w:ascii="Georgia" w:hAnsi="Georgia" w:cs="Tahoma"/>
              </w:rPr>
            </w:pPr>
          </w:p>
        </w:tc>
        <w:tc>
          <w:tcPr>
            <w:tcW w:w="525" w:type="dxa"/>
            <w:vAlign w:val="center"/>
          </w:tcPr>
          <w:p w:rsidR="0098445E" w:rsidRPr="009C6006" w:rsidRDefault="0098445E" w:rsidP="00CA40AF">
            <w:pPr>
              <w:pStyle w:val="LevelAssessment-Code"/>
              <w:rPr>
                <w:rFonts w:ascii="Georgia" w:hAnsi="Georgia" w:cs="Tahoma"/>
                <w:sz w:val="20"/>
              </w:rPr>
            </w:pPr>
          </w:p>
        </w:tc>
        <w:tc>
          <w:tcPr>
            <w:tcW w:w="540" w:type="dxa"/>
            <w:vAlign w:val="center"/>
          </w:tcPr>
          <w:p w:rsidR="0098445E" w:rsidRPr="009C6006" w:rsidRDefault="0098445E" w:rsidP="00CA40AF">
            <w:pPr>
              <w:pStyle w:val="LevelAssessment-Description"/>
              <w:rPr>
                <w:rFonts w:ascii="Georgia" w:hAnsi="Georgia" w:cs="Tahoma"/>
                <w:sz w:val="20"/>
              </w:rPr>
            </w:pPr>
          </w:p>
        </w:tc>
        <w:tc>
          <w:tcPr>
            <w:tcW w:w="360" w:type="dxa"/>
            <w:vAlign w:val="center"/>
          </w:tcPr>
          <w:p w:rsidR="0098445E" w:rsidRPr="009C6006" w:rsidRDefault="0098445E" w:rsidP="00CA40AF">
            <w:pPr>
              <w:pStyle w:val="LevelAssessment-Code"/>
              <w:rPr>
                <w:rFonts w:ascii="Georgia" w:hAnsi="Georgia" w:cs="Tahoma"/>
                <w:sz w:val="20"/>
              </w:rPr>
            </w:pPr>
          </w:p>
        </w:tc>
        <w:tc>
          <w:tcPr>
            <w:tcW w:w="540" w:type="dxa"/>
            <w:gridSpan w:val="2"/>
            <w:vAlign w:val="center"/>
          </w:tcPr>
          <w:p w:rsidR="0098445E" w:rsidRPr="009C6006" w:rsidRDefault="0098445E" w:rsidP="00CA40AF">
            <w:pPr>
              <w:pStyle w:val="LevelAssessment-Description"/>
              <w:rPr>
                <w:rFonts w:ascii="Georgia" w:hAnsi="Georgia" w:cs="Tahoma"/>
                <w:sz w:val="20"/>
              </w:rPr>
            </w:pPr>
          </w:p>
        </w:tc>
        <w:tc>
          <w:tcPr>
            <w:tcW w:w="540" w:type="dxa"/>
            <w:vAlign w:val="center"/>
          </w:tcPr>
          <w:p w:rsidR="0098445E" w:rsidRPr="009C6006" w:rsidRDefault="0098445E" w:rsidP="00CA40AF">
            <w:pPr>
              <w:pStyle w:val="LevelAssessment-Code"/>
              <w:rPr>
                <w:rFonts w:ascii="Georgia" w:hAnsi="Georgia" w:cs="Tahoma"/>
                <w:sz w:val="20"/>
              </w:rPr>
            </w:pPr>
          </w:p>
        </w:tc>
        <w:tc>
          <w:tcPr>
            <w:tcW w:w="720" w:type="dxa"/>
            <w:vAlign w:val="center"/>
          </w:tcPr>
          <w:p w:rsidR="0098445E" w:rsidRPr="009C6006" w:rsidRDefault="0098445E" w:rsidP="00CA40AF">
            <w:pPr>
              <w:pStyle w:val="LevelAssessment-Description"/>
              <w:rPr>
                <w:rFonts w:ascii="Georgia" w:hAnsi="Georgia" w:cs="Tahoma"/>
                <w:sz w:val="20"/>
              </w:rPr>
            </w:pPr>
          </w:p>
        </w:tc>
        <w:tc>
          <w:tcPr>
            <w:tcW w:w="540" w:type="dxa"/>
            <w:gridSpan w:val="2"/>
            <w:vAlign w:val="center"/>
          </w:tcPr>
          <w:p w:rsidR="0098445E" w:rsidRPr="009C6006" w:rsidRDefault="0098445E" w:rsidP="00CA40AF">
            <w:pPr>
              <w:pStyle w:val="LevelAssessment-Code"/>
              <w:rPr>
                <w:rFonts w:ascii="Georgia" w:hAnsi="Georgia" w:cs="Tahoma"/>
                <w:sz w:val="20"/>
              </w:rPr>
            </w:pPr>
          </w:p>
        </w:tc>
        <w:tc>
          <w:tcPr>
            <w:tcW w:w="540" w:type="dxa"/>
            <w:vAlign w:val="center"/>
          </w:tcPr>
          <w:p w:rsidR="0098445E" w:rsidRPr="009C6006" w:rsidRDefault="0098445E" w:rsidP="00CA40AF">
            <w:pPr>
              <w:pStyle w:val="LevelAssessment-Description"/>
              <w:rPr>
                <w:rFonts w:ascii="Georgia" w:hAnsi="Georgia" w:cs="Tahoma"/>
                <w:sz w:val="20"/>
              </w:rPr>
            </w:pPr>
          </w:p>
        </w:tc>
        <w:tc>
          <w:tcPr>
            <w:tcW w:w="1260" w:type="dxa"/>
            <w:vAlign w:val="center"/>
          </w:tcPr>
          <w:p w:rsidR="0098445E" w:rsidRPr="009C6006" w:rsidRDefault="0098445E" w:rsidP="00CA40AF">
            <w:pPr>
              <w:pStyle w:val="LevelAssessment-Code"/>
              <w:rPr>
                <w:rFonts w:ascii="Georgia" w:hAnsi="Georgia" w:cs="Tahoma"/>
                <w:sz w:val="20"/>
              </w:rPr>
            </w:pPr>
          </w:p>
        </w:tc>
        <w:tc>
          <w:tcPr>
            <w:tcW w:w="20" w:type="dxa"/>
            <w:vAlign w:val="center"/>
          </w:tcPr>
          <w:p w:rsidR="0098445E" w:rsidRPr="009C6006" w:rsidRDefault="0098445E" w:rsidP="00CA40AF">
            <w:pPr>
              <w:pStyle w:val="LevelAssessment-Description"/>
              <w:rPr>
                <w:rFonts w:ascii="Georgia" w:hAnsi="Georgia" w:cs="Tahoma"/>
                <w:sz w:val="20"/>
              </w:rPr>
            </w:pPr>
          </w:p>
        </w:tc>
      </w:tr>
      <w:tr w:rsidR="0075395C" w:rsidRPr="009C6006" w:rsidTr="00CA40AF">
        <w:trPr>
          <w:cantSplit/>
        </w:trPr>
        <w:tc>
          <w:tcPr>
            <w:tcW w:w="3115" w:type="dxa"/>
          </w:tcPr>
          <w:p w:rsidR="0098445E" w:rsidRPr="009C6006" w:rsidRDefault="0098445E" w:rsidP="00CA40AF">
            <w:pPr>
              <w:pStyle w:val="CVHeadingLanguage"/>
              <w:rPr>
                <w:rFonts w:ascii="Georgia" w:hAnsi="Georgia" w:cs="Tahoma"/>
                <w:sz w:val="20"/>
              </w:rPr>
            </w:pPr>
            <w:r w:rsidRPr="009C6006">
              <w:rPr>
                <w:rFonts w:ascii="Georgia" w:hAnsi="Georgia" w:cs="Tahoma"/>
                <w:sz w:val="20"/>
              </w:rPr>
              <w:t>Jezik</w:t>
            </w:r>
          </w:p>
        </w:tc>
        <w:tc>
          <w:tcPr>
            <w:tcW w:w="140" w:type="dxa"/>
          </w:tcPr>
          <w:p w:rsidR="0098445E" w:rsidRPr="009C6006" w:rsidRDefault="0098445E" w:rsidP="00CA40AF">
            <w:pPr>
              <w:pStyle w:val="CVNormal"/>
              <w:rPr>
                <w:rFonts w:ascii="Georgia" w:hAnsi="Georgia" w:cs="Tahoma"/>
              </w:rPr>
            </w:pPr>
          </w:p>
        </w:tc>
        <w:tc>
          <w:tcPr>
            <w:tcW w:w="525" w:type="dxa"/>
            <w:tcMar>
              <w:top w:w="55" w:type="dxa"/>
              <w:left w:w="55" w:type="dxa"/>
              <w:bottom w:w="55" w:type="dxa"/>
              <w:right w:w="55" w:type="dxa"/>
            </w:tcMar>
            <w:vAlign w:val="center"/>
          </w:tcPr>
          <w:p w:rsidR="0098445E" w:rsidRPr="009C6006" w:rsidRDefault="0098445E" w:rsidP="00CA40AF">
            <w:pPr>
              <w:pStyle w:val="LevelAssessment-Code"/>
              <w:rPr>
                <w:rFonts w:ascii="Georgia" w:hAnsi="Georgia" w:cs="Tahoma"/>
                <w:sz w:val="20"/>
              </w:rPr>
            </w:pPr>
          </w:p>
        </w:tc>
        <w:tc>
          <w:tcPr>
            <w:tcW w:w="540" w:type="dxa"/>
            <w:vAlign w:val="center"/>
          </w:tcPr>
          <w:p w:rsidR="0098445E" w:rsidRPr="009C6006" w:rsidRDefault="0098445E" w:rsidP="00CA40AF">
            <w:pPr>
              <w:pStyle w:val="LevelAssessment-Description"/>
              <w:rPr>
                <w:rFonts w:ascii="Georgia" w:hAnsi="Georgia" w:cs="Tahoma"/>
                <w:sz w:val="20"/>
              </w:rPr>
            </w:pPr>
          </w:p>
        </w:tc>
        <w:tc>
          <w:tcPr>
            <w:tcW w:w="360" w:type="dxa"/>
            <w:vAlign w:val="center"/>
          </w:tcPr>
          <w:p w:rsidR="0098445E" w:rsidRPr="009C6006" w:rsidRDefault="0098445E" w:rsidP="00CA40AF">
            <w:pPr>
              <w:pStyle w:val="LevelAssessment-Code"/>
              <w:rPr>
                <w:rFonts w:ascii="Georgia" w:hAnsi="Georgia" w:cs="Tahoma"/>
                <w:sz w:val="20"/>
              </w:rPr>
            </w:pPr>
          </w:p>
        </w:tc>
        <w:tc>
          <w:tcPr>
            <w:tcW w:w="540" w:type="dxa"/>
            <w:gridSpan w:val="2"/>
            <w:vAlign w:val="center"/>
          </w:tcPr>
          <w:p w:rsidR="0098445E" w:rsidRPr="009C6006" w:rsidRDefault="0098445E" w:rsidP="00CA40AF">
            <w:pPr>
              <w:pStyle w:val="LevelAssessment-Description"/>
              <w:rPr>
                <w:rFonts w:ascii="Georgia" w:hAnsi="Georgia" w:cs="Tahoma"/>
                <w:sz w:val="20"/>
              </w:rPr>
            </w:pPr>
          </w:p>
        </w:tc>
        <w:tc>
          <w:tcPr>
            <w:tcW w:w="540" w:type="dxa"/>
            <w:vAlign w:val="center"/>
          </w:tcPr>
          <w:p w:rsidR="0098445E" w:rsidRPr="009C6006" w:rsidRDefault="0098445E" w:rsidP="00CA40AF">
            <w:pPr>
              <w:pStyle w:val="LevelAssessment-Code"/>
              <w:rPr>
                <w:rFonts w:ascii="Georgia" w:hAnsi="Georgia" w:cs="Tahoma"/>
                <w:sz w:val="20"/>
              </w:rPr>
            </w:pPr>
          </w:p>
        </w:tc>
        <w:tc>
          <w:tcPr>
            <w:tcW w:w="720" w:type="dxa"/>
            <w:vAlign w:val="center"/>
          </w:tcPr>
          <w:p w:rsidR="0098445E" w:rsidRPr="009C6006" w:rsidRDefault="0098445E" w:rsidP="00CA40AF">
            <w:pPr>
              <w:pStyle w:val="LevelAssessment-Description"/>
              <w:rPr>
                <w:rFonts w:ascii="Georgia" w:hAnsi="Georgia" w:cs="Tahoma"/>
                <w:sz w:val="20"/>
              </w:rPr>
            </w:pPr>
          </w:p>
        </w:tc>
        <w:tc>
          <w:tcPr>
            <w:tcW w:w="540" w:type="dxa"/>
            <w:gridSpan w:val="2"/>
            <w:vAlign w:val="center"/>
          </w:tcPr>
          <w:p w:rsidR="0098445E" w:rsidRPr="009C6006" w:rsidRDefault="0098445E" w:rsidP="00CA40AF">
            <w:pPr>
              <w:pStyle w:val="LevelAssessment-Code"/>
              <w:rPr>
                <w:rFonts w:ascii="Georgia" w:hAnsi="Georgia" w:cs="Tahoma"/>
                <w:sz w:val="20"/>
              </w:rPr>
            </w:pPr>
          </w:p>
        </w:tc>
        <w:tc>
          <w:tcPr>
            <w:tcW w:w="540" w:type="dxa"/>
            <w:vAlign w:val="center"/>
          </w:tcPr>
          <w:p w:rsidR="0098445E" w:rsidRPr="009C6006" w:rsidRDefault="0098445E" w:rsidP="00CA40AF">
            <w:pPr>
              <w:pStyle w:val="LevelAssessment-Description"/>
              <w:rPr>
                <w:rFonts w:ascii="Georgia" w:hAnsi="Georgia" w:cs="Tahoma"/>
                <w:sz w:val="20"/>
              </w:rPr>
            </w:pPr>
          </w:p>
        </w:tc>
        <w:tc>
          <w:tcPr>
            <w:tcW w:w="1260" w:type="dxa"/>
            <w:vAlign w:val="center"/>
          </w:tcPr>
          <w:p w:rsidR="0098445E" w:rsidRPr="009C6006" w:rsidRDefault="0098445E" w:rsidP="00CA40AF">
            <w:pPr>
              <w:pStyle w:val="LevelAssessment-Code"/>
              <w:rPr>
                <w:rFonts w:ascii="Georgia" w:hAnsi="Georgia" w:cs="Tahoma"/>
                <w:sz w:val="20"/>
              </w:rPr>
            </w:pPr>
          </w:p>
        </w:tc>
        <w:tc>
          <w:tcPr>
            <w:tcW w:w="20" w:type="dxa"/>
            <w:vAlign w:val="center"/>
          </w:tcPr>
          <w:p w:rsidR="0098445E" w:rsidRPr="009C6006" w:rsidRDefault="0098445E" w:rsidP="00CA40AF">
            <w:pPr>
              <w:pStyle w:val="LevelAssessment-Description"/>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Normal"/>
              <w:rPr>
                <w:rFonts w:ascii="Georgia" w:hAnsi="Georgia" w:cs="Tahoma"/>
              </w:rPr>
            </w:pPr>
          </w:p>
        </w:tc>
        <w:tc>
          <w:tcPr>
            <w:tcW w:w="5705" w:type="dxa"/>
            <w:gridSpan w:val="12"/>
            <w:tcMar>
              <w:top w:w="0" w:type="dxa"/>
              <w:bottom w:w="113" w:type="dxa"/>
            </w:tcMar>
          </w:tcPr>
          <w:p w:rsidR="0098445E" w:rsidRPr="009C6006" w:rsidRDefault="0098445E" w:rsidP="00CA40AF">
            <w:pPr>
              <w:pStyle w:val="LevelAssessment-Note"/>
              <w:rPr>
                <w:rFonts w:ascii="Georgia" w:hAnsi="Georgia" w:cs="Tahoma"/>
                <w:sz w:val="20"/>
              </w:rPr>
            </w:pPr>
            <w:r w:rsidRPr="009C6006">
              <w:rPr>
                <w:rFonts w:ascii="Georgia" w:hAnsi="Georgia" w:cs="Tahoma"/>
                <w:sz w:val="20"/>
              </w:rPr>
              <w:t xml:space="preserve">(*) </w:t>
            </w:r>
            <w:hyperlink r:id="rId19" w:history="1">
              <w:r w:rsidRPr="009C6006">
                <w:rPr>
                  <w:rStyle w:val="Hiperpovezava"/>
                  <w:rFonts w:cs="Tahoma"/>
                  <w:color w:val="auto"/>
                </w:rPr>
                <w:t>Skupni evropski referenčni okvir za jezike</w:t>
              </w:r>
            </w:hyperlink>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Socialna znanja in kompetence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Opišite te kompetence in navedite, kje ste jih pridobili.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Organizacijska znanja in kompetence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Opišite te kompetence in navedite, kje ste jih pridobili.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Tehnična znanja in kompetence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Opišite te kompetence in navedite, kje ste jih pridobili.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Računalniška znanja in kompetence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Opišite te kompetence in navedite, kje ste jih pridobili.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Umetniška znanja in kompetence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Opišite te kompetence in navedite, kje ste jih pridobili.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Druga znanja in kompetence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Opišite te kompetence in navedite, kje ste jih pridobili.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2-FirstLine"/>
              <w:spacing w:before="0"/>
              <w:rPr>
                <w:rFonts w:ascii="Georgia" w:hAnsi="Georgia" w:cs="Tahoma"/>
                <w:sz w:val="20"/>
              </w:rPr>
            </w:pPr>
            <w:r w:rsidRPr="009C6006">
              <w:rPr>
                <w:rFonts w:ascii="Georgia" w:hAnsi="Georgia" w:cs="Tahoma"/>
                <w:sz w:val="20"/>
              </w:rPr>
              <w:t>Vozniško dovoljenje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Navedite, ali imate vozniško dovoljenje, in dodajte, za katero kategorijo motornih vozil velja.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75395C"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r w:rsidRPr="009C6006">
              <w:rPr>
                <w:rFonts w:ascii="Georgia" w:hAnsi="Georgia" w:cs="Tahoma"/>
              </w:rPr>
              <w:t>Dodatni podatki</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Vključite druge koristne podatke, npr. kontaktne osebe, priporočila itd. </w:t>
            </w:r>
          </w:p>
        </w:tc>
      </w:tr>
      <w:tr w:rsidR="0075395C" w:rsidRPr="009C6006" w:rsidTr="00CA40AF">
        <w:trPr>
          <w:gridAfter w:val="1"/>
          <w:wAfter w:w="20" w:type="dxa"/>
          <w:cantSplit/>
        </w:trPr>
        <w:tc>
          <w:tcPr>
            <w:tcW w:w="3115" w:type="dxa"/>
          </w:tcPr>
          <w:p w:rsidR="0098445E" w:rsidRPr="009C6006" w:rsidRDefault="0098445E" w:rsidP="00CA40AF">
            <w:pPr>
              <w:pStyle w:val="CVSpacer"/>
              <w:rPr>
                <w:rFonts w:ascii="Georgia" w:hAnsi="Georgia" w:cs="Tahoma"/>
                <w:sz w:val="20"/>
              </w:rPr>
            </w:pPr>
          </w:p>
        </w:tc>
        <w:tc>
          <w:tcPr>
            <w:tcW w:w="5705" w:type="dxa"/>
            <w:gridSpan w:val="12"/>
          </w:tcPr>
          <w:p w:rsidR="0098445E" w:rsidRPr="009C6006" w:rsidRDefault="0098445E" w:rsidP="00CA40AF">
            <w:pPr>
              <w:pStyle w:val="CVSpacer"/>
              <w:rPr>
                <w:rFonts w:ascii="Georgia" w:hAnsi="Georgia" w:cs="Tahoma"/>
                <w:sz w:val="20"/>
              </w:rPr>
            </w:pPr>
          </w:p>
        </w:tc>
      </w:tr>
      <w:tr w:rsidR="0098445E" w:rsidRPr="009C6006" w:rsidTr="00CA40AF">
        <w:trPr>
          <w:gridAfter w:val="1"/>
          <w:wAfter w:w="20" w:type="dxa"/>
          <w:cantSplit/>
        </w:trPr>
        <w:tc>
          <w:tcPr>
            <w:tcW w:w="3115" w:type="dxa"/>
          </w:tcPr>
          <w:p w:rsidR="0098445E" w:rsidRPr="009C6006" w:rsidRDefault="0098445E" w:rsidP="00CA40AF">
            <w:pPr>
              <w:pStyle w:val="CVHeading1"/>
              <w:spacing w:before="0"/>
              <w:rPr>
                <w:rFonts w:ascii="Georgia" w:hAnsi="Georgia" w:cs="Tahoma"/>
              </w:rPr>
            </w:pPr>
            <w:r w:rsidRPr="009C6006">
              <w:rPr>
                <w:rFonts w:ascii="Georgia" w:hAnsi="Georgia" w:cs="Tahoma"/>
              </w:rPr>
              <w:t>Priloge</w:t>
            </w:r>
          </w:p>
        </w:tc>
        <w:tc>
          <w:tcPr>
            <w:tcW w:w="5705" w:type="dxa"/>
            <w:gridSpan w:val="12"/>
          </w:tcPr>
          <w:p w:rsidR="0098445E" w:rsidRPr="009C6006" w:rsidRDefault="0098445E" w:rsidP="00CA40AF">
            <w:pPr>
              <w:pStyle w:val="CVNormal-FirstLine"/>
              <w:spacing w:before="0"/>
              <w:rPr>
                <w:rFonts w:ascii="Georgia" w:hAnsi="Georgia" w:cs="Tahoma"/>
              </w:rPr>
            </w:pPr>
            <w:r w:rsidRPr="009C6006">
              <w:rPr>
                <w:rFonts w:ascii="Georgia" w:hAnsi="Georgia" w:cs="Tahoma"/>
              </w:rPr>
              <w:t xml:space="preserve">Naštejte morebitne priloge. </w:t>
            </w:r>
          </w:p>
        </w:tc>
      </w:tr>
    </w:tbl>
    <w:p w:rsidR="0098445E" w:rsidRPr="009C6006" w:rsidRDefault="0098445E" w:rsidP="0098445E">
      <w:pPr>
        <w:pStyle w:val="CVNormal"/>
        <w:rPr>
          <w:rFonts w:ascii="Georgia" w:hAnsi="Georgia"/>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Vir: http://www.europass.si/europass_zivljenjepis.aspx</w:t>
      </w:r>
    </w:p>
    <w:p w:rsidR="0098445E" w:rsidRPr="009C6006" w:rsidRDefault="0098445E" w:rsidP="0098445E">
      <w:pPr>
        <w:pStyle w:val="Naslov2"/>
        <w:jc w:val="right"/>
        <w:rPr>
          <w:rFonts w:ascii="Georgia" w:hAnsi="Georgia"/>
          <w:b w:val="0"/>
          <w:szCs w:val="20"/>
          <w:lang w:val="sl-SI"/>
        </w:rPr>
      </w:pPr>
    </w:p>
    <w:p w:rsidR="0098445E" w:rsidRPr="009C6006" w:rsidRDefault="0098445E" w:rsidP="0098445E">
      <w:pPr>
        <w:pStyle w:val="Naslov2"/>
        <w:jc w:val="left"/>
        <w:rPr>
          <w:rFonts w:ascii="Georgia" w:hAnsi="Georgia" w:cs="Tahoma"/>
          <w:bCs w:val="0"/>
          <w:szCs w:val="20"/>
          <w:lang w:val="sl-SI"/>
        </w:rPr>
      </w:pPr>
    </w:p>
    <w:p w:rsidR="0098445E" w:rsidRPr="009C6006" w:rsidRDefault="0098445E" w:rsidP="0098445E">
      <w:pPr>
        <w:pStyle w:val="Naslov2"/>
        <w:jc w:val="right"/>
        <w:rPr>
          <w:rFonts w:ascii="Georgia" w:hAnsi="Georgia" w:cs="Tahoma"/>
          <w:bCs w:val="0"/>
          <w:szCs w:val="20"/>
          <w:lang w:val="sl-SI"/>
        </w:rPr>
      </w:pPr>
    </w:p>
    <w:p w:rsidR="0098445E" w:rsidRPr="009C6006" w:rsidRDefault="0098445E" w:rsidP="0098445E">
      <w:pPr>
        <w:pStyle w:val="Naslov2"/>
        <w:jc w:val="right"/>
        <w:rPr>
          <w:rFonts w:ascii="Georgia" w:hAnsi="Georgia" w:cs="Tahoma"/>
          <w:bCs w:val="0"/>
          <w:szCs w:val="20"/>
          <w:lang w:val="sl-SI"/>
        </w:rPr>
      </w:pPr>
    </w:p>
    <w:p w:rsidR="0098445E" w:rsidRPr="009C6006" w:rsidRDefault="0098445E" w:rsidP="0098445E">
      <w:pPr>
        <w:rPr>
          <w:lang w:eastAsia="x-none"/>
        </w:rPr>
      </w:pPr>
    </w:p>
    <w:p w:rsidR="0098445E" w:rsidRPr="009C6006" w:rsidRDefault="0098445E" w:rsidP="0098445E">
      <w:pPr>
        <w:rPr>
          <w:lang w:eastAsia="x-none"/>
        </w:rPr>
      </w:pPr>
    </w:p>
    <w:p w:rsidR="0098445E" w:rsidRPr="009C6006" w:rsidRDefault="0098445E" w:rsidP="0098445E">
      <w:pPr>
        <w:pStyle w:val="Slog2"/>
        <w:jc w:val="right"/>
      </w:pPr>
      <w:r w:rsidRPr="009C6006">
        <w:br w:type="page"/>
      </w:r>
      <w:bookmarkStart w:id="152" w:name="_Toc13121177"/>
      <w:bookmarkStart w:id="153" w:name="_Toc104379195"/>
      <w:bookmarkEnd w:id="139"/>
      <w:r w:rsidRPr="009C6006">
        <w:lastRenderedPageBreak/>
        <w:t xml:space="preserve">OBRAZEC št. </w:t>
      </w:r>
      <w:bookmarkEnd w:id="152"/>
      <w:r w:rsidRPr="009C6006">
        <w:t>8</w:t>
      </w:r>
      <w:bookmarkEnd w:id="153"/>
    </w:p>
    <w:p w:rsidR="0098445E" w:rsidRPr="009C6006" w:rsidRDefault="0098445E" w:rsidP="0098445E">
      <w:pPr>
        <w:rPr>
          <w:rFonts w:cs="Tahoma"/>
          <w:szCs w:val="20"/>
        </w:rPr>
      </w:pPr>
      <w:r w:rsidRPr="009C6006">
        <w:rPr>
          <w:rFonts w:cs="Tahoma"/>
          <w:b/>
          <w:szCs w:val="20"/>
        </w:rPr>
        <w:t>Kandidat:</w:t>
      </w:r>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54" w:name="_Toc484156453"/>
      <w:bookmarkStart w:id="155" w:name="_Toc13120441"/>
      <w:bookmarkStart w:id="156" w:name="_Toc13121178"/>
      <w:bookmarkStart w:id="157" w:name="_Toc87339968"/>
      <w:bookmarkStart w:id="158" w:name="_Toc104379196"/>
      <w:r w:rsidRPr="009C6006">
        <w:rPr>
          <w:rFonts w:ascii="Georgia" w:hAnsi="Georgia"/>
          <w:b w:val="0"/>
          <w:bCs w:val="0"/>
          <w:szCs w:val="20"/>
          <w:lang w:val="sl-SI"/>
        </w:rPr>
        <w:t>IZJAVA O REFERENČNIH PROJEKTIH S SEZNAMOM REFERENČNIH PROJEKTOV</w:t>
      </w:r>
      <w:bookmarkEnd w:id="154"/>
      <w:r w:rsidRPr="009C6006">
        <w:rPr>
          <w:rFonts w:ascii="Georgia" w:hAnsi="Georgia"/>
          <w:b w:val="0"/>
          <w:bCs w:val="0"/>
          <w:szCs w:val="20"/>
          <w:lang w:val="sl-SI"/>
        </w:rPr>
        <w:t xml:space="preserve"> OZ. REFERENČNIH OBJAV</w:t>
      </w:r>
      <w:bookmarkEnd w:id="155"/>
      <w:bookmarkEnd w:id="156"/>
      <w:bookmarkEnd w:id="157"/>
      <w:bookmarkEnd w:id="158"/>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Naročniku, Javnemu Zavodu Republike Slovenije za varstvo kulturne dediščine, izjavljamo, da imamo reference, ki jih je naročnik določil pri posameznem sklopu, za katerega dajemo prijavo, kar dokazujemo:</w:t>
      </w:r>
    </w:p>
    <w:p w:rsidR="0098445E" w:rsidRPr="009C6006" w:rsidRDefault="0098445E" w:rsidP="0098445E">
      <w:pPr>
        <w:numPr>
          <w:ilvl w:val="0"/>
          <w:numId w:val="5"/>
        </w:numPr>
        <w:spacing w:before="120" w:line="264" w:lineRule="auto"/>
        <w:ind w:left="567" w:hanging="283"/>
        <w:jc w:val="both"/>
        <w:rPr>
          <w:rFonts w:cs="Tahoma"/>
          <w:bCs/>
          <w:szCs w:val="20"/>
        </w:rPr>
      </w:pPr>
      <w:r w:rsidRPr="009C6006">
        <w:rPr>
          <w:rFonts w:cs="Tahoma"/>
          <w:bCs/>
          <w:szCs w:val="20"/>
        </w:rPr>
        <w:t>s seznamom referenčnih projektov oz. referenčnih objav, ki je priloga temu obrazcu in njegov sestavni del in v katerem smo za vsak referenčni projekt navedli;</w:t>
      </w:r>
    </w:p>
    <w:p w:rsidR="0098445E" w:rsidRPr="009C6006" w:rsidRDefault="0098445E" w:rsidP="0098445E">
      <w:pPr>
        <w:numPr>
          <w:ilvl w:val="0"/>
          <w:numId w:val="5"/>
        </w:numPr>
        <w:spacing w:before="120" w:line="264" w:lineRule="auto"/>
        <w:ind w:left="567" w:hanging="283"/>
        <w:jc w:val="both"/>
        <w:rPr>
          <w:rFonts w:cs="Tahoma"/>
          <w:bCs/>
          <w:szCs w:val="20"/>
        </w:rPr>
      </w:pPr>
      <w:r w:rsidRPr="009C6006">
        <w:rPr>
          <w:rFonts w:cs="Tahoma"/>
          <w:bCs/>
          <w:szCs w:val="20"/>
        </w:rPr>
        <w:t>naziv in naslov investitorja referenčnega projekta oz. referenčne objave;</w:t>
      </w:r>
    </w:p>
    <w:p w:rsidR="0098445E" w:rsidRPr="009C6006" w:rsidRDefault="0098445E" w:rsidP="0098445E">
      <w:pPr>
        <w:numPr>
          <w:ilvl w:val="0"/>
          <w:numId w:val="5"/>
        </w:numPr>
        <w:spacing w:before="120" w:line="264" w:lineRule="auto"/>
        <w:ind w:left="567" w:hanging="283"/>
        <w:jc w:val="both"/>
        <w:rPr>
          <w:rFonts w:cs="Tahoma"/>
          <w:bCs/>
          <w:szCs w:val="20"/>
        </w:rPr>
      </w:pPr>
      <w:r w:rsidRPr="009C6006">
        <w:rPr>
          <w:rFonts w:cs="Tahoma"/>
          <w:bCs/>
          <w:szCs w:val="20"/>
        </w:rPr>
        <w:t>predmet referenčnega projekta oz. referenčne objave;</w:t>
      </w:r>
    </w:p>
    <w:p w:rsidR="0098445E" w:rsidRPr="009C6006" w:rsidRDefault="0098445E" w:rsidP="0098445E">
      <w:pPr>
        <w:numPr>
          <w:ilvl w:val="0"/>
          <w:numId w:val="5"/>
        </w:numPr>
        <w:spacing w:before="120" w:line="264" w:lineRule="auto"/>
        <w:ind w:left="567" w:hanging="283"/>
        <w:jc w:val="both"/>
        <w:rPr>
          <w:rFonts w:cs="Tahoma"/>
          <w:bCs/>
          <w:szCs w:val="20"/>
        </w:rPr>
      </w:pPr>
      <w:r w:rsidRPr="009C6006">
        <w:rPr>
          <w:rFonts w:cs="Tahoma"/>
          <w:bCs/>
          <w:szCs w:val="20"/>
        </w:rPr>
        <w:t>čas izvedbe referenčnega projekta oz. referenčne objave (datum začetka referenčnega projekta in datum zaključka referenčnega projekta);</w:t>
      </w:r>
    </w:p>
    <w:p w:rsidR="00C91DAF" w:rsidRPr="009C6006" w:rsidRDefault="0098445E" w:rsidP="0098445E">
      <w:pPr>
        <w:numPr>
          <w:ilvl w:val="0"/>
          <w:numId w:val="5"/>
        </w:numPr>
        <w:spacing w:before="120" w:line="264" w:lineRule="auto"/>
        <w:ind w:left="567" w:hanging="283"/>
        <w:jc w:val="both"/>
        <w:rPr>
          <w:rFonts w:cs="Tahoma"/>
          <w:bCs/>
          <w:szCs w:val="20"/>
        </w:rPr>
      </w:pPr>
      <w:r w:rsidRPr="009C6006">
        <w:rPr>
          <w:rFonts w:cs="Tahoma"/>
          <w:bCs/>
          <w:szCs w:val="20"/>
        </w:rPr>
        <w:t xml:space="preserve">spletno stran, na kateri je javno dostopno poročilo o referenčnem projektu oz. referenčni objavi oziroma v primeru, da poročilo o izvedenem referenčnem projektu oz. referenčni objavi ni javno dostopno, za referenčni projekt prilagamo skenirano poročilo </w:t>
      </w:r>
      <w:r w:rsidR="00D34964">
        <w:rPr>
          <w:rFonts w:cs="Tahoma"/>
          <w:bCs/>
          <w:szCs w:val="20"/>
        </w:rPr>
        <w:t>(</w:t>
      </w:r>
      <w:r w:rsidR="006E14CD">
        <w:rPr>
          <w:rFonts w:cs="Tahoma"/>
          <w:bCs/>
          <w:szCs w:val="20"/>
        </w:rPr>
        <w:t xml:space="preserve">ta alineja </w:t>
      </w:r>
      <w:r w:rsidR="00D34964">
        <w:rPr>
          <w:rFonts w:cs="Tahoma"/>
          <w:bCs/>
          <w:szCs w:val="20"/>
        </w:rPr>
        <w:t>ne velja za sklop št. 1)</w:t>
      </w: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p>
    <w:p w:rsidR="00EB643B" w:rsidRPr="009C6006" w:rsidRDefault="00EB643B" w:rsidP="0098445E">
      <w:pPr>
        <w:spacing w:line="264" w:lineRule="auto"/>
        <w:jc w:val="both"/>
        <w:rPr>
          <w:rFonts w:cs="Tahoma"/>
          <w:szCs w:val="20"/>
        </w:rPr>
      </w:pPr>
    </w:p>
    <w:p w:rsidR="00EB643B" w:rsidRPr="009C6006" w:rsidRDefault="00EB643B" w:rsidP="00EB643B">
      <w:pPr>
        <w:jc w:val="right"/>
      </w:pPr>
      <w:r w:rsidRPr="009C6006">
        <w:rPr>
          <w:rFonts w:cs="Tahoma"/>
          <w:szCs w:val="20"/>
        </w:rPr>
        <w:t>__________________</w:t>
      </w: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EB643B" w:rsidRPr="009C6006" w:rsidRDefault="00EB643B" w:rsidP="0098445E">
      <w:pPr>
        <w:spacing w:line="264" w:lineRule="auto"/>
        <w:ind w:left="5664" w:firstLine="708"/>
        <w:jc w:val="both"/>
        <w:rPr>
          <w:rFonts w:cs="Tahoma"/>
          <w:szCs w:val="20"/>
        </w:rPr>
      </w:pPr>
    </w:p>
    <w:p w:rsidR="0098445E" w:rsidRPr="009C6006" w:rsidRDefault="0098445E" w:rsidP="00EB643B">
      <w:pPr>
        <w:pStyle w:val="Noga"/>
        <w:pBdr>
          <w:top w:val="single" w:sz="4" w:space="0" w:color="auto"/>
        </w:pBdr>
        <w:spacing w:line="264" w:lineRule="auto"/>
        <w:jc w:val="both"/>
        <w:rPr>
          <w:i/>
          <w:szCs w:val="20"/>
          <w:lang w:val="sl-SI"/>
        </w:rPr>
      </w:pPr>
      <w:r w:rsidRPr="009C6006">
        <w:rPr>
          <w:b/>
          <w:i/>
          <w:szCs w:val="20"/>
          <w:lang w:val="sl-SI"/>
        </w:rPr>
        <w:t>Navodilo:</w:t>
      </w:r>
      <w:r w:rsidRPr="009C6006">
        <w:rPr>
          <w:i/>
          <w:szCs w:val="20"/>
          <w:lang w:val="sl-SI"/>
        </w:rPr>
        <w:t xml:space="preserve"> Kandidat obrazec št. 8 izpolni</w:t>
      </w:r>
      <w:r w:rsidR="00CA40AF" w:rsidRPr="009C6006">
        <w:rPr>
          <w:i/>
          <w:szCs w:val="20"/>
          <w:lang w:val="sl-SI"/>
        </w:rPr>
        <w:t>.</w:t>
      </w:r>
      <w:r w:rsidRPr="009C6006">
        <w:rPr>
          <w:i/>
          <w:szCs w:val="20"/>
          <w:lang w:val="sl-SI"/>
        </w:rPr>
        <w:t xml:space="preserve"> Obrazec mora biti datiran, žigosan in podpisan s strani pooblaščene osebe, ki je pooblaščena za podpis prijave. Za tem obrazcem kandidat priloži seznam referenčnih projektov ali seznam referenčnih objav. Obrazec izpolni tudi podizvajalec/sokandidat, če kandidat sam pogoja ne izpolnjuje.</w:t>
      </w:r>
      <w:r w:rsidR="001620B5">
        <w:rPr>
          <w:i/>
          <w:szCs w:val="20"/>
          <w:lang w:val="sl-SI"/>
        </w:rPr>
        <w:t xml:space="preserve"> </w:t>
      </w:r>
      <w:r w:rsidR="001620B5" w:rsidRPr="009C6006">
        <w:rPr>
          <w:i/>
          <w:szCs w:val="20"/>
          <w:lang w:val="sl-SI"/>
        </w:rPr>
        <w:t xml:space="preserve">Obrazec je obvezen le za sklope št. </w:t>
      </w:r>
      <w:r w:rsidR="001620B5">
        <w:rPr>
          <w:i/>
          <w:szCs w:val="20"/>
          <w:lang w:val="sl-SI"/>
        </w:rPr>
        <w:t>1, 3, 4, 5, 6, 7, 8.</w:t>
      </w:r>
    </w:p>
    <w:p w:rsidR="0098445E" w:rsidRPr="009C6006" w:rsidRDefault="0098445E" w:rsidP="0098445E">
      <w:pPr>
        <w:spacing w:line="264" w:lineRule="auto"/>
        <w:jc w:val="both"/>
        <w:rPr>
          <w:rFonts w:cs="Tahoma"/>
          <w:b/>
          <w:bCs/>
          <w:szCs w:val="20"/>
        </w:rPr>
      </w:pPr>
      <w:r w:rsidRPr="009C6006">
        <w:rPr>
          <w:rFonts w:cs="Tahoma"/>
          <w:b/>
          <w:bCs/>
          <w:szCs w:val="20"/>
        </w:rPr>
        <w:lastRenderedPageBreak/>
        <w:t>SEZNAM REFERENČNIH PROJEKTOV OZ. REFERENČNIH OBJAV (PRILOGA OBRAZCA ŠT. 8):</w:t>
      </w: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r w:rsidRPr="009C6006">
        <w:rPr>
          <w:rFonts w:cs="Tahoma"/>
          <w:bCs/>
          <w:szCs w:val="20"/>
        </w:rPr>
        <w:t xml:space="preserve">Kandidat izpolni spodnjo preglednico, s katero izkazuje referenčne projekte. </w:t>
      </w:r>
    </w:p>
    <w:p w:rsidR="0098445E" w:rsidRPr="009C6006" w:rsidRDefault="0098445E" w:rsidP="0098445E">
      <w:pPr>
        <w:spacing w:line="264" w:lineRule="auto"/>
        <w:jc w:val="both"/>
        <w:rPr>
          <w:rFonts w:cs="Tahoma"/>
          <w:bCs/>
          <w:szCs w:val="2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686"/>
        <w:gridCol w:w="2835"/>
      </w:tblGrid>
      <w:tr w:rsidR="0075395C" w:rsidRPr="009C6006" w:rsidTr="00CA40AF">
        <w:tc>
          <w:tcPr>
            <w:tcW w:w="2518" w:type="dxa"/>
          </w:tcPr>
          <w:p w:rsidR="0098445E" w:rsidRPr="009C6006" w:rsidRDefault="0098445E" w:rsidP="00CA40AF">
            <w:pPr>
              <w:spacing w:line="264" w:lineRule="auto"/>
              <w:rPr>
                <w:rFonts w:cs="Tahoma"/>
                <w:b/>
                <w:bCs/>
                <w:sz w:val="22"/>
                <w:szCs w:val="22"/>
              </w:rPr>
            </w:pPr>
            <w:r w:rsidRPr="009C6006">
              <w:rPr>
                <w:rFonts w:cs="Tahoma"/>
                <w:b/>
                <w:bCs/>
                <w:sz w:val="22"/>
                <w:szCs w:val="22"/>
              </w:rPr>
              <w:t xml:space="preserve">Naziv in naslov investitorja </w:t>
            </w:r>
          </w:p>
        </w:tc>
        <w:tc>
          <w:tcPr>
            <w:tcW w:w="3686" w:type="dxa"/>
          </w:tcPr>
          <w:p w:rsidR="0098445E" w:rsidRPr="009C6006" w:rsidRDefault="0098445E" w:rsidP="00CA40AF">
            <w:pPr>
              <w:spacing w:line="264" w:lineRule="auto"/>
              <w:rPr>
                <w:rFonts w:cs="Tahoma"/>
                <w:b/>
                <w:bCs/>
                <w:sz w:val="22"/>
                <w:szCs w:val="22"/>
              </w:rPr>
            </w:pPr>
            <w:r w:rsidRPr="009C6006">
              <w:rPr>
                <w:rFonts w:cs="Tahoma"/>
                <w:b/>
                <w:bCs/>
                <w:sz w:val="22"/>
                <w:szCs w:val="22"/>
              </w:rPr>
              <w:t>Predmet referenčnega projekta oz. objave</w:t>
            </w:r>
          </w:p>
        </w:tc>
        <w:tc>
          <w:tcPr>
            <w:tcW w:w="2835" w:type="dxa"/>
          </w:tcPr>
          <w:p w:rsidR="0098445E" w:rsidRPr="009C6006" w:rsidRDefault="0098445E" w:rsidP="00CA40AF">
            <w:pPr>
              <w:spacing w:line="264" w:lineRule="auto"/>
              <w:rPr>
                <w:rFonts w:cs="Tahoma"/>
                <w:b/>
                <w:bCs/>
                <w:sz w:val="22"/>
                <w:szCs w:val="22"/>
              </w:rPr>
            </w:pPr>
            <w:r w:rsidRPr="009C6006">
              <w:rPr>
                <w:rFonts w:cs="Tahoma"/>
                <w:b/>
                <w:bCs/>
                <w:sz w:val="22"/>
                <w:szCs w:val="22"/>
              </w:rPr>
              <w:t>Čas izvedbe referenčnega projekta  (OD – DO)</w:t>
            </w: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75395C"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r w:rsidR="0098445E" w:rsidRPr="009C6006" w:rsidTr="00CA40AF">
        <w:tc>
          <w:tcPr>
            <w:tcW w:w="2518" w:type="dxa"/>
          </w:tcPr>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p w:rsidR="0098445E" w:rsidRPr="009C6006" w:rsidRDefault="0098445E" w:rsidP="00CA40AF">
            <w:pPr>
              <w:spacing w:line="264" w:lineRule="auto"/>
              <w:jc w:val="both"/>
              <w:rPr>
                <w:rFonts w:cs="Tahoma"/>
                <w:bCs/>
                <w:szCs w:val="20"/>
              </w:rPr>
            </w:pPr>
          </w:p>
        </w:tc>
        <w:tc>
          <w:tcPr>
            <w:tcW w:w="3686" w:type="dxa"/>
          </w:tcPr>
          <w:p w:rsidR="0098445E" w:rsidRPr="009C6006" w:rsidRDefault="0098445E" w:rsidP="00CA40AF">
            <w:pPr>
              <w:spacing w:line="264" w:lineRule="auto"/>
              <w:jc w:val="both"/>
              <w:rPr>
                <w:rFonts w:cs="Tahoma"/>
                <w:bCs/>
                <w:szCs w:val="20"/>
              </w:rPr>
            </w:pPr>
          </w:p>
        </w:tc>
        <w:tc>
          <w:tcPr>
            <w:tcW w:w="2835" w:type="dxa"/>
          </w:tcPr>
          <w:p w:rsidR="0098445E" w:rsidRPr="009C6006" w:rsidRDefault="0098445E" w:rsidP="00CA40AF">
            <w:pPr>
              <w:spacing w:line="264" w:lineRule="auto"/>
              <w:jc w:val="both"/>
              <w:rPr>
                <w:rFonts w:cs="Tahoma"/>
                <w:bCs/>
                <w:szCs w:val="20"/>
              </w:rPr>
            </w:pPr>
          </w:p>
        </w:tc>
      </w:tr>
    </w:tbl>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98445E" w:rsidRPr="009C6006" w:rsidRDefault="0098445E" w:rsidP="0098445E">
      <w:pPr>
        <w:spacing w:line="264" w:lineRule="auto"/>
        <w:jc w:val="both"/>
        <w:rPr>
          <w:rFonts w:cs="Tahoma"/>
          <w:b/>
          <w:szCs w:val="20"/>
        </w:rPr>
      </w:pP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szCs w:val="20"/>
        </w:rPr>
        <w:t>podpis pooblaščene osebe</w:t>
      </w: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ind w:left="5664" w:firstLine="708"/>
        <w:jc w:val="both"/>
        <w:rPr>
          <w:rFonts w:cs="Tahoma"/>
          <w:szCs w:val="20"/>
        </w:rPr>
      </w:pPr>
      <w:r w:rsidRPr="009C6006">
        <w:rPr>
          <w:rFonts w:cs="Tahoma"/>
          <w:szCs w:val="20"/>
        </w:rPr>
        <w:t>__________________</w:t>
      </w:r>
    </w:p>
    <w:p w:rsidR="0098445E" w:rsidRDefault="0098445E" w:rsidP="0098445E">
      <w:pPr>
        <w:spacing w:line="264" w:lineRule="auto"/>
        <w:jc w:val="both"/>
        <w:rPr>
          <w:rFonts w:cs="Tahoma"/>
          <w:szCs w:val="20"/>
        </w:rPr>
      </w:pPr>
    </w:p>
    <w:p w:rsidR="003372A3" w:rsidRDefault="003372A3" w:rsidP="0098445E">
      <w:pPr>
        <w:spacing w:line="264" w:lineRule="auto"/>
        <w:jc w:val="both"/>
        <w:rPr>
          <w:rFonts w:cs="Tahoma"/>
          <w:szCs w:val="20"/>
        </w:rPr>
      </w:pPr>
    </w:p>
    <w:p w:rsidR="003372A3" w:rsidRPr="009C6006" w:rsidRDefault="003372A3" w:rsidP="0098445E">
      <w:pPr>
        <w:spacing w:line="264" w:lineRule="auto"/>
        <w:jc w:val="both"/>
        <w:rPr>
          <w:rFonts w:cs="Tahoma"/>
          <w:szCs w:val="20"/>
        </w:rPr>
      </w:pPr>
    </w:p>
    <w:p w:rsidR="0098445E" w:rsidRPr="009C6006" w:rsidRDefault="0098445E" w:rsidP="00922EEF">
      <w:pPr>
        <w:pStyle w:val="Noga"/>
        <w:pBdr>
          <w:top w:val="single" w:sz="4" w:space="1" w:color="auto"/>
        </w:pBdr>
        <w:spacing w:line="264" w:lineRule="auto"/>
        <w:jc w:val="both"/>
        <w:rPr>
          <w:rFonts w:cs="Tahoma"/>
          <w:szCs w:val="20"/>
        </w:rPr>
      </w:pPr>
      <w:r w:rsidRPr="009C6006">
        <w:rPr>
          <w:b/>
          <w:i/>
          <w:szCs w:val="20"/>
          <w:lang w:val="sl-SI"/>
        </w:rPr>
        <w:t>Navodilo:</w:t>
      </w:r>
      <w:r w:rsidRPr="009C6006">
        <w:rPr>
          <w:i/>
          <w:szCs w:val="20"/>
          <w:lang w:val="sl-SI"/>
        </w:rPr>
        <w:t xml:space="preserve"> Kandidat obrazec št. 8 izpolni. Obrazec mora biti datiran, žigosan in podpisan s strani pooblaščene osebe, ki je pooblaščena za podpis prijave. Obrazec izpolni tudi podizvajalec/sokandidat, če kandidat sam pogoja ne izpolnjuje.</w:t>
      </w:r>
      <w:r w:rsidR="00922EEF">
        <w:rPr>
          <w:i/>
          <w:szCs w:val="20"/>
          <w:lang w:val="sl-SI"/>
        </w:rPr>
        <w:t xml:space="preserve"> </w:t>
      </w:r>
      <w:r w:rsidR="00922EEF" w:rsidRPr="009C6006">
        <w:rPr>
          <w:i/>
          <w:szCs w:val="20"/>
          <w:lang w:val="sl-SI"/>
        </w:rPr>
        <w:t xml:space="preserve">Obrazec je obvezen le za sklope št. </w:t>
      </w:r>
      <w:r w:rsidR="00922EEF">
        <w:rPr>
          <w:i/>
          <w:szCs w:val="20"/>
          <w:lang w:val="sl-SI"/>
        </w:rPr>
        <w:t>1, 3, 4, 5, 6, 7, 8.</w:t>
      </w:r>
    </w:p>
    <w:p w:rsidR="00957ED6" w:rsidRPr="009C6006" w:rsidRDefault="00957ED6" w:rsidP="0098445E">
      <w:pPr>
        <w:spacing w:line="264" w:lineRule="auto"/>
        <w:ind w:left="5664" w:firstLine="708"/>
        <w:jc w:val="both"/>
        <w:rPr>
          <w:rFonts w:cs="Tahoma"/>
          <w:szCs w:val="20"/>
        </w:rPr>
      </w:pPr>
    </w:p>
    <w:p w:rsidR="00957ED6" w:rsidRPr="009C6006" w:rsidRDefault="00957ED6"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pStyle w:val="Noga"/>
        <w:spacing w:line="264" w:lineRule="auto"/>
        <w:jc w:val="both"/>
        <w:rPr>
          <w:b/>
          <w:i/>
          <w:szCs w:val="20"/>
          <w:lang w:val="sl-SI"/>
        </w:rPr>
      </w:pPr>
      <w:bookmarkStart w:id="159" w:name="_Toc13121187"/>
      <w:bookmarkStart w:id="160" w:name="_Toc484156465"/>
    </w:p>
    <w:p w:rsidR="00922EEF" w:rsidRPr="009C6006" w:rsidRDefault="00922EEF" w:rsidP="00922EEF">
      <w:pPr>
        <w:pStyle w:val="Slog2"/>
        <w:jc w:val="right"/>
      </w:pPr>
      <w:r w:rsidRPr="009C6006">
        <w:t xml:space="preserve">OBRAZEC št. </w:t>
      </w:r>
      <w:r>
        <w:t>9</w:t>
      </w:r>
    </w:p>
    <w:p w:rsidR="00922EEF" w:rsidRPr="009C6006" w:rsidRDefault="00922EEF" w:rsidP="00922EEF">
      <w:pPr>
        <w:rPr>
          <w:rFonts w:cs="Tahoma"/>
          <w:szCs w:val="20"/>
        </w:rPr>
      </w:pPr>
      <w:r w:rsidRPr="009C6006">
        <w:rPr>
          <w:rFonts w:cs="Tahoma"/>
          <w:b/>
          <w:szCs w:val="20"/>
        </w:rPr>
        <w:t>Kandidat:</w:t>
      </w:r>
    </w:p>
    <w:p w:rsidR="00922EEF" w:rsidRPr="009C6006" w:rsidRDefault="00922EEF" w:rsidP="00922EEF">
      <w:pPr>
        <w:spacing w:before="240" w:line="264" w:lineRule="auto"/>
        <w:jc w:val="both"/>
        <w:rPr>
          <w:rFonts w:cs="Tahoma"/>
          <w:szCs w:val="20"/>
        </w:rPr>
      </w:pPr>
      <w:r w:rsidRPr="009C6006">
        <w:rPr>
          <w:rFonts w:cs="Tahoma"/>
          <w:szCs w:val="20"/>
        </w:rPr>
        <w:t xml:space="preserve">____________________________ </w:t>
      </w:r>
    </w:p>
    <w:p w:rsidR="00922EEF" w:rsidRPr="009C6006" w:rsidRDefault="00922EEF" w:rsidP="00922EEF">
      <w:pPr>
        <w:spacing w:before="120" w:line="264" w:lineRule="auto"/>
        <w:jc w:val="both"/>
        <w:rPr>
          <w:rFonts w:cs="Tahoma"/>
          <w:szCs w:val="20"/>
        </w:rPr>
      </w:pPr>
      <w:r w:rsidRPr="009C6006">
        <w:rPr>
          <w:rFonts w:cs="Tahoma"/>
          <w:szCs w:val="20"/>
        </w:rPr>
        <w:t>____________________________</w:t>
      </w:r>
    </w:p>
    <w:p w:rsidR="00922EEF" w:rsidRDefault="00922EEF" w:rsidP="00922EEF">
      <w:pPr>
        <w:spacing w:line="264" w:lineRule="auto"/>
        <w:jc w:val="right"/>
        <w:rPr>
          <w:rFonts w:cs="Tahoma"/>
          <w:b/>
          <w:bCs/>
          <w:szCs w:val="20"/>
        </w:rPr>
      </w:pPr>
    </w:p>
    <w:p w:rsidR="00922EEF" w:rsidRPr="00022FA4" w:rsidRDefault="00922EEF" w:rsidP="00922EEF">
      <w:pPr>
        <w:spacing w:line="264" w:lineRule="auto"/>
        <w:jc w:val="right"/>
        <w:rPr>
          <w:rFonts w:cs="Tahoma"/>
          <w:b/>
          <w:bCs/>
          <w:szCs w:val="20"/>
        </w:rPr>
      </w:pPr>
    </w:p>
    <w:p w:rsidR="00922EEF" w:rsidRPr="00022FA4" w:rsidRDefault="00922EEF" w:rsidP="00922EEF">
      <w:pPr>
        <w:pStyle w:val="Naslov1"/>
        <w:pBdr>
          <w:bottom w:val="double" w:sz="4" w:space="1" w:color="auto"/>
        </w:pBdr>
        <w:shd w:val="clear" w:color="auto" w:fill="D9D9D9"/>
        <w:spacing w:line="264" w:lineRule="auto"/>
        <w:rPr>
          <w:rFonts w:ascii="Georgia" w:hAnsi="Georgia"/>
          <w:b w:val="0"/>
          <w:bCs w:val="0"/>
          <w:szCs w:val="20"/>
        </w:rPr>
      </w:pPr>
      <w:bookmarkStart w:id="161" w:name="_Toc71713873"/>
      <w:r w:rsidRPr="00022FA4">
        <w:rPr>
          <w:rFonts w:ascii="Georgia" w:hAnsi="Georgia"/>
          <w:b w:val="0"/>
          <w:bCs w:val="0"/>
          <w:szCs w:val="20"/>
        </w:rPr>
        <w:t>REFERENCE INVESTITORJEV</w:t>
      </w:r>
      <w:bookmarkEnd w:id="161"/>
    </w:p>
    <w:p w:rsidR="00922EEF" w:rsidRPr="00022FA4" w:rsidRDefault="00922EEF" w:rsidP="00922EEF">
      <w:pPr>
        <w:spacing w:line="264" w:lineRule="auto"/>
        <w:jc w:val="both"/>
        <w:rPr>
          <w:rFonts w:cs="Tahoma"/>
          <w:bCs/>
          <w:szCs w:val="20"/>
        </w:rPr>
      </w:pPr>
    </w:p>
    <w:p w:rsidR="00922EEF" w:rsidRPr="00022FA4" w:rsidRDefault="00922EEF" w:rsidP="00922EEF">
      <w:pPr>
        <w:spacing w:line="264" w:lineRule="auto"/>
        <w:jc w:val="both"/>
        <w:rPr>
          <w:rFonts w:cs="Tahoma"/>
          <w:bCs/>
          <w:szCs w:val="20"/>
        </w:rPr>
      </w:pPr>
      <w:r w:rsidRPr="00022FA4">
        <w:rPr>
          <w:rFonts w:cs="Tahoma"/>
          <w:bCs/>
          <w:szCs w:val="20"/>
        </w:rPr>
        <w:t>Za tem listom kandidat/sokandidat/podizvajalec za sklop št. 1 predloži za vsak referenčni projekt, ki ga je navedel v</w:t>
      </w:r>
      <w:r>
        <w:rPr>
          <w:rFonts w:cs="Tahoma"/>
          <w:bCs/>
          <w:szCs w:val="20"/>
        </w:rPr>
        <w:t xml:space="preserve"> seznamu referenčnih projektov - O</w:t>
      </w:r>
      <w:r w:rsidRPr="00022FA4">
        <w:rPr>
          <w:rFonts w:cs="Tahoma"/>
          <w:bCs/>
          <w:szCs w:val="20"/>
        </w:rPr>
        <w:t>braz</w:t>
      </w:r>
      <w:r>
        <w:rPr>
          <w:rFonts w:cs="Tahoma"/>
          <w:bCs/>
          <w:szCs w:val="20"/>
        </w:rPr>
        <w:t>ec</w:t>
      </w:r>
      <w:r w:rsidRPr="00022FA4">
        <w:rPr>
          <w:rFonts w:cs="Tahoma"/>
          <w:bCs/>
          <w:szCs w:val="20"/>
        </w:rPr>
        <w:t xml:space="preserve"> št. </w:t>
      </w:r>
      <w:r>
        <w:rPr>
          <w:rFonts w:cs="Tahoma"/>
          <w:bCs/>
          <w:szCs w:val="20"/>
        </w:rPr>
        <w:t>8</w:t>
      </w:r>
      <w:r w:rsidRPr="00022FA4">
        <w:rPr>
          <w:rFonts w:cs="Tahoma"/>
          <w:bCs/>
          <w:szCs w:val="20"/>
        </w:rPr>
        <w:t>, referenco podpisano s strani investitorja referenčnega projekta.</w:t>
      </w: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Pr="00022FA4" w:rsidRDefault="00922EEF" w:rsidP="00922EEF">
      <w:pPr>
        <w:pStyle w:val="Noga"/>
        <w:spacing w:line="264" w:lineRule="auto"/>
        <w:jc w:val="both"/>
        <w:rPr>
          <w:b/>
          <w:i/>
          <w:szCs w:val="20"/>
        </w:rPr>
      </w:pPr>
    </w:p>
    <w:p w:rsidR="00922EEF" w:rsidRDefault="00922EEF" w:rsidP="00922EEF">
      <w:pPr>
        <w:pStyle w:val="Noga"/>
        <w:pBdr>
          <w:top w:val="single" w:sz="4" w:space="1" w:color="auto"/>
        </w:pBdr>
        <w:spacing w:line="264" w:lineRule="auto"/>
        <w:jc w:val="both"/>
        <w:rPr>
          <w:i/>
          <w:szCs w:val="20"/>
        </w:rPr>
      </w:pPr>
      <w:r w:rsidRPr="00022FA4">
        <w:rPr>
          <w:b/>
          <w:i/>
          <w:szCs w:val="20"/>
        </w:rPr>
        <w:t>navodilo:</w:t>
      </w:r>
      <w:r w:rsidRPr="00022FA4">
        <w:rPr>
          <w:i/>
          <w:szCs w:val="20"/>
        </w:rPr>
        <w:t xml:space="preserve"> Referenca investitorja o referenčnem projektu je obvezna, če kandidat daje prijavo za </w:t>
      </w:r>
      <w:r w:rsidRPr="00022FA4">
        <w:rPr>
          <w:i/>
          <w:szCs w:val="20"/>
          <w:lang w:val="sl-SI"/>
        </w:rPr>
        <w:t xml:space="preserve">1. </w:t>
      </w:r>
      <w:r w:rsidRPr="00022FA4">
        <w:rPr>
          <w:i/>
          <w:szCs w:val="20"/>
        </w:rPr>
        <w:t>sklop. Referenco priloži tudi podizvajalec / sokandidat v kolikor kandidat sam ne izpolnjuje pogoja.</w:t>
      </w:r>
    </w:p>
    <w:p w:rsidR="003372A3" w:rsidRPr="00022FA4" w:rsidRDefault="003372A3" w:rsidP="003372A3">
      <w:pPr>
        <w:pStyle w:val="Naslov1"/>
        <w:pBdr>
          <w:bottom w:val="double" w:sz="4" w:space="1" w:color="auto"/>
        </w:pBdr>
        <w:shd w:val="clear" w:color="auto" w:fill="D9D9D9"/>
        <w:spacing w:line="264" w:lineRule="auto"/>
        <w:rPr>
          <w:rFonts w:ascii="Georgia" w:hAnsi="Georgia"/>
          <w:b w:val="0"/>
          <w:bCs w:val="0"/>
          <w:szCs w:val="20"/>
        </w:rPr>
      </w:pPr>
      <w:bookmarkStart w:id="162" w:name="_Toc71713874"/>
      <w:r w:rsidRPr="00022FA4">
        <w:rPr>
          <w:rFonts w:ascii="Georgia" w:hAnsi="Georgia"/>
          <w:b w:val="0"/>
          <w:bCs w:val="0"/>
          <w:szCs w:val="20"/>
        </w:rPr>
        <w:lastRenderedPageBreak/>
        <w:t>OBRAZEC – REFERENCA INVESTITORJA</w:t>
      </w:r>
      <w:bookmarkEnd w:id="162"/>
    </w:p>
    <w:p w:rsidR="003372A3" w:rsidRPr="00022FA4" w:rsidRDefault="003372A3" w:rsidP="003372A3">
      <w:pPr>
        <w:rPr>
          <w:szCs w:val="20"/>
          <w:lang w:val="x-none" w:eastAsia="x-none"/>
        </w:rPr>
      </w:pPr>
    </w:p>
    <w:p w:rsidR="003372A3" w:rsidRPr="00022FA4" w:rsidRDefault="003372A3" w:rsidP="003372A3">
      <w:pPr>
        <w:rPr>
          <w:szCs w:val="20"/>
          <w:lang w:val="x-none" w:eastAsia="x-none"/>
        </w:rPr>
      </w:pPr>
    </w:p>
    <w:p w:rsidR="003372A3" w:rsidRPr="00022FA4" w:rsidRDefault="003372A3" w:rsidP="003372A3">
      <w:pPr>
        <w:spacing w:line="264" w:lineRule="auto"/>
        <w:rPr>
          <w:rFonts w:cs="Tahoma"/>
          <w:bCs/>
          <w:szCs w:val="20"/>
        </w:rPr>
      </w:pPr>
      <w:r w:rsidRPr="00022FA4">
        <w:rPr>
          <w:rFonts w:cs="Tahoma"/>
          <w:bCs/>
          <w:szCs w:val="20"/>
        </w:rPr>
        <w:t xml:space="preserve">Naziv investitorja: </w:t>
      </w:r>
    </w:p>
    <w:p w:rsidR="003372A3" w:rsidRPr="00022FA4" w:rsidRDefault="003372A3" w:rsidP="003372A3">
      <w:pPr>
        <w:spacing w:line="264" w:lineRule="auto"/>
        <w:rPr>
          <w:rFonts w:cs="Tahoma"/>
          <w:bCs/>
          <w:szCs w:val="20"/>
        </w:rPr>
      </w:pPr>
    </w:p>
    <w:p w:rsidR="003372A3" w:rsidRPr="00022FA4" w:rsidRDefault="003372A3" w:rsidP="003372A3">
      <w:pPr>
        <w:spacing w:line="264" w:lineRule="auto"/>
        <w:rPr>
          <w:rFonts w:cs="Tahoma"/>
          <w:bCs/>
          <w:szCs w:val="20"/>
        </w:rPr>
      </w:pPr>
      <w:r w:rsidRPr="00022FA4">
        <w:rPr>
          <w:rFonts w:cs="Tahoma"/>
          <w:szCs w:val="20"/>
        </w:rPr>
        <w:t>____________________________________________________________________</w:t>
      </w:r>
    </w:p>
    <w:p w:rsidR="003372A3" w:rsidRPr="00022FA4" w:rsidRDefault="003372A3" w:rsidP="003372A3">
      <w:pPr>
        <w:spacing w:line="264" w:lineRule="auto"/>
        <w:rPr>
          <w:rFonts w:cs="Tahoma"/>
          <w:bCs/>
          <w:szCs w:val="20"/>
        </w:rPr>
      </w:pPr>
    </w:p>
    <w:p w:rsidR="003372A3" w:rsidRPr="00022FA4" w:rsidRDefault="003372A3" w:rsidP="003372A3">
      <w:pPr>
        <w:spacing w:line="264" w:lineRule="auto"/>
        <w:rPr>
          <w:rFonts w:cs="Tahoma"/>
          <w:bCs/>
          <w:szCs w:val="20"/>
        </w:rPr>
      </w:pPr>
    </w:p>
    <w:p w:rsidR="003372A3" w:rsidRPr="00022FA4" w:rsidRDefault="003372A3" w:rsidP="003372A3">
      <w:pPr>
        <w:spacing w:line="264" w:lineRule="auto"/>
        <w:rPr>
          <w:rFonts w:cs="Tahoma"/>
          <w:szCs w:val="20"/>
        </w:rPr>
      </w:pPr>
      <w:r w:rsidRPr="00022FA4">
        <w:rPr>
          <w:rFonts w:cs="Tahoma"/>
          <w:szCs w:val="20"/>
        </w:rPr>
        <w:t>Naslov investitorja:</w:t>
      </w: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bCs/>
          <w:szCs w:val="20"/>
        </w:rPr>
      </w:pPr>
      <w:r w:rsidRPr="00022FA4">
        <w:rPr>
          <w:rFonts w:cs="Tahoma"/>
          <w:szCs w:val="20"/>
        </w:rPr>
        <w:t>____________________________________________________________________</w:t>
      </w: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r w:rsidRPr="00022FA4">
        <w:rPr>
          <w:rFonts w:cs="Tahoma"/>
          <w:szCs w:val="20"/>
        </w:rPr>
        <w:t>potrjujemo, da je _______________________________________ sodeloval na spodaj navedenih zaključenih raziskavah z javno dostopnim poročilom:</w:t>
      </w: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r w:rsidRPr="00022FA4">
        <w:rPr>
          <w:rFonts w:cs="Tahoma"/>
          <w:szCs w:val="20"/>
        </w:rPr>
        <w:t>(naziv projekta, vrsta metode, leto izvedbe, funkcija kandidata v ekipi, obseg raziskave)</w:t>
      </w: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rPr>
          <w:rFonts w:cs="Tahoma"/>
          <w:szCs w:val="20"/>
        </w:rPr>
      </w:pPr>
    </w:p>
    <w:p w:rsidR="003372A3" w:rsidRPr="00022FA4" w:rsidRDefault="003372A3" w:rsidP="003372A3">
      <w:pPr>
        <w:spacing w:line="264" w:lineRule="auto"/>
        <w:ind w:left="5664" w:firstLine="708"/>
        <w:jc w:val="both"/>
        <w:rPr>
          <w:rFonts w:cs="Tahoma"/>
          <w:szCs w:val="20"/>
        </w:rPr>
      </w:pPr>
    </w:p>
    <w:p w:rsidR="003372A3" w:rsidRPr="00022FA4" w:rsidRDefault="003372A3" w:rsidP="003372A3">
      <w:pPr>
        <w:spacing w:line="264" w:lineRule="auto"/>
        <w:jc w:val="both"/>
        <w:rPr>
          <w:rFonts w:cs="Tahoma"/>
          <w:szCs w:val="20"/>
        </w:rPr>
      </w:pPr>
      <w:r w:rsidRPr="00022FA4">
        <w:rPr>
          <w:rFonts w:cs="Tahoma"/>
          <w:szCs w:val="20"/>
        </w:rPr>
        <w:t>kraj:</w:t>
      </w:r>
      <w:r w:rsidRPr="00022FA4">
        <w:rPr>
          <w:rFonts w:cs="Tahoma"/>
          <w:szCs w:val="20"/>
        </w:rPr>
        <w:tab/>
      </w:r>
      <w:r w:rsidRPr="00022FA4">
        <w:rPr>
          <w:rFonts w:cs="Tahoma"/>
          <w:szCs w:val="20"/>
        </w:rPr>
        <w:softHyphen/>
        <w:t>____________________</w:t>
      </w:r>
    </w:p>
    <w:p w:rsidR="003372A3" w:rsidRPr="00022FA4" w:rsidRDefault="003372A3" w:rsidP="003372A3">
      <w:pPr>
        <w:spacing w:line="264" w:lineRule="auto"/>
        <w:jc w:val="both"/>
        <w:rPr>
          <w:rFonts w:cs="Tahoma"/>
          <w:b/>
          <w:szCs w:val="20"/>
        </w:rPr>
      </w:pPr>
    </w:p>
    <w:p w:rsidR="003372A3" w:rsidRPr="00022FA4" w:rsidRDefault="003372A3" w:rsidP="003372A3">
      <w:pPr>
        <w:spacing w:line="264" w:lineRule="auto"/>
        <w:jc w:val="both"/>
        <w:rPr>
          <w:rFonts w:cs="Tahoma"/>
          <w:szCs w:val="20"/>
        </w:rPr>
      </w:pPr>
      <w:r w:rsidRPr="00022FA4">
        <w:rPr>
          <w:rFonts w:cs="Tahoma"/>
          <w:szCs w:val="20"/>
        </w:rPr>
        <w:t>datum:</w:t>
      </w:r>
      <w:r w:rsidRPr="00022FA4">
        <w:rPr>
          <w:rFonts w:cs="Tahoma"/>
          <w:szCs w:val="20"/>
        </w:rPr>
        <w:tab/>
        <w:t>____________________</w:t>
      </w:r>
      <w:r w:rsidRPr="00022FA4">
        <w:rPr>
          <w:rFonts w:cs="Tahoma"/>
          <w:szCs w:val="20"/>
        </w:rPr>
        <w:tab/>
      </w:r>
      <w:r w:rsidRPr="00022FA4">
        <w:rPr>
          <w:rFonts w:cs="Tahoma"/>
          <w:szCs w:val="20"/>
        </w:rPr>
        <w:tab/>
        <w:t xml:space="preserve">       žig</w:t>
      </w:r>
      <w:r w:rsidRPr="00022FA4">
        <w:rPr>
          <w:rFonts w:cs="Tahoma"/>
          <w:szCs w:val="20"/>
        </w:rPr>
        <w:tab/>
      </w:r>
      <w:r w:rsidRPr="00022FA4">
        <w:rPr>
          <w:rFonts w:cs="Tahoma"/>
          <w:szCs w:val="20"/>
        </w:rPr>
        <w:tab/>
      </w:r>
      <w:r w:rsidRPr="00022FA4">
        <w:rPr>
          <w:rFonts w:cs="Tahoma"/>
          <w:szCs w:val="20"/>
        </w:rPr>
        <w:tab/>
        <w:t>podpis pooblaščene osebe</w:t>
      </w:r>
    </w:p>
    <w:p w:rsidR="003372A3" w:rsidRPr="00022FA4" w:rsidRDefault="003372A3" w:rsidP="003372A3">
      <w:pPr>
        <w:spacing w:line="264" w:lineRule="auto"/>
        <w:jc w:val="both"/>
        <w:rPr>
          <w:rFonts w:cs="Tahoma"/>
          <w:szCs w:val="20"/>
        </w:rPr>
      </w:pPr>
      <w:r w:rsidRPr="00022FA4">
        <w:rPr>
          <w:rFonts w:cs="Tahoma"/>
          <w:szCs w:val="20"/>
        </w:rPr>
        <w:tab/>
      </w:r>
      <w:r w:rsidRPr="00022FA4">
        <w:rPr>
          <w:rFonts w:cs="Tahoma"/>
          <w:szCs w:val="20"/>
        </w:rPr>
        <w:tab/>
      </w:r>
      <w:r w:rsidRPr="00022FA4">
        <w:rPr>
          <w:rFonts w:cs="Tahoma"/>
          <w:szCs w:val="20"/>
        </w:rPr>
        <w:tab/>
      </w:r>
      <w:r w:rsidRPr="00022FA4">
        <w:rPr>
          <w:rFonts w:cs="Tahoma"/>
          <w:szCs w:val="20"/>
        </w:rPr>
        <w:tab/>
      </w:r>
      <w:r w:rsidRPr="00022FA4">
        <w:rPr>
          <w:rFonts w:cs="Tahoma"/>
          <w:szCs w:val="20"/>
        </w:rPr>
        <w:tab/>
      </w:r>
      <w:r w:rsidRPr="00022FA4">
        <w:rPr>
          <w:rFonts w:cs="Tahoma"/>
          <w:szCs w:val="20"/>
        </w:rPr>
        <w:tab/>
      </w:r>
      <w:r w:rsidRPr="00022FA4">
        <w:rPr>
          <w:rFonts w:cs="Tahoma"/>
          <w:szCs w:val="20"/>
        </w:rPr>
        <w:tab/>
      </w:r>
    </w:p>
    <w:p w:rsidR="003372A3" w:rsidRPr="00022FA4" w:rsidRDefault="003372A3" w:rsidP="003372A3">
      <w:pPr>
        <w:spacing w:line="264" w:lineRule="auto"/>
        <w:ind w:left="5664" w:firstLine="708"/>
        <w:jc w:val="both"/>
        <w:rPr>
          <w:rFonts w:cs="Tahoma"/>
          <w:szCs w:val="20"/>
        </w:rPr>
      </w:pPr>
      <w:r w:rsidRPr="00022FA4">
        <w:rPr>
          <w:rFonts w:cs="Tahoma"/>
          <w:szCs w:val="20"/>
        </w:rPr>
        <w:t>__________________</w:t>
      </w:r>
    </w:p>
    <w:p w:rsidR="003372A3" w:rsidRPr="00022FA4" w:rsidRDefault="003372A3" w:rsidP="003372A3">
      <w:pPr>
        <w:spacing w:line="264" w:lineRule="auto"/>
        <w:jc w:val="right"/>
        <w:rPr>
          <w:rFonts w:cs="Tahoma"/>
          <w:b/>
          <w:bCs/>
          <w:szCs w:val="20"/>
        </w:rPr>
      </w:pPr>
    </w:p>
    <w:p w:rsidR="003372A3" w:rsidRPr="00022FA4" w:rsidRDefault="003372A3" w:rsidP="003372A3">
      <w:pPr>
        <w:spacing w:line="264" w:lineRule="auto"/>
        <w:jc w:val="right"/>
        <w:rPr>
          <w:rFonts w:cs="Tahoma"/>
          <w:b/>
          <w:bCs/>
          <w:szCs w:val="20"/>
        </w:rPr>
      </w:pPr>
    </w:p>
    <w:p w:rsidR="003372A3" w:rsidRPr="00022FA4" w:rsidRDefault="003372A3" w:rsidP="003372A3">
      <w:pPr>
        <w:spacing w:line="264" w:lineRule="auto"/>
        <w:rPr>
          <w:rFonts w:cs="Tahoma"/>
          <w:bCs/>
          <w:szCs w:val="20"/>
        </w:rPr>
      </w:pPr>
    </w:p>
    <w:p w:rsidR="003372A3" w:rsidRPr="00022FA4" w:rsidRDefault="003372A3" w:rsidP="003372A3">
      <w:pPr>
        <w:spacing w:line="264" w:lineRule="auto"/>
        <w:jc w:val="right"/>
        <w:rPr>
          <w:rFonts w:cs="Tahoma"/>
          <w:b/>
          <w:bCs/>
          <w:szCs w:val="20"/>
        </w:rPr>
      </w:pPr>
    </w:p>
    <w:p w:rsidR="003372A3" w:rsidRPr="00022FA4" w:rsidRDefault="003372A3" w:rsidP="003372A3">
      <w:pPr>
        <w:spacing w:line="264" w:lineRule="auto"/>
        <w:jc w:val="right"/>
        <w:rPr>
          <w:rFonts w:cs="Tahoma"/>
          <w:b/>
          <w:bCs/>
          <w:szCs w:val="20"/>
        </w:rPr>
      </w:pPr>
    </w:p>
    <w:p w:rsidR="003372A3" w:rsidRPr="00022FA4" w:rsidRDefault="003372A3" w:rsidP="003372A3">
      <w:pPr>
        <w:spacing w:line="264" w:lineRule="auto"/>
        <w:jc w:val="right"/>
        <w:rPr>
          <w:rFonts w:cs="Tahoma"/>
          <w:b/>
          <w:bCs/>
          <w:szCs w:val="20"/>
        </w:rPr>
      </w:pPr>
    </w:p>
    <w:p w:rsidR="003372A3" w:rsidRDefault="003372A3" w:rsidP="003372A3">
      <w:pPr>
        <w:pStyle w:val="Noga"/>
        <w:pBdr>
          <w:top w:val="single" w:sz="4" w:space="1" w:color="auto"/>
        </w:pBdr>
        <w:spacing w:line="264" w:lineRule="auto"/>
        <w:jc w:val="both"/>
        <w:rPr>
          <w:i/>
          <w:szCs w:val="20"/>
        </w:rPr>
      </w:pPr>
      <w:r w:rsidRPr="00022FA4">
        <w:br w:type="page"/>
      </w:r>
    </w:p>
    <w:p w:rsidR="003372A3" w:rsidRDefault="003372A3" w:rsidP="00922EEF">
      <w:pPr>
        <w:pStyle w:val="Noga"/>
        <w:pBdr>
          <w:top w:val="single" w:sz="4" w:space="1" w:color="auto"/>
        </w:pBdr>
        <w:spacing w:line="264" w:lineRule="auto"/>
        <w:jc w:val="both"/>
        <w:rPr>
          <w:i/>
          <w:szCs w:val="20"/>
        </w:rPr>
      </w:pPr>
    </w:p>
    <w:p w:rsidR="003372A3" w:rsidRPr="00022FA4" w:rsidRDefault="003372A3" w:rsidP="00922EEF">
      <w:pPr>
        <w:pStyle w:val="Noga"/>
        <w:pBdr>
          <w:top w:val="single" w:sz="4" w:space="1" w:color="auto"/>
        </w:pBdr>
        <w:spacing w:line="264" w:lineRule="auto"/>
        <w:jc w:val="both"/>
        <w:rPr>
          <w:i/>
          <w:szCs w:val="20"/>
        </w:rPr>
      </w:pPr>
    </w:p>
    <w:p w:rsidR="003A3857" w:rsidRPr="009C6006" w:rsidRDefault="003A3857" w:rsidP="003A3857">
      <w:pPr>
        <w:pStyle w:val="Slog2"/>
        <w:jc w:val="right"/>
      </w:pPr>
      <w:r w:rsidRPr="009C6006">
        <w:t xml:space="preserve">OBRAZEC št. </w:t>
      </w:r>
      <w:r>
        <w:t>10</w:t>
      </w:r>
    </w:p>
    <w:p w:rsidR="003A3857" w:rsidRPr="009C6006" w:rsidRDefault="003A3857" w:rsidP="003A3857">
      <w:pPr>
        <w:rPr>
          <w:rFonts w:cs="Tahoma"/>
          <w:szCs w:val="20"/>
        </w:rPr>
      </w:pPr>
      <w:r w:rsidRPr="009C6006">
        <w:rPr>
          <w:rFonts w:cs="Tahoma"/>
          <w:b/>
          <w:szCs w:val="20"/>
        </w:rPr>
        <w:t>Kandidat:</w:t>
      </w:r>
    </w:p>
    <w:p w:rsidR="003A3857" w:rsidRPr="009C6006" w:rsidRDefault="003A3857" w:rsidP="003A3857">
      <w:pPr>
        <w:spacing w:before="240" w:line="264" w:lineRule="auto"/>
        <w:jc w:val="both"/>
        <w:rPr>
          <w:rFonts w:cs="Tahoma"/>
          <w:szCs w:val="20"/>
        </w:rPr>
      </w:pPr>
      <w:r w:rsidRPr="009C6006">
        <w:rPr>
          <w:rFonts w:cs="Tahoma"/>
          <w:szCs w:val="20"/>
        </w:rPr>
        <w:t xml:space="preserve">____________________________ </w:t>
      </w:r>
    </w:p>
    <w:p w:rsidR="003A3857" w:rsidRPr="009C6006" w:rsidRDefault="003A3857" w:rsidP="003A3857">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63" w:name="_Toc104379199"/>
      <w:r w:rsidRPr="009C6006">
        <w:rPr>
          <w:rFonts w:ascii="Georgia" w:hAnsi="Georgia"/>
          <w:b w:val="0"/>
          <w:bCs w:val="0"/>
          <w:szCs w:val="20"/>
          <w:lang w:val="sl-SI"/>
        </w:rPr>
        <w:t>IZJAVA O TEHNIČNI ZMOGLJIVOSTI</w:t>
      </w:r>
      <w:bookmarkEnd w:id="163"/>
      <w:r w:rsidRPr="009C6006">
        <w:rPr>
          <w:rFonts w:ascii="Georgia" w:hAnsi="Georgia"/>
          <w:b w:val="0"/>
          <w:bCs w:val="0"/>
          <w:szCs w:val="20"/>
          <w:lang w:val="sl-SI"/>
        </w:rPr>
        <w:t xml:space="preserve"> </w:t>
      </w: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 xml:space="preserve">Naročniku, Javnemu Zavodu Republike Slovenije za varstvo kulturne dediščine, izjavljamo, da: </w:t>
      </w:r>
    </w:p>
    <w:p w:rsidR="0098445E" w:rsidRPr="009C6006" w:rsidRDefault="0098445E" w:rsidP="0098445E">
      <w:pPr>
        <w:numPr>
          <w:ilvl w:val="0"/>
          <w:numId w:val="5"/>
        </w:numPr>
        <w:spacing w:before="120" w:line="264" w:lineRule="auto"/>
        <w:ind w:left="284" w:hanging="284"/>
        <w:jc w:val="both"/>
        <w:rPr>
          <w:rFonts w:cs="Tahoma"/>
          <w:bCs/>
          <w:szCs w:val="20"/>
        </w:rPr>
      </w:pPr>
      <w:r w:rsidRPr="009C6006">
        <w:rPr>
          <w:rFonts w:cs="Tahoma"/>
          <w:bCs/>
          <w:szCs w:val="20"/>
        </w:rPr>
        <w:t>razpolagamo z vso opremo, ki jo zahteva naročnik za sklop, za katerega dajemo prijavo;</w:t>
      </w:r>
    </w:p>
    <w:p w:rsidR="0098445E" w:rsidRPr="009C6006" w:rsidRDefault="0098445E" w:rsidP="0098445E">
      <w:pPr>
        <w:spacing w:before="120" w:line="264" w:lineRule="auto"/>
        <w:jc w:val="both"/>
        <w:rPr>
          <w:rFonts w:cs="Tahoma"/>
          <w:bCs/>
          <w:szCs w:val="20"/>
        </w:rPr>
      </w:pPr>
    </w:p>
    <w:p w:rsidR="0098445E" w:rsidRPr="009C6006" w:rsidRDefault="0098445E" w:rsidP="0098445E">
      <w:pPr>
        <w:spacing w:before="120" w:line="264" w:lineRule="auto"/>
        <w:jc w:val="both"/>
        <w:rPr>
          <w:rFonts w:cs="Tahoma"/>
          <w:bCs/>
          <w:szCs w:val="20"/>
        </w:rPr>
      </w:pPr>
      <w:r w:rsidRPr="009C6006">
        <w:rPr>
          <w:rFonts w:cs="Tahoma"/>
          <w:bCs/>
          <w:szCs w:val="20"/>
        </w:rPr>
        <w:t xml:space="preserve">Tehnične zmogljivosti dokazujemo s seznamom opreme, s katero razpolagamo in je priloga temu obrazcu.  </w:t>
      </w:r>
    </w:p>
    <w:p w:rsidR="0098445E" w:rsidRPr="009C6006" w:rsidRDefault="0098445E" w:rsidP="0098445E">
      <w:pPr>
        <w:spacing w:before="120" w:line="264" w:lineRule="auto"/>
        <w:jc w:val="both"/>
        <w:rPr>
          <w:rFonts w:cs="Tahoma"/>
          <w:bCs/>
          <w:szCs w:val="20"/>
        </w:rPr>
      </w:pPr>
      <w:r w:rsidRPr="009C6006">
        <w:rPr>
          <w:rFonts w:cs="Tahoma"/>
          <w:bCs/>
          <w:szCs w:val="20"/>
        </w:rPr>
        <w:t>- da bomo po potrebi zagotovili vso dodatno opremo (poleg navedene v seznamu), ki jo bo zahteval naročnik za posamezna naročila v 2. fazi</w:t>
      </w: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ind w:left="5664" w:firstLine="708"/>
        <w:jc w:val="both"/>
        <w:rPr>
          <w:rFonts w:cs="Tahoma"/>
          <w:szCs w:val="20"/>
        </w:rPr>
      </w:pPr>
      <w:r w:rsidRPr="009C6006">
        <w:rPr>
          <w:rFonts w:cs="Tahoma"/>
          <w:szCs w:val="20"/>
        </w:rPr>
        <w:t>__________________</w:t>
      </w:r>
    </w:p>
    <w:p w:rsidR="0098445E" w:rsidRPr="009C6006" w:rsidRDefault="0098445E" w:rsidP="0098445E">
      <w:pPr>
        <w:spacing w:line="264" w:lineRule="auto"/>
        <w:ind w:left="5664" w:firstLine="708"/>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oga"/>
        <w:pBdr>
          <w:top w:val="single" w:sz="4" w:space="1" w:color="auto"/>
        </w:pBdr>
        <w:spacing w:line="264" w:lineRule="auto"/>
        <w:jc w:val="both"/>
        <w:rPr>
          <w:i/>
          <w:szCs w:val="20"/>
          <w:lang w:val="sl-SI"/>
        </w:rPr>
      </w:pPr>
      <w:r w:rsidRPr="009C6006">
        <w:rPr>
          <w:b/>
          <w:i/>
          <w:szCs w:val="20"/>
          <w:lang w:val="sl-SI"/>
        </w:rPr>
        <w:t>navodilo:</w:t>
      </w:r>
      <w:r w:rsidRPr="009C6006">
        <w:rPr>
          <w:i/>
          <w:szCs w:val="20"/>
          <w:lang w:val="sl-SI"/>
        </w:rPr>
        <w:t xml:space="preserve"> Kandidat obrazec št. </w:t>
      </w:r>
      <w:r w:rsidR="005E2FEE">
        <w:rPr>
          <w:i/>
          <w:szCs w:val="20"/>
          <w:lang w:val="sl-SI"/>
        </w:rPr>
        <w:t>10</w:t>
      </w:r>
      <w:r w:rsidRPr="009C6006">
        <w:rPr>
          <w:i/>
          <w:szCs w:val="20"/>
          <w:lang w:val="sl-SI"/>
        </w:rPr>
        <w:t xml:space="preserve"> izpolni. Obrazec mora biti datiran, žigosan in podpisan s strani pooblaščene osebe, ki je pooblaščena za podpis prijave. Za tem obrazcem kandidat priloži seznam opreme, s katero razpolaga.  Obrazec izpolni tudi podizvajalec / sokandidat v kolikor kandidat sam pogoja ne izpolnjuje.</w:t>
      </w:r>
      <w:r w:rsidR="00385D6A" w:rsidRPr="009C6006">
        <w:rPr>
          <w:i/>
          <w:szCs w:val="20"/>
          <w:lang w:val="sl-SI"/>
        </w:rPr>
        <w:t xml:space="preserve"> Obrazec je obvezen le za sklope št.</w:t>
      </w:r>
      <w:r w:rsidR="003A3857">
        <w:rPr>
          <w:i/>
          <w:szCs w:val="20"/>
          <w:lang w:val="sl-SI"/>
        </w:rPr>
        <w:t xml:space="preserve"> 1, 2, 4, 5, 6, 7, 8.</w:t>
      </w:r>
    </w:p>
    <w:p w:rsidR="0098445E" w:rsidRPr="009C6006" w:rsidRDefault="0098445E" w:rsidP="0098445E">
      <w:pPr>
        <w:pStyle w:val="Slog2"/>
        <w:jc w:val="right"/>
        <w:rPr>
          <w:i/>
        </w:rPr>
      </w:pPr>
    </w:p>
    <w:p w:rsidR="0098445E" w:rsidRPr="009C6006" w:rsidRDefault="0098445E" w:rsidP="0098445E">
      <w:pPr>
        <w:pStyle w:val="Slog2"/>
        <w:jc w:val="right"/>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64" w:name="_Toc87339972"/>
      <w:bookmarkStart w:id="165" w:name="_Toc104379200"/>
      <w:r w:rsidRPr="009C6006">
        <w:rPr>
          <w:rFonts w:ascii="Georgia" w:hAnsi="Georgia"/>
          <w:b w:val="0"/>
          <w:bCs w:val="0"/>
          <w:szCs w:val="20"/>
          <w:lang w:val="sl-SI"/>
        </w:rPr>
        <w:t>SEZNAM OPREME, S KATERO RAZPOLAGA KANDIDAT</w:t>
      </w:r>
      <w:bookmarkEnd w:id="164"/>
      <w:bookmarkEnd w:id="165"/>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 xml:space="preserve">Za tem listom kandidat predloži seznam opreme, s katero razpolaga. </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pStyle w:val="Noga"/>
        <w:pBdr>
          <w:top w:val="single" w:sz="4" w:space="0" w:color="auto"/>
        </w:pBdr>
        <w:spacing w:line="264" w:lineRule="auto"/>
        <w:jc w:val="both"/>
        <w:rPr>
          <w:i/>
          <w:szCs w:val="20"/>
          <w:lang w:val="sl-SI"/>
        </w:rPr>
      </w:pPr>
      <w:r w:rsidRPr="009C6006">
        <w:rPr>
          <w:b/>
          <w:i/>
          <w:szCs w:val="20"/>
          <w:lang w:val="sl-SI"/>
        </w:rPr>
        <w:t>navodilo:</w:t>
      </w:r>
      <w:r w:rsidRPr="009C6006">
        <w:rPr>
          <w:i/>
          <w:szCs w:val="20"/>
          <w:lang w:val="sl-SI"/>
        </w:rPr>
        <w:t xml:space="preserve"> Seznam priloži tudi podizvajalec / sokandidat v kolikor kandidat sem ne izpolnjuje pogoja.</w:t>
      </w:r>
      <w:r w:rsidR="005B6602" w:rsidRPr="009C6006">
        <w:rPr>
          <w:i/>
          <w:szCs w:val="20"/>
          <w:lang w:val="sl-SI"/>
        </w:rPr>
        <w:t xml:space="preserve"> </w:t>
      </w:r>
      <w:r w:rsidR="00992354" w:rsidRPr="009C6006">
        <w:rPr>
          <w:i/>
          <w:szCs w:val="20"/>
          <w:lang w:val="sl-SI"/>
        </w:rPr>
        <w:t>Obrazec je obvezen le za sklope št.</w:t>
      </w:r>
      <w:r w:rsidR="00992354">
        <w:rPr>
          <w:i/>
          <w:szCs w:val="20"/>
          <w:lang w:val="sl-SI"/>
        </w:rPr>
        <w:t xml:space="preserve"> 1, 2, 4, 5, 6, 7, 8.</w:t>
      </w:r>
    </w:p>
    <w:p w:rsidR="0098445E" w:rsidRPr="009C6006" w:rsidRDefault="0098445E" w:rsidP="0098445E">
      <w:pPr>
        <w:pStyle w:val="Slog2"/>
        <w:jc w:val="right"/>
      </w:pPr>
    </w:p>
    <w:p w:rsidR="0027010B" w:rsidRPr="009C6006" w:rsidRDefault="0098445E" w:rsidP="00655D74">
      <w:pPr>
        <w:spacing w:line="264" w:lineRule="auto"/>
        <w:jc w:val="right"/>
        <w:rPr>
          <w:i/>
          <w:szCs w:val="20"/>
          <w:lang w:eastAsia="x-none"/>
        </w:rPr>
      </w:pPr>
      <w:r w:rsidRPr="009C6006">
        <w:br w:type="page"/>
      </w:r>
    </w:p>
    <w:p w:rsidR="0027010B" w:rsidRPr="009C6006" w:rsidRDefault="0027010B" w:rsidP="0027010B">
      <w:pPr>
        <w:spacing w:line="264" w:lineRule="auto"/>
        <w:jc w:val="right"/>
        <w:rPr>
          <w:rFonts w:cs="Tahoma"/>
          <w:b/>
          <w:bCs/>
          <w:szCs w:val="20"/>
        </w:rPr>
      </w:pPr>
      <w:r w:rsidRPr="009C6006">
        <w:rPr>
          <w:rFonts w:cs="Tahoma"/>
          <w:b/>
          <w:bCs/>
          <w:szCs w:val="20"/>
        </w:rPr>
        <w:lastRenderedPageBreak/>
        <w:t>OBRAZEC št. 1</w:t>
      </w:r>
      <w:r w:rsidR="00264B3E">
        <w:rPr>
          <w:rFonts w:cs="Tahoma"/>
          <w:b/>
          <w:bCs/>
          <w:szCs w:val="20"/>
        </w:rPr>
        <w:t>1</w:t>
      </w:r>
    </w:p>
    <w:p w:rsidR="0027010B" w:rsidRPr="009C6006" w:rsidRDefault="0027010B" w:rsidP="0027010B">
      <w:pPr>
        <w:rPr>
          <w:rFonts w:cs="Tahoma"/>
          <w:b/>
          <w:szCs w:val="20"/>
        </w:rPr>
      </w:pPr>
    </w:p>
    <w:p w:rsidR="0027010B" w:rsidRPr="009C6006" w:rsidRDefault="0027010B" w:rsidP="0027010B">
      <w:pPr>
        <w:rPr>
          <w:rFonts w:cs="Tahoma"/>
          <w:b/>
          <w:szCs w:val="20"/>
        </w:rPr>
      </w:pPr>
    </w:p>
    <w:p w:rsidR="0027010B" w:rsidRPr="009C6006" w:rsidRDefault="0027010B" w:rsidP="0027010B">
      <w:pPr>
        <w:rPr>
          <w:rFonts w:cs="Tahoma"/>
          <w:szCs w:val="20"/>
        </w:rPr>
      </w:pPr>
      <w:r w:rsidRPr="009C6006">
        <w:rPr>
          <w:rFonts w:cs="Tahoma"/>
          <w:b/>
          <w:szCs w:val="20"/>
        </w:rPr>
        <w:t>Kandidat:</w:t>
      </w:r>
    </w:p>
    <w:p w:rsidR="0027010B" w:rsidRPr="009C6006" w:rsidRDefault="0027010B" w:rsidP="0027010B">
      <w:pPr>
        <w:spacing w:before="240" w:line="264" w:lineRule="auto"/>
        <w:jc w:val="both"/>
        <w:rPr>
          <w:rFonts w:cs="Tahoma"/>
          <w:szCs w:val="20"/>
        </w:rPr>
      </w:pPr>
      <w:r w:rsidRPr="009C6006">
        <w:rPr>
          <w:rFonts w:cs="Tahoma"/>
          <w:szCs w:val="20"/>
        </w:rPr>
        <w:t xml:space="preserve">____________________________ </w:t>
      </w:r>
    </w:p>
    <w:p w:rsidR="0027010B" w:rsidRPr="009C6006" w:rsidRDefault="0027010B" w:rsidP="0027010B">
      <w:pPr>
        <w:spacing w:before="120" w:line="264" w:lineRule="auto"/>
        <w:jc w:val="both"/>
        <w:rPr>
          <w:rFonts w:cs="Tahoma"/>
          <w:szCs w:val="20"/>
        </w:rPr>
      </w:pPr>
      <w:r w:rsidRPr="009C6006">
        <w:rPr>
          <w:rFonts w:cs="Tahoma"/>
          <w:szCs w:val="20"/>
        </w:rPr>
        <w:t>____________________________</w:t>
      </w: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szCs w:val="20"/>
        </w:rPr>
      </w:pPr>
    </w:p>
    <w:p w:rsidR="0027010B" w:rsidRPr="009C6006" w:rsidRDefault="0027010B" w:rsidP="0027010B">
      <w:pPr>
        <w:pStyle w:val="Naslov1"/>
        <w:pBdr>
          <w:bottom w:val="double" w:sz="4" w:space="1" w:color="auto"/>
        </w:pBdr>
        <w:shd w:val="clear" w:color="auto" w:fill="D9D9D9"/>
        <w:spacing w:line="264" w:lineRule="auto"/>
        <w:rPr>
          <w:rFonts w:ascii="Georgia" w:hAnsi="Georgia"/>
          <w:b w:val="0"/>
          <w:bCs w:val="0"/>
          <w:szCs w:val="20"/>
        </w:rPr>
      </w:pPr>
      <w:bookmarkStart w:id="166" w:name="_Toc74050096"/>
      <w:r w:rsidRPr="009C6006">
        <w:rPr>
          <w:rFonts w:ascii="Georgia" w:hAnsi="Georgia"/>
          <w:b w:val="0"/>
          <w:bCs w:val="0"/>
          <w:szCs w:val="20"/>
        </w:rPr>
        <w:t xml:space="preserve">IZJAVA O </w:t>
      </w:r>
      <w:r w:rsidRPr="009C6006">
        <w:rPr>
          <w:rFonts w:ascii="Georgia" w:hAnsi="Georgia"/>
          <w:b w:val="0"/>
          <w:bCs w:val="0"/>
          <w:szCs w:val="20"/>
          <w:lang w:val="sl-SI"/>
        </w:rPr>
        <w:t>ZAGOTOVITVI</w:t>
      </w:r>
      <w:r w:rsidRPr="009C6006">
        <w:rPr>
          <w:rFonts w:ascii="Georgia" w:hAnsi="Georgia"/>
          <w:b w:val="0"/>
          <w:bCs w:val="0"/>
          <w:szCs w:val="20"/>
        </w:rPr>
        <w:t xml:space="preserve"> USTREZNI</w:t>
      </w:r>
      <w:r w:rsidRPr="009C6006">
        <w:rPr>
          <w:rFonts w:ascii="Georgia" w:hAnsi="Georgia"/>
          <w:b w:val="0"/>
          <w:bCs w:val="0"/>
          <w:szCs w:val="20"/>
          <w:lang w:val="sl-SI"/>
        </w:rPr>
        <w:t>H</w:t>
      </w:r>
      <w:r w:rsidRPr="009C6006">
        <w:rPr>
          <w:rFonts w:ascii="Georgia" w:hAnsi="Georgia"/>
          <w:b w:val="0"/>
          <w:bCs w:val="0"/>
          <w:szCs w:val="20"/>
        </w:rPr>
        <w:t xml:space="preserve"> PROSTOR</w:t>
      </w:r>
      <w:r w:rsidRPr="009C6006">
        <w:rPr>
          <w:rFonts w:ascii="Georgia" w:hAnsi="Georgia"/>
          <w:b w:val="0"/>
          <w:bCs w:val="0"/>
          <w:szCs w:val="20"/>
          <w:lang w:val="sl-SI"/>
        </w:rPr>
        <w:t>OV</w:t>
      </w:r>
      <w:bookmarkEnd w:id="166"/>
    </w:p>
    <w:p w:rsidR="0027010B" w:rsidRPr="009C6006" w:rsidRDefault="0027010B" w:rsidP="0027010B">
      <w:pPr>
        <w:spacing w:line="264" w:lineRule="auto"/>
        <w:jc w:val="both"/>
        <w:rPr>
          <w:rFonts w:cs="Tahoma"/>
          <w:b/>
          <w:bCs/>
          <w:szCs w:val="20"/>
        </w:rPr>
      </w:pPr>
    </w:p>
    <w:p w:rsidR="0027010B" w:rsidRPr="009C6006" w:rsidRDefault="0027010B" w:rsidP="0027010B">
      <w:pPr>
        <w:spacing w:line="264" w:lineRule="auto"/>
        <w:jc w:val="both"/>
        <w:rPr>
          <w:rFonts w:cs="Tahoma"/>
          <w:b/>
          <w:bCs/>
          <w:szCs w:val="20"/>
        </w:rPr>
      </w:pPr>
    </w:p>
    <w:p w:rsidR="0027010B" w:rsidRPr="009C6006" w:rsidRDefault="0027010B" w:rsidP="0027010B">
      <w:pPr>
        <w:spacing w:line="264" w:lineRule="auto"/>
        <w:jc w:val="both"/>
        <w:rPr>
          <w:rFonts w:cs="Tahoma"/>
          <w:bCs/>
          <w:szCs w:val="20"/>
        </w:rPr>
      </w:pPr>
      <w:r w:rsidRPr="009C6006">
        <w:rPr>
          <w:rFonts w:cs="Tahoma"/>
          <w:bCs/>
          <w:szCs w:val="20"/>
        </w:rPr>
        <w:t>Naročniku, Zavodu za varstvo kulturne dediščine Slovenije, izjavljamo, da bomo v drugi fazi v roku 5 dni od podpisa pogodbe za konkretno naročilo zagotovili ustrezne prostore, ki omogočajo hrambo arheološkega gradiva, vzorcev in dokumentacije v skladu s Pravilnikom o varovanju in hranjenju nacionalnega bogastva in muzejskega gradiva, o vpisu v razvid muzejev in o podelitvi pooblastila za opravljanje državne javne službe muzejev.</w:t>
      </w: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jc w:val="both"/>
        <w:rPr>
          <w:rFonts w:cs="Tahoma"/>
          <w:bCs/>
          <w:szCs w:val="20"/>
        </w:rPr>
      </w:pPr>
      <w:r w:rsidRPr="009C6006">
        <w:rPr>
          <w:rFonts w:cs="Tahoma"/>
          <w:bCs/>
          <w:szCs w:val="20"/>
        </w:rPr>
        <w:t xml:space="preserve">Izjavljamo, da bomo, v kolikor si bo naročnik želel prostore ogledati v roku, ki ga bo določil naročnik, zagotovili naročniku ogled prostorov. </w:t>
      </w:r>
    </w:p>
    <w:p w:rsidR="0027010B" w:rsidRPr="009C6006" w:rsidRDefault="0027010B" w:rsidP="0027010B">
      <w:pPr>
        <w:spacing w:line="264" w:lineRule="auto"/>
        <w:jc w:val="both"/>
        <w:rPr>
          <w:rFonts w:cs="Tahoma"/>
          <w:bCs/>
          <w:szCs w:val="20"/>
        </w:rPr>
      </w:pPr>
    </w:p>
    <w:p w:rsidR="0027010B" w:rsidRPr="009C6006" w:rsidRDefault="0027010B" w:rsidP="0027010B">
      <w:pPr>
        <w:spacing w:line="264" w:lineRule="auto"/>
        <w:ind w:left="5664" w:firstLine="708"/>
        <w:jc w:val="both"/>
        <w:rPr>
          <w:rFonts w:cs="Tahoma"/>
          <w:szCs w:val="20"/>
        </w:rPr>
      </w:pPr>
    </w:p>
    <w:p w:rsidR="0027010B" w:rsidRPr="009C6006" w:rsidRDefault="0027010B" w:rsidP="0027010B">
      <w:pPr>
        <w:spacing w:line="264" w:lineRule="auto"/>
        <w:ind w:left="5664" w:firstLine="708"/>
        <w:jc w:val="both"/>
        <w:rPr>
          <w:rFonts w:cs="Tahoma"/>
          <w:szCs w:val="20"/>
        </w:rPr>
      </w:pPr>
    </w:p>
    <w:p w:rsidR="0027010B" w:rsidRPr="009C6006" w:rsidRDefault="0027010B" w:rsidP="0027010B">
      <w:pPr>
        <w:spacing w:line="264" w:lineRule="auto"/>
        <w:ind w:left="5664" w:firstLine="708"/>
        <w:jc w:val="both"/>
        <w:rPr>
          <w:rFonts w:cs="Tahoma"/>
          <w:szCs w:val="20"/>
        </w:rPr>
      </w:pPr>
    </w:p>
    <w:p w:rsidR="0027010B" w:rsidRPr="009C6006" w:rsidRDefault="0027010B" w:rsidP="0027010B">
      <w:pPr>
        <w:spacing w:line="264" w:lineRule="auto"/>
        <w:ind w:left="5664" w:firstLine="708"/>
        <w:jc w:val="both"/>
        <w:rPr>
          <w:rFonts w:cs="Tahoma"/>
          <w:szCs w:val="20"/>
        </w:rPr>
      </w:pPr>
    </w:p>
    <w:p w:rsidR="0027010B" w:rsidRPr="009C6006" w:rsidRDefault="0027010B" w:rsidP="0027010B">
      <w:pPr>
        <w:spacing w:line="264" w:lineRule="auto"/>
        <w:ind w:left="5664" w:firstLine="708"/>
        <w:jc w:val="both"/>
        <w:rPr>
          <w:rFonts w:cs="Tahoma"/>
          <w:szCs w:val="20"/>
        </w:rPr>
      </w:pPr>
    </w:p>
    <w:p w:rsidR="0027010B" w:rsidRPr="009C6006" w:rsidRDefault="0027010B" w:rsidP="0027010B">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____________________</w:t>
      </w:r>
    </w:p>
    <w:p w:rsidR="0027010B" w:rsidRPr="009C6006" w:rsidRDefault="0027010B" w:rsidP="0027010B">
      <w:pPr>
        <w:spacing w:line="264" w:lineRule="auto"/>
        <w:jc w:val="both"/>
        <w:rPr>
          <w:rFonts w:cs="Tahoma"/>
          <w:b/>
          <w:szCs w:val="20"/>
        </w:rPr>
      </w:pPr>
    </w:p>
    <w:p w:rsidR="0027010B" w:rsidRPr="009C6006" w:rsidRDefault="0027010B" w:rsidP="0027010B">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27010B" w:rsidRPr="009C6006" w:rsidRDefault="0027010B" w:rsidP="0027010B">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27010B" w:rsidRPr="009C6006" w:rsidRDefault="0027010B" w:rsidP="0027010B">
      <w:pPr>
        <w:spacing w:line="264" w:lineRule="auto"/>
        <w:ind w:left="5664" w:firstLine="708"/>
        <w:jc w:val="both"/>
        <w:rPr>
          <w:rFonts w:cs="Tahoma"/>
          <w:szCs w:val="20"/>
        </w:rPr>
      </w:pPr>
      <w:r w:rsidRPr="009C6006">
        <w:rPr>
          <w:rFonts w:cs="Tahoma"/>
          <w:szCs w:val="20"/>
        </w:rPr>
        <w:t>__________________</w:t>
      </w: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27010B" w:rsidRPr="009C6006" w:rsidRDefault="0027010B" w:rsidP="0027010B">
      <w:pPr>
        <w:spacing w:line="264" w:lineRule="auto"/>
        <w:jc w:val="both"/>
        <w:rPr>
          <w:rFonts w:cs="Tahoma"/>
          <w:szCs w:val="20"/>
        </w:rPr>
      </w:pPr>
    </w:p>
    <w:p w:rsidR="00377792" w:rsidRPr="009C6006" w:rsidRDefault="0027010B" w:rsidP="00377792">
      <w:pPr>
        <w:pStyle w:val="Noga"/>
        <w:pBdr>
          <w:top w:val="single" w:sz="4" w:space="1" w:color="auto"/>
        </w:pBdr>
        <w:spacing w:line="264" w:lineRule="auto"/>
        <w:jc w:val="both"/>
        <w:rPr>
          <w:i/>
          <w:szCs w:val="20"/>
        </w:rPr>
      </w:pPr>
      <w:r w:rsidRPr="009C6006">
        <w:rPr>
          <w:b/>
          <w:i/>
          <w:szCs w:val="20"/>
        </w:rPr>
        <w:t>navodilo:</w:t>
      </w:r>
      <w:r w:rsidRPr="009C6006">
        <w:rPr>
          <w:i/>
          <w:szCs w:val="20"/>
        </w:rPr>
        <w:t xml:space="preserve"> Kandidat/sokandidat/podizvajalec obrazec št. 1</w:t>
      </w:r>
      <w:r w:rsidR="005E2FEE">
        <w:rPr>
          <w:i/>
          <w:szCs w:val="20"/>
          <w:lang w:val="sl-SI"/>
        </w:rPr>
        <w:t>1</w:t>
      </w:r>
      <w:r w:rsidRPr="009C6006">
        <w:rPr>
          <w:i/>
          <w:szCs w:val="20"/>
        </w:rPr>
        <w:t xml:space="preserve"> izpolni. Obrazec mora biti datiran, žigosan in podpisan s strani pooblaščene osebe, ki je pooblaščena za podpis prijave. S svojim podpisom kandidat jamči za resničnost navedb na tem obrazcu. Obrazec je obvezen, če kandidat daje prijavo za </w:t>
      </w:r>
      <w:r w:rsidR="00264B3E">
        <w:rPr>
          <w:i/>
          <w:szCs w:val="20"/>
          <w:lang w:val="sl-SI"/>
        </w:rPr>
        <w:t xml:space="preserve">4., 5., </w:t>
      </w:r>
      <w:r w:rsidR="00655D74" w:rsidRPr="009C6006">
        <w:rPr>
          <w:i/>
          <w:szCs w:val="20"/>
          <w:lang w:val="sl-SI"/>
        </w:rPr>
        <w:t xml:space="preserve">6., 7., 8. </w:t>
      </w:r>
      <w:r w:rsidRPr="009C6006">
        <w:rPr>
          <w:i/>
          <w:szCs w:val="20"/>
        </w:rPr>
        <w:t>sklop. Obrazec izpolni tudi podizvajalec / sokandidat v kolikor kandidat sam pogoja ne izpolnjuje.</w:t>
      </w:r>
      <w:r w:rsidR="00377792" w:rsidRPr="009C6006">
        <w:rPr>
          <w:i/>
          <w:szCs w:val="20"/>
        </w:rPr>
        <w:br w:type="page"/>
      </w:r>
    </w:p>
    <w:p w:rsidR="001F3A72" w:rsidRPr="009C6006" w:rsidRDefault="001F3A72" w:rsidP="001F3A72">
      <w:pPr>
        <w:spacing w:line="264" w:lineRule="auto"/>
        <w:jc w:val="right"/>
        <w:rPr>
          <w:rFonts w:cs="Tahoma"/>
          <w:bCs/>
          <w:szCs w:val="20"/>
        </w:rPr>
      </w:pPr>
      <w:bookmarkStart w:id="167" w:name="_Toc484156464"/>
      <w:bookmarkStart w:id="168" w:name="_Toc104379203"/>
      <w:r w:rsidRPr="009C6006">
        <w:rPr>
          <w:rFonts w:cs="Tahoma"/>
          <w:bCs/>
          <w:szCs w:val="20"/>
        </w:rPr>
        <w:lastRenderedPageBreak/>
        <w:t xml:space="preserve"> </w:t>
      </w:r>
    </w:p>
    <w:p w:rsidR="0098445E" w:rsidRPr="009C6006" w:rsidRDefault="0098445E" w:rsidP="0098445E">
      <w:pPr>
        <w:pStyle w:val="Naslov2"/>
        <w:jc w:val="right"/>
        <w:rPr>
          <w:rFonts w:ascii="Georgia" w:hAnsi="Georgia" w:cs="Tahoma"/>
          <w:bCs w:val="0"/>
          <w:szCs w:val="20"/>
          <w:lang w:val="sl-SI"/>
        </w:rPr>
      </w:pPr>
      <w:r w:rsidRPr="009C6006">
        <w:rPr>
          <w:rFonts w:ascii="Georgia" w:hAnsi="Georgia" w:cs="Tahoma"/>
          <w:bCs w:val="0"/>
          <w:szCs w:val="20"/>
          <w:lang w:val="sl-SI"/>
        </w:rPr>
        <w:t>OBRAZEC št. 1</w:t>
      </w:r>
      <w:bookmarkEnd w:id="167"/>
      <w:bookmarkEnd w:id="168"/>
      <w:r w:rsidR="004B100A">
        <w:rPr>
          <w:rFonts w:ascii="Georgia" w:hAnsi="Georgia" w:cs="Tahoma"/>
          <w:bCs w:val="0"/>
          <w:szCs w:val="20"/>
          <w:lang w:val="sl-SI"/>
        </w:rPr>
        <w:t>2</w:t>
      </w:r>
    </w:p>
    <w:p w:rsidR="00833407" w:rsidRPr="009C6006" w:rsidRDefault="00833407" w:rsidP="0098445E">
      <w:pPr>
        <w:spacing w:line="264" w:lineRule="auto"/>
        <w:jc w:val="both"/>
        <w:rPr>
          <w:b/>
          <w:szCs w:val="20"/>
        </w:rPr>
      </w:pPr>
      <w:bookmarkStart w:id="169" w:name="_Toc85726286"/>
      <w:bookmarkStart w:id="170" w:name="_Toc86233109"/>
      <w:bookmarkStart w:id="171" w:name="_Toc87339976"/>
    </w:p>
    <w:p w:rsidR="00833407" w:rsidRPr="009C6006" w:rsidRDefault="00833407" w:rsidP="0098445E">
      <w:pPr>
        <w:spacing w:line="264" w:lineRule="auto"/>
        <w:jc w:val="both"/>
        <w:rPr>
          <w:b/>
          <w:szCs w:val="20"/>
        </w:rPr>
      </w:pPr>
    </w:p>
    <w:p w:rsidR="0098445E" w:rsidRPr="009C6006" w:rsidRDefault="0098445E" w:rsidP="0098445E">
      <w:pPr>
        <w:pStyle w:val="Naslov1"/>
        <w:spacing w:line="264" w:lineRule="auto"/>
        <w:jc w:val="left"/>
        <w:rPr>
          <w:rFonts w:ascii="Georgia" w:hAnsi="Georgia"/>
          <w:b w:val="0"/>
          <w:szCs w:val="20"/>
          <w:lang w:val="sl-SI"/>
        </w:rPr>
      </w:pPr>
      <w:bookmarkStart w:id="172" w:name="_Toc13120451"/>
      <w:bookmarkStart w:id="173" w:name="_Toc13121188"/>
      <w:bookmarkStart w:id="174" w:name="_Toc36195744"/>
      <w:bookmarkStart w:id="175" w:name="_Toc48891957"/>
      <w:bookmarkStart w:id="176" w:name="_Toc51830832"/>
      <w:bookmarkStart w:id="177" w:name="_Toc71538944"/>
      <w:bookmarkStart w:id="178" w:name="_Toc74050098"/>
      <w:bookmarkStart w:id="179" w:name="_Toc85726289"/>
      <w:bookmarkStart w:id="180" w:name="_Toc86233112"/>
      <w:bookmarkStart w:id="181" w:name="_Toc87339979"/>
      <w:bookmarkStart w:id="182" w:name="_Toc104379204"/>
      <w:bookmarkEnd w:id="159"/>
      <w:bookmarkEnd w:id="169"/>
      <w:bookmarkEnd w:id="170"/>
      <w:bookmarkEnd w:id="171"/>
      <w:r w:rsidRPr="009C6006">
        <w:rPr>
          <w:rFonts w:ascii="Georgia" w:hAnsi="Georgia"/>
          <w:b w:val="0"/>
          <w:szCs w:val="20"/>
          <w:lang w:val="sl-SI"/>
        </w:rPr>
        <w:t>Kandidat:</w:t>
      </w:r>
      <w:bookmarkEnd w:id="172"/>
      <w:bookmarkEnd w:id="173"/>
      <w:bookmarkEnd w:id="174"/>
      <w:bookmarkEnd w:id="175"/>
      <w:bookmarkEnd w:id="176"/>
      <w:bookmarkEnd w:id="177"/>
      <w:bookmarkEnd w:id="178"/>
      <w:bookmarkEnd w:id="179"/>
      <w:bookmarkEnd w:id="180"/>
      <w:bookmarkEnd w:id="181"/>
      <w:bookmarkEnd w:id="182"/>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183" w:name="_Toc13120452"/>
      <w:bookmarkStart w:id="184" w:name="_Toc13121189"/>
      <w:bookmarkStart w:id="185" w:name="_Toc87339980"/>
      <w:bookmarkStart w:id="186" w:name="_Toc104379205"/>
      <w:r w:rsidRPr="009C6006">
        <w:rPr>
          <w:rFonts w:ascii="Georgia" w:hAnsi="Georgia"/>
          <w:b w:val="0"/>
          <w:bCs w:val="0"/>
          <w:szCs w:val="20"/>
          <w:lang w:val="sl-SI"/>
        </w:rPr>
        <w:t>IZJAVA O IZROČITVI MENICE Z MENIČNO IZJAVO</w:t>
      </w:r>
      <w:bookmarkEnd w:id="183"/>
      <w:bookmarkEnd w:id="184"/>
      <w:bookmarkEnd w:id="185"/>
      <w:bookmarkEnd w:id="186"/>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p>
    <w:p w:rsidR="006C4084" w:rsidRPr="009C6006" w:rsidRDefault="0098445E" w:rsidP="006C4084">
      <w:pPr>
        <w:spacing w:line="264" w:lineRule="auto"/>
        <w:jc w:val="both"/>
        <w:rPr>
          <w:rFonts w:cs="Tahoma"/>
          <w:bCs/>
          <w:szCs w:val="20"/>
        </w:rPr>
      </w:pPr>
      <w:r w:rsidRPr="009C6006">
        <w:rPr>
          <w:rFonts w:cs="Tahoma"/>
          <w:bCs/>
          <w:szCs w:val="20"/>
        </w:rPr>
        <w:t>Naročniku, Javnemu Zavodu Republike Slovenije za varstvo kulturne dediščine, izjavljamo, da bomo v kolikor nam bo priznana sposobnost v prvi fazi postopka:</w:t>
      </w:r>
    </w:p>
    <w:p w:rsidR="006C4084" w:rsidRPr="009C6006" w:rsidRDefault="0098445E" w:rsidP="00D16C19">
      <w:pPr>
        <w:pStyle w:val="Odstavekseznama"/>
        <w:numPr>
          <w:ilvl w:val="0"/>
          <w:numId w:val="5"/>
        </w:numPr>
        <w:spacing w:before="120" w:line="264" w:lineRule="auto"/>
        <w:ind w:left="284" w:hanging="284"/>
        <w:jc w:val="both"/>
        <w:rPr>
          <w:rFonts w:cs="Tahoma"/>
          <w:szCs w:val="20"/>
        </w:rPr>
      </w:pPr>
      <w:r w:rsidRPr="009C6006">
        <w:rPr>
          <w:rFonts w:cs="Tahoma"/>
          <w:bCs/>
          <w:szCs w:val="20"/>
        </w:rPr>
        <w:t xml:space="preserve">ob podpisu okvirnega sporazuma naročniku izročili bianco podpisano in žigosano menico, z menično izjavo s pooblastilom za izpolnitev in unovčenje, nepreklicno – z oznako »Brez protesta« in plačljivo na prvi poziv, </w:t>
      </w:r>
      <w:r w:rsidR="004B100A" w:rsidRPr="004B100A">
        <w:rPr>
          <w:rFonts w:cs="Tahoma"/>
          <w:bCs/>
          <w:szCs w:val="20"/>
        </w:rPr>
        <w:t xml:space="preserve">za 1. sklop v višini 17.000,00 EUR, za 2. sklop v višini 13.000,00 EUR, za 3. sklop v višini 2000 EUR, za 4. sklop v višini 4.000,00 EUR, za 5. sklop v višini 800,00 EUR, za 6. in 7. sklop v višini 4.000,00 EUR, za 8. sklop v višini 3.000,00 </w:t>
      </w:r>
      <w:r w:rsidR="004B100A">
        <w:rPr>
          <w:rFonts w:cs="Tahoma"/>
          <w:bCs/>
          <w:szCs w:val="20"/>
        </w:rPr>
        <w:t>EUR</w:t>
      </w:r>
      <w:r w:rsidR="006C4084" w:rsidRPr="009C6006">
        <w:rPr>
          <w:rFonts w:cs="Tahoma"/>
          <w:szCs w:val="20"/>
        </w:rPr>
        <w:t xml:space="preserve">, </w:t>
      </w:r>
      <w:r w:rsidRPr="009C6006">
        <w:rPr>
          <w:rFonts w:cs="Tahoma"/>
          <w:bCs/>
          <w:szCs w:val="20"/>
        </w:rPr>
        <w:t xml:space="preserve">veljavno vključno do izteka veljavnosti okvirnega sporazuma, in sicer za zavarovanje za izpolnjevanje obveznosti iz okvirnega sporazuma. </w:t>
      </w:r>
    </w:p>
    <w:p w:rsidR="0098445E" w:rsidRPr="009C6006" w:rsidRDefault="006C4084" w:rsidP="0098445E">
      <w:pPr>
        <w:pStyle w:val="Odstavekseznama"/>
        <w:numPr>
          <w:ilvl w:val="0"/>
          <w:numId w:val="5"/>
        </w:numPr>
        <w:spacing w:before="120" w:line="264" w:lineRule="auto"/>
        <w:ind w:left="284" w:hanging="284"/>
        <w:jc w:val="both"/>
        <w:rPr>
          <w:rFonts w:cs="Tahoma"/>
          <w:szCs w:val="20"/>
        </w:rPr>
      </w:pPr>
      <w:r w:rsidRPr="009C6006">
        <w:rPr>
          <w:rFonts w:cs="Tahoma"/>
          <w:bCs/>
          <w:szCs w:val="20"/>
        </w:rPr>
        <w:t>d</w:t>
      </w:r>
      <w:r w:rsidR="0098445E" w:rsidRPr="009C6006">
        <w:rPr>
          <w:rFonts w:cs="Tahoma"/>
          <w:szCs w:val="20"/>
        </w:rPr>
        <w:t xml:space="preserve">a smo seznanjeni s tem, da bo naročnik v drugi fazi postopka pri posameznem strokovno zahtevnejšem povabilu k oddaji ponudbe določil </w:t>
      </w:r>
      <w:r w:rsidR="00977E58" w:rsidRPr="009C6006">
        <w:rPr>
          <w:rFonts w:cs="Tahoma"/>
          <w:szCs w:val="20"/>
        </w:rPr>
        <w:t xml:space="preserve">morebitno </w:t>
      </w:r>
      <w:r w:rsidR="0098445E" w:rsidRPr="009C6006">
        <w:rPr>
          <w:rFonts w:cs="Tahoma"/>
          <w:szCs w:val="20"/>
        </w:rPr>
        <w:t xml:space="preserve">zavarovanje za dobro izvedbo del in da bomo, v kolikor nam bo naročnik dodelil naročilo, </w:t>
      </w:r>
      <w:r w:rsidR="00570A19" w:rsidRPr="009C6006">
        <w:rPr>
          <w:rFonts w:cs="Tahoma"/>
          <w:szCs w:val="20"/>
        </w:rPr>
        <w:t xml:space="preserve">če bo </w:t>
      </w:r>
      <w:r w:rsidR="0098445E" w:rsidRPr="009C6006">
        <w:rPr>
          <w:rFonts w:cs="Tahoma"/>
          <w:szCs w:val="20"/>
        </w:rPr>
        <w:t xml:space="preserve">zahtevano zavarovanje tudi izročili naročniku. Naročnik bo pri posameznem strokovno zahtevnejšem povabilu </w:t>
      </w:r>
      <w:r w:rsidR="004152BF" w:rsidRPr="009C6006">
        <w:rPr>
          <w:rFonts w:cs="Tahoma"/>
          <w:szCs w:val="20"/>
        </w:rPr>
        <w:t xml:space="preserve">lahko </w:t>
      </w:r>
      <w:r w:rsidR="0098445E" w:rsidRPr="009C6006">
        <w:rPr>
          <w:rFonts w:cs="Tahoma"/>
          <w:szCs w:val="20"/>
        </w:rPr>
        <w:t>zahteval zavarovanje za dobro izvedbo del  v višini največ 10 % pogodbene vrednosti konkretnega posameznega naročila.</w:t>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pStyle w:val="Glava"/>
        <w:spacing w:line="264" w:lineRule="auto"/>
        <w:rPr>
          <w:rFonts w:cs="Tahoma"/>
          <w:lang w:val="sl-SI"/>
        </w:rPr>
      </w:pPr>
      <w:r w:rsidRPr="009C6006">
        <w:rPr>
          <w:rFonts w:cs="Tahoma"/>
          <w:lang w:val="sl-SI"/>
        </w:rPr>
        <w:t xml:space="preserve">S to izjavo v celoti prevzemamo vso odgovornost in morebitne posledice, ki iz nje izhajajo. </w:t>
      </w: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p>
    <w:p w:rsidR="0098445E" w:rsidRPr="009C6006" w:rsidRDefault="0098445E" w:rsidP="0098445E">
      <w:pPr>
        <w:spacing w:line="264" w:lineRule="auto"/>
        <w:jc w:val="both"/>
        <w:rPr>
          <w:rFonts w:cs="Tahoma"/>
          <w:szCs w:val="20"/>
        </w:rPr>
      </w:pPr>
    </w:p>
    <w:p w:rsidR="00CD0E12" w:rsidRPr="009C6006" w:rsidRDefault="00CD0E12" w:rsidP="00CD0E12">
      <w:pPr>
        <w:pStyle w:val="Naslov2"/>
        <w:jc w:val="right"/>
        <w:rPr>
          <w:rFonts w:ascii="Georgia" w:hAnsi="Georgia" w:cs="Tahoma"/>
          <w:szCs w:val="20"/>
          <w:lang w:val="sl-SI"/>
        </w:rPr>
      </w:pPr>
      <w:bookmarkStart w:id="187" w:name="_Toc13120453"/>
      <w:bookmarkStart w:id="188" w:name="_Toc13121190"/>
      <w:bookmarkStart w:id="189" w:name="_Toc36195746"/>
      <w:bookmarkStart w:id="190" w:name="_Toc48891959"/>
      <w:bookmarkStart w:id="191" w:name="_Toc51830834"/>
      <w:bookmarkStart w:id="192" w:name="_Toc71538946"/>
      <w:bookmarkStart w:id="193" w:name="_Toc74050100"/>
      <w:bookmarkStart w:id="194" w:name="_Toc85726291"/>
      <w:bookmarkStart w:id="195" w:name="_Toc86233114"/>
      <w:bookmarkStart w:id="196" w:name="_Toc87339981"/>
      <w:bookmarkStart w:id="197" w:name="_Toc104379206"/>
      <w:r w:rsidRPr="009C6006">
        <w:rPr>
          <w:rFonts w:ascii="Georgia" w:hAnsi="Georgia" w:cs="Tahoma"/>
          <w:szCs w:val="20"/>
          <w:lang w:val="sl-SI"/>
        </w:rPr>
        <w:t>_________________</w:t>
      </w:r>
      <w:bookmarkEnd w:id="187"/>
      <w:bookmarkEnd w:id="188"/>
      <w:bookmarkEnd w:id="189"/>
      <w:bookmarkEnd w:id="190"/>
      <w:bookmarkEnd w:id="191"/>
      <w:bookmarkEnd w:id="192"/>
      <w:bookmarkEnd w:id="193"/>
      <w:bookmarkEnd w:id="194"/>
      <w:bookmarkEnd w:id="195"/>
      <w:bookmarkEnd w:id="196"/>
      <w:bookmarkEnd w:id="197"/>
    </w:p>
    <w:p w:rsidR="0098445E" w:rsidRPr="009C6006" w:rsidRDefault="0098445E" w:rsidP="0098445E">
      <w:pPr>
        <w:spacing w:line="264" w:lineRule="auto"/>
        <w:jc w:val="both"/>
        <w:rPr>
          <w:rFonts w:cs="Tahoma"/>
          <w:szCs w:val="20"/>
        </w:rPr>
      </w:pPr>
    </w:p>
    <w:p w:rsidR="003007E1" w:rsidRPr="009C6006" w:rsidRDefault="003007E1"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bookmarkEnd w:id="160"/>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pStyle w:val="Noga"/>
        <w:pBdr>
          <w:top w:val="single" w:sz="4" w:space="1" w:color="auto"/>
        </w:pBdr>
        <w:spacing w:line="264" w:lineRule="auto"/>
        <w:jc w:val="both"/>
        <w:rPr>
          <w:rFonts w:cs="Tahoma"/>
          <w:bCs/>
          <w:strike/>
          <w:szCs w:val="20"/>
          <w:lang w:val="sl-SI"/>
        </w:rPr>
      </w:pPr>
      <w:r w:rsidRPr="009C6006">
        <w:rPr>
          <w:b/>
          <w:i/>
          <w:szCs w:val="20"/>
          <w:lang w:val="sl-SI"/>
        </w:rPr>
        <w:t>Navodilo:</w:t>
      </w:r>
      <w:r w:rsidRPr="009C6006">
        <w:rPr>
          <w:i/>
          <w:szCs w:val="20"/>
          <w:lang w:val="sl-SI"/>
        </w:rPr>
        <w:t xml:space="preserve"> Kandidat obrazec št. </w:t>
      </w:r>
      <w:r w:rsidR="00641938" w:rsidRPr="009C6006">
        <w:rPr>
          <w:i/>
          <w:szCs w:val="20"/>
          <w:lang w:val="sl-SI"/>
        </w:rPr>
        <w:t>1</w:t>
      </w:r>
      <w:r w:rsidR="00030D22">
        <w:rPr>
          <w:i/>
          <w:szCs w:val="20"/>
          <w:lang w:val="sl-SI"/>
        </w:rPr>
        <w:t>2</w:t>
      </w:r>
      <w:r w:rsidR="00641938" w:rsidRPr="009C6006">
        <w:rPr>
          <w:i/>
          <w:szCs w:val="20"/>
          <w:lang w:val="sl-SI"/>
        </w:rPr>
        <w:t xml:space="preserve"> </w:t>
      </w:r>
      <w:r w:rsidRPr="009C6006">
        <w:rPr>
          <w:i/>
          <w:szCs w:val="20"/>
          <w:lang w:val="sl-SI"/>
        </w:rPr>
        <w:t>izpolni. Obrazec mora biti datiran, žigosan in podpisan s strani pooblaščene osebe, ki je pooblaščena za podpis prijave.</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Slog2"/>
        <w:jc w:val="right"/>
      </w:pPr>
      <w:bookmarkStart w:id="198" w:name="_Toc13121194"/>
    </w:p>
    <w:p w:rsidR="0098445E" w:rsidRPr="009C6006" w:rsidRDefault="0098445E" w:rsidP="0098445E">
      <w:pPr>
        <w:pStyle w:val="Slog2"/>
      </w:pPr>
      <w:r w:rsidRPr="009C6006">
        <w:rPr>
          <w:u w:val="none"/>
        </w:rPr>
        <w:t xml:space="preserve">                                                                                                                            </w:t>
      </w:r>
    </w:p>
    <w:p w:rsidR="0098445E" w:rsidRPr="009C6006" w:rsidRDefault="0098445E" w:rsidP="0098445E">
      <w:pPr>
        <w:pStyle w:val="Slog2"/>
        <w:jc w:val="right"/>
        <w:rPr>
          <w:szCs w:val="20"/>
        </w:rPr>
      </w:pPr>
      <w:bookmarkStart w:id="199" w:name="_Toc104379207"/>
      <w:r w:rsidRPr="009C6006">
        <w:t xml:space="preserve">OBRAZEC št. </w:t>
      </w:r>
      <w:bookmarkEnd w:id="198"/>
      <w:r w:rsidR="003B6B9D" w:rsidRPr="009C6006">
        <w:t>1</w:t>
      </w:r>
      <w:bookmarkEnd w:id="199"/>
      <w:r w:rsidR="00030D22">
        <w:t>3</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spacing w:line="264" w:lineRule="auto"/>
        <w:jc w:val="both"/>
        <w:rPr>
          <w:rFonts w:ascii="Georgia" w:hAnsi="Georgia"/>
          <w:b w:val="0"/>
          <w:szCs w:val="20"/>
          <w:lang w:val="sl-SI"/>
        </w:rPr>
      </w:pPr>
      <w:bookmarkStart w:id="200" w:name="_Toc13120456"/>
      <w:bookmarkStart w:id="201" w:name="_Toc13121193"/>
      <w:bookmarkStart w:id="202" w:name="_Toc36195748"/>
      <w:bookmarkStart w:id="203" w:name="_Toc48891961"/>
      <w:bookmarkStart w:id="204" w:name="_Toc51830836"/>
      <w:bookmarkStart w:id="205" w:name="_Toc71538948"/>
      <w:bookmarkStart w:id="206" w:name="_Toc74050102"/>
      <w:bookmarkStart w:id="207" w:name="_Toc85726293"/>
      <w:bookmarkStart w:id="208" w:name="_Toc86233116"/>
      <w:bookmarkStart w:id="209" w:name="_Toc87339983"/>
      <w:bookmarkStart w:id="210" w:name="_Toc104379208"/>
      <w:r w:rsidRPr="009C6006">
        <w:rPr>
          <w:rFonts w:ascii="Georgia" w:hAnsi="Georgia"/>
          <w:b w:val="0"/>
          <w:szCs w:val="20"/>
          <w:lang w:val="sl-SI"/>
        </w:rPr>
        <w:t>Kandidat:</w:t>
      </w:r>
      <w:bookmarkEnd w:id="200"/>
      <w:bookmarkEnd w:id="201"/>
      <w:bookmarkEnd w:id="202"/>
      <w:bookmarkEnd w:id="203"/>
      <w:bookmarkEnd w:id="204"/>
      <w:bookmarkEnd w:id="205"/>
      <w:bookmarkEnd w:id="206"/>
      <w:bookmarkEnd w:id="207"/>
      <w:bookmarkEnd w:id="208"/>
      <w:bookmarkEnd w:id="209"/>
      <w:bookmarkEnd w:id="210"/>
    </w:p>
    <w:p w:rsidR="0098445E" w:rsidRPr="009C6006" w:rsidRDefault="0098445E" w:rsidP="0098445E">
      <w:pPr>
        <w:spacing w:line="264" w:lineRule="auto"/>
        <w:rPr>
          <w:rFonts w:cs="Tahoma"/>
          <w:i/>
          <w:szCs w:val="20"/>
        </w:rPr>
      </w:pPr>
      <w:r w:rsidRPr="009C6006">
        <w:rPr>
          <w:rFonts w:cs="Tahoma"/>
          <w:i/>
          <w:szCs w:val="20"/>
        </w:rPr>
        <w:t>(podizvajalec / partner v skupini)</w:t>
      </w:r>
    </w:p>
    <w:p w:rsidR="0098445E" w:rsidRPr="009C6006" w:rsidRDefault="0098445E" w:rsidP="0098445E">
      <w:pPr>
        <w:spacing w:before="240" w:line="264" w:lineRule="auto"/>
        <w:jc w:val="both"/>
        <w:rPr>
          <w:rFonts w:cs="Tahoma"/>
          <w:szCs w:val="20"/>
        </w:rPr>
      </w:pPr>
      <w:bookmarkStart w:id="211" w:name="_Toc13121195"/>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before="120"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212" w:name="_Toc87339984"/>
      <w:bookmarkStart w:id="213" w:name="_Toc104379209"/>
      <w:bookmarkEnd w:id="211"/>
      <w:r w:rsidRPr="009C6006">
        <w:rPr>
          <w:rFonts w:ascii="Georgia" w:hAnsi="Georgia"/>
          <w:b w:val="0"/>
          <w:bCs w:val="0"/>
          <w:szCs w:val="20"/>
          <w:lang w:val="sl-SI"/>
        </w:rPr>
        <w:t>POOBLASTILO ZA PRIDOBITEV PODATKOV IZ URADIH EVIDENC</w:t>
      </w:r>
      <w:bookmarkEnd w:id="212"/>
      <w:bookmarkEnd w:id="213"/>
    </w:p>
    <w:p w:rsidR="0098445E" w:rsidRPr="009C6006" w:rsidRDefault="0098445E" w:rsidP="0098445E">
      <w:pPr>
        <w:pStyle w:val="Glava"/>
        <w:spacing w:line="264" w:lineRule="auto"/>
        <w:rPr>
          <w:rFonts w:cs="Tahoma"/>
          <w:lang w:val="sl-SI"/>
        </w:rPr>
      </w:pPr>
    </w:p>
    <w:p w:rsidR="0098445E" w:rsidRPr="009C6006" w:rsidRDefault="0098445E" w:rsidP="0098445E">
      <w:pPr>
        <w:pStyle w:val="Telobesedila"/>
        <w:spacing w:line="264" w:lineRule="auto"/>
        <w:rPr>
          <w:rFonts w:ascii="Georgia" w:hAnsi="Georgia" w:cs="Tahoma"/>
          <w:lang w:val="sl-SI"/>
        </w:rPr>
      </w:pPr>
    </w:p>
    <w:p w:rsidR="0098445E" w:rsidRPr="009C6006" w:rsidRDefault="0098445E" w:rsidP="0098445E">
      <w:pPr>
        <w:spacing w:line="264" w:lineRule="auto"/>
        <w:jc w:val="both"/>
        <w:rPr>
          <w:rFonts w:cs="Tahoma"/>
          <w:szCs w:val="20"/>
        </w:rPr>
      </w:pPr>
      <w:r w:rsidRPr="009C6006">
        <w:rPr>
          <w:rFonts w:cs="Tahoma"/>
          <w:szCs w:val="20"/>
        </w:rPr>
        <w:t>Izjavljamo, da bomo, če nam bo naročnik v prvi fazi postopka za IZBIRO IZVAJALCEV ZA SODELOVANJE PRI PREDHODNIH ARHEOLOŠKIH RAZISKAVAH priznal sposobnost in z nami sklenil okvirni sporazum, v drugi fazi postopka, pred podpisom pogodbe za posamezno naročilo, naročniku izročili, skladno z Zakona o integriteti in preprečevanju korupcije izjavo oziroma podatke o udeležbi fizičnih in pravnih oseb v lastništvu naše družbe, vključno z udeležbo tihih družbenikov ter o gospodarskih subjektih, za katere se glede na določbe zakona, ki ureja gospodarske družbe šteje, da so povezane družbe z našo družbo. Za fizične osebe bo izjava vsebovala ime in priimek, naslov prebivališča in delež lastništva. Seznanjeni smo s tem, da je pogodba nična, v kolikor navedene izjave ne bomo izročili naročniku.</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Naročniku dovoljujemo, da lahko za namene javnega razpisa za IZBIRO IZVAJALCEV ZA  SODELOVANJE PRI PREDHODNIH ARHEOLOŠKIH RAZISKAVAH, pridobi osebne podatke iz uradnih evidenc državnih organov, organov lokalne skupnosti in nosilcev javnih pooblastil za vse naše pooblaščene osebe za zastopanje:</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i/>
          <w:szCs w:val="20"/>
          <w:u w:val="single"/>
        </w:rPr>
      </w:pPr>
      <w:r w:rsidRPr="009C6006">
        <w:rPr>
          <w:rFonts w:cs="Tahoma"/>
          <w:i/>
          <w:szCs w:val="20"/>
        </w:rPr>
        <w:t xml:space="preserve">opomba: </w:t>
      </w:r>
      <w:r w:rsidRPr="009C6006">
        <w:rPr>
          <w:rFonts w:cs="Tahoma"/>
          <w:i/>
          <w:szCs w:val="20"/>
          <w:u w:val="single"/>
        </w:rPr>
        <w:t xml:space="preserve">vpisati podatke za vse zakonite zastopnike; vsak od zakonitih zastopnikov se mora tudi lastnoročno podpisati; v kolikor je zakonitih zastopnikov več kot </w:t>
      </w:r>
      <w:r w:rsidR="007A6B71" w:rsidRPr="009C6006">
        <w:rPr>
          <w:rFonts w:cs="Tahoma"/>
          <w:i/>
          <w:szCs w:val="20"/>
          <w:u w:val="single"/>
        </w:rPr>
        <w:t>5</w:t>
      </w:r>
      <w:r w:rsidRPr="009C6006">
        <w:rPr>
          <w:rFonts w:cs="Tahoma"/>
          <w:i/>
          <w:szCs w:val="20"/>
          <w:u w:val="single"/>
        </w:rPr>
        <w:t xml:space="preserve">, ponudnik obrazec kopira; podatki so potrebni za namen preverjanja pogojev v postopku javnega naročila; </w:t>
      </w:r>
    </w:p>
    <w:p w:rsidR="0098445E" w:rsidRPr="009C6006" w:rsidRDefault="0098445E" w:rsidP="0098445E">
      <w:pPr>
        <w:spacing w:line="264" w:lineRule="auto"/>
        <w:jc w:val="both"/>
        <w:rPr>
          <w:rFonts w:cs="Tahoma"/>
          <w:i/>
          <w:szCs w:val="20"/>
        </w:rPr>
      </w:pPr>
      <w:r w:rsidRPr="009C6006">
        <w:rPr>
          <w:rFonts w:cs="Tahoma"/>
          <w:i/>
          <w:szCs w:val="20"/>
          <w:u w:val="single"/>
        </w:rPr>
        <w:t>kandidatu / podizvajalcu / sokandidatu ni potrebno vpisati podatkov le v primeru, če prijavi za vsakega od zakonitih zastopnikov priloži potrdilo o nekaznovanosti, izdano s strani pristojne inštitucije</w:t>
      </w:r>
    </w:p>
    <w:p w:rsidR="0098445E" w:rsidRPr="009C6006" w:rsidRDefault="0098445E" w:rsidP="0098445E">
      <w:pPr>
        <w:spacing w:line="264" w:lineRule="auto"/>
        <w:jc w:val="both"/>
        <w:rPr>
          <w:rFonts w:cs="Tahoma"/>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5543"/>
      </w:tblGrid>
      <w:tr w:rsidR="0075395C" w:rsidRPr="009C6006" w:rsidTr="00CA40AF">
        <w:trPr>
          <w:trHeight w:hRule="exact" w:val="553"/>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ime in priimek zakonitega zastopnika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531"/>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naslov stalnega/začasnega bivališča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datum in kraj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občina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EMŠO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državljanstvo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lastRenderedPageBreak/>
              <w:t>prejšnje osebno ime se je glasilo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604"/>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funkcija pri kandidatu/ podizvajalcu/ sokandidatu</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680"/>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namen dovoljenja</w:t>
            </w:r>
          </w:p>
        </w:tc>
        <w:tc>
          <w:tcPr>
            <w:tcW w:w="5633" w:type="dxa"/>
            <w:vAlign w:val="center"/>
          </w:tcPr>
          <w:p w:rsidR="0098445E" w:rsidRPr="009C6006" w:rsidRDefault="0098445E" w:rsidP="00CA40AF">
            <w:pPr>
              <w:jc w:val="both"/>
              <w:rPr>
                <w:rFonts w:cs="Tahoma"/>
                <w:szCs w:val="20"/>
              </w:rPr>
            </w:pPr>
            <w:r w:rsidRPr="009C6006">
              <w:rPr>
                <w:rFonts w:cs="Tahoma"/>
                <w:szCs w:val="20"/>
              </w:rPr>
              <w:t>preverjanje izpolnjevanja pogojev v postopku javnega naročila za izbiro izvajalcev za sodelovanje pri predhodnih arheoloških raziskavah</w:t>
            </w:r>
          </w:p>
        </w:tc>
      </w:tr>
      <w:tr w:rsidR="0098445E" w:rsidRPr="009C6006" w:rsidTr="00CA40AF">
        <w:trPr>
          <w:trHeight w:hRule="exact" w:val="680"/>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podpis zakonitega zastopnika</w:t>
            </w:r>
          </w:p>
        </w:tc>
        <w:tc>
          <w:tcPr>
            <w:tcW w:w="5633" w:type="dxa"/>
            <w:vAlign w:val="center"/>
          </w:tcPr>
          <w:p w:rsidR="0098445E" w:rsidRPr="009C6006" w:rsidRDefault="0098445E" w:rsidP="00CA40AF">
            <w:pPr>
              <w:jc w:val="both"/>
              <w:rPr>
                <w:rFonts w:cs="Tahoma"/>
                <w:szCs w:val="20"/>
              </w:rPr>
            </w:pPr>
          </w:p>
        </w:tc>
      </w:tr>
    </w:tbl>
    <w:p w:rsidR="0098445E" w:rsidRPr="009C6006" w:rsidRDefault="0098445E" w:rsidP="0098445E">
      <w:pPr>
        <w:pStyle w:val="Telobesedila"/>
        <w:pBdr>
          <w:bottom w:val="thinThickSmallGap" w:sz="24" w:space="1" w:color="auto"/>
        </w:pBdr>
        <w:spacing w:line="264" w:lineRule="auto"/>
        <w:rPr>
          <w:rFonts w:ascii="Georgia" w:hAnsi="Georgia" w:cs="Tahoma"/>
          <w:lang w:val="sl-SI"/>
        </w:rPr>
      </w:pPr>
    </w:p>
    <w:p w:rsidR="0098445E" w:rsidRPr="009C6006" w:rsidRDefault="0098445E" w:rsidP="0098445E">
      <w:pPr>
        <w:tabs>
          <w:tab w:val="left" w:pos="3544"/>
        </w:tabs>
        <w:spacing w:line="264" w:lineRule="auto"/>
        <w:jc w:val="both"/>
        <w:rPr>
          <w:rFonts w:cs="Tahoma"/>
          <w:b/>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5533"/>
      </w:tblGrid>
      <w:tr w:rsidR="0075395C" w:rsidRPr="009C6006" w:rsidTr="00CA40AF">
        <w:trPr>
          <w:trHeight w:hRule="exact" w:val="577"/>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ime in priimek zakonitega zastopnika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558"/>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Naslov stalnega/začasnega bivališča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datum in kraj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občina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EMŠO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državljanstvo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prejšnje osebno ime se je glasilo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628"/>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funkcija pri kandidatu/ podizvajalcu/sokandidatu</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680"/>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namen dovoljenja</w:t>
            </w:r>
          </w:p>
        </w:tc>
        <w:tc>
          <w:tcPr>
            <w:tcW w:w="5633" w:type="dxa"/>
            <w:vAlign w:val="center"/>
          </w:tcPr>
          <w:p w:rsidR="0098445E" w:rsidRPr="009C6006" w:rsidRDefault="0098445E" w:rsidP="00CA40AF">
            <w:pPr>
              <w:jc w:val="both"/>
              <w:rPr>
                <w:rFonts w:cs="Tahoma"/>
                <w:szCs w:val="20"/>
              </w:rPr>
            </w:pPr>
            <w:r w:rsidRPr="009C6006">
              <w:rPr>
                <w:rFonts w:cs="Tahoma"/>
                <w:szCs w:val="20"/>
              </w:rPr>
              <w:t>preverjanje izpolnjevanja pogojev v postopku javnega naročila za izbiro izvajalcev za sodelovanje pri predhodnih arheoloških raziskavah</w:t>
            </w:r>
          </w:p>
        </w:tc>
      </w:tr>
      <w:tr w:rsidR="0098445E" w:rsidRPr="009C6006" w:rsidTr="00CA40AF">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rsidR="0098445E" w:rsidRPr="009C6006" w:rsidRDefault="0098445E" w:rsidP="00CA40AF">
            <w:pPr>
              <w:spacing w:line="264" w:lineRule="auto"/>
              <w:jc w:val="both"/>
              <w:rPr>
                <w:rFonts w:cs="Tahoma"/>
                <w:szCs w:val="20"/>
              </w:rPr>
            </w:pPr>
            <w:r w:rsidRPr="009C6006">
              <w:rPr>
                <w:rFonts w:cs="Tahoma"/>
                <w:szCs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rsidR="0098445E" w:rsidRPr="009C6006" w:rsidRDefault="0098445E" w:rsidP="00CA40AF">
            <w:pPr>
              <w:jc w:val="both"/>
              <w:rPr>
                <w:rFonts w:cs="Tahoma"/>
                <w:b/>
                <w:szCs w:val="20"/>
              </w:rPr>
            </w:pPr>
          </w:p>
        </w:tc>
      </w:tr>
    </w:tbl>
    <w:p w:rsidR="0098445E" w:rsidRPr="009C6006" w:rsidRDefault="0098445E" w:rsidP="0098445E">
      <w:pPr>
        <w:pStyle w:val="Telobesedila"/>
        <w:pBdr>
          <w:bottom w:val="thinThickSmallGap" w:sz="24" w:space="1" w:color="auto"/>
        </w:pBdr>
        <w:spacing w:line="264" w:lineRule="auto"/>
        <w:rPr>
          <w:rFonts w:ascii="Georgia" w:hAnsi="Georgia" w:cs="Tahoma"/>
          <w:lang w:val="sl-SI"/>
        </w:rPr>
      </w:pPr>
    </w:p>
    <w:p w:rsidR="0098445E" w:rsidRPr="009C6006" w:rsidRDefault="0098445E" w:rsidP="0098445E">
      <w:pPr>
        <w:tabs>
          <w:tab w:val="left" w:pos="3544"/>
        </w:tabs>
        <w:spacing w:line="264" w:lineRule="auto"/>
        <w:jc w:val="both"/>
        <w:rPr>
          <w:rFonts w:cs="Tahoma"/>
          <w:b/>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5533"/>
      </w:tblGrid>
      <w:tr w:rsidR="0075395C" w:rsidRPr="009C6006" w:rsidTr="00CA40AF">
        <w:trPr>
          <w:trHeight w:hRule="exact" w:val="529"/>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ime in priimek zakonitega zastopnika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565"/>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naslov stalnega/začasnega bivališča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datum in kraj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občina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EMŠO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državljanstvo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prejšnje osebno ime se je glasilo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580"/>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lastRenderedPageBreak/>
              <w:t>funkcija pri kandidatu/ podizvajalcu/sokandidatu</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870"/>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namen dovoljenja</w:t>
            </w:r>
          </w:p>
        </w:tc>
        <w:tc>
          <w:tcPr>
            <w:tcW w:w="5633" w:type="dxa"/>
            <w:vAlign w:val="center"/>
          </w:tcPr>
          <w:p w:rsidR="0098445E" w:rsidRPr="009C6006" w:rsidRDefault="0098445E" w:rsidP="00CA40AF">
            <w:pPr>
              <w:jc w:val="both"/>
              <w:rPr>
                <w:rFonts w:cs="Tahoma"/>
                <w:szCs w:val="20"/>
              </w:rPr>
            </w:pPr>
            <w:r w:rsidRPr="009C6006">
              <w:rPr>
                <w:rFonts w:cs="Tahoma"/>
                <w:szCs w:val="20"/>
              </w:rPr>
              <w:t>preverjanje izpolnjevanja pogojev v postopku javnega naročila za izbiro izvajalcev za sodelovanje pri predhodnih arheoloških raziskavah</w:t>
            </w:r>
          </w:p>
        </w:tc>
      </w:tr>
      <w:tr w:rsidR="0098445E" w:rsidRPr="009C6006" w:rsidTr="00CA40AF">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rsidR="0098445E" w:rsidRPr="009C6006" w:rsidRDefault="0098445E" w:rsidP="00CA40AF">
            <w:pPr>
              <w:spacing w:line="264" w:lineRule="auto"/>
              <w:jc w:val="both"/>
              <w:rPr>
                <w:rFonts w:cs="Tahoma"/>
                <w:szCs w:val="20"/>
              </w:rPr>
            </w:pPr>
            <w:r w:rsidRPr="009C6006">
              <w:rPr>
                <w:rFonts w:cs="Tahoma"/>
                <w:szCs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rsidR="0098445E" w:rsidRPr="009C6006" w:rsidRDefault="0098445E" w:rsidP="00CA40AF">
            <w:pPr>
              <w:jc w:val="both"/>
              <w:rPr>
                <w:rFonts w:cs="Tahoma"/>
                <w:b/>
                <w:szCs w:val="20"/>
              </w:rPr>
            </w:pPr>
          </w:p>
        </w:tc>
      </w:tr>
    </w:tbl>
    <w:p w:rsidR="0098445E" w:rsidRPr="009C6006" w:rsidRDefault="0098445E" w:rsidP="0098445E">
      <w:pPr>
        <w:tabs>
          <w:tab w:val="left" w:pos="3544"/>
        </w:tabs>
        <w:spacing w:line="264" w:lineRule="auto"/>
        <w:jc w:val="both"/>
        <w:rPr>
          <w:rFonts w:cs="Tahoma"/>
          <w:szCs w:val="20"/>
        </w:rPr>
      </w:pPr>
    </w:p>
    <w:p w:rsidR="0098445E" w:rsidRPr="009C6006" w:rsidRDefault="0098445E" w:rsidP="0098445E">
      <w:pPr>
        <w:pStyle w:val="Telobesedila"/>
        <w:pBdr>
          <w:bottom w:val="thinThickSmallGap" w:sz="24" w:space="1" w:color="auto"/>
        </w:pBdr>
        <w:spacing w:line="264" w:lineRule="auto"/>
        <w:rPr>
          <w:rFonts w:ascii="Georgia" w:hAnsi="Georgia" w:cs="Tahoma"/>
          <w:lang w:val="sl-SI"/>
        </w:rPr>
      </w:pPr>
    </w:p>
    <w:p w:rsidR="0098445E" w:rsidRPr="009C6006" w:rsidRDefault="0098445E" w:rsidP="0098445E">
      <w:pPr>
        <w:tabs>
          <w:tab w:val="left" w:pos="3544"/>
        </w:tabs>
        <w:spacing w:line="264" w:lineRule="auto"/>
        <w:jc w:val="both"/>
        <w:rPr>
          <w:rFonts w:cs="Tahoma"/>
          <w:b/>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5533"/>
      </w:tblGrid>
      <w:tr w:rsidR="0075395C" w:rsidRPr="009C6006" w:rsidTr="00CA40AF">
        <w:trPr>
          <w:trHeight w:hRule="exact" w:val="497"/>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ime in priimek zakonitega zastopnika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617"/>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naslov stalnega/začasnega bivališča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datum in kraj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občina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država rojstva</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EMŠO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državljanstvo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454"/>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prejšnje osebno ime se je glasilo</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549"/>
          <w:jc w:val="right"/>
        </w:trPr>
        <w:tc>
          <w:tcPr>
            <w:tcW w:w="3261" w:type="dxa"/>
            <w:vAlign w:val="center"/>
          </w:tcPr>
          <w:p w:rsidR="0098445E" w:rsidRPr="009C6006" w:rsidRDefault="0098445E" w:rsidP="00CA40AF">
            <w:pPr>
              <w:spacing w:line="264" w:lineRule="auto"/>
              <w:rPr>
                <w:rFonts w:cs="Tahoma"/>
                <w:szCs w:val="20"/>
              </w:rPr>
            </w:pPr>
            <w:r w:rsidRPr="009C6006">
              <w:rPr>
                <w:rFonts w:cs="Tahoma"/>
                <w:szCs w:val="20"/>
              </w:rPr>
              <w:t>funkcija pri kandidatu / podizvajalcu/sokandidatu</w:t>
            </w:r>
          </w:p>
        </w:tc>
        <w:tc>
          <w:tcPr>
            <w:tcW w:w="5633" w:type="dxa"/>
            <w:vAlign w:val="center"/>
          </w:tcPr>
          <w:p w:rsidR="0098445E" w:rsidRPr="009C6006" w:rsidRDefault="0098445E" w:rsidP="00CA40AF">
            <w:pPr>
              <w:spacing w:line="264" w:lineRule="auto"/>
              <w:jc w:val="both"/>
              <w:rPr>
                <w:rFonts w:cs="Tahoma"/>
                <w:szCs w:val="20"/>
              </w:rPr>
            </w:pPr>
          </w:p>
        </w:tc>
      </w:tr>
      <w:tr w:rsidR="0075395C" w:rsidRPr="009C6006" w:rsidTr="00CA40AF">
        <w:trPr>
          <w:trHeight w:hRule="exact" w:val="680"/>
          <w:jc w:val="right"/>
        </w:trPr>
        <w:tc>
          <w:tcPr>
            <w:tcW w:w="3261" w:type="dxa"/>
            <w:vAlign w:val="center"/>
          </w:tcPr>
          <w:p w:rsidR="0098445E" w:rsidRPr="009C6006" w:rsidRDefault="0098445E" w:rsidP="00CA40AF">
            <w:pPr>
              <w:spacing w:line="264" w:lineRule="auto"/>
              <w:jc w:val="both"/>
              <w:rPr>
                <w:rFonts w:cs="Tahoma"/>
                <w:szCs w:val="20"/>
              </w:rPr>
            </w:pPr>
            <w:r w:rsidRPr="009C6006">
              <w:rPr>
                <w:rFonts w:cs="Tahoma"/>
                <w:szCs w:val="20"/>
              </w:rPr>
              <w:t>namen dovoljenja</w:t>
            </w:r>
          </w:p>
        </w:tc>
        <w:tc>
          <w:tcPr>
            <w:tcW w:w="5633" w:type="dxa"/>
            <w:vAlign w:val="center"/>
          </w:tcPr>
          <w:p w:rsidR="0098445E" w:rsidRPr="009C6006" w:rsidRDefault="0098445E" w:rsidP="00CA40AF">
            <w:pPr>
              <w:jc w:val="both"/>
              <w:rPr>
                <w:rFonts w:cs="Tahoma"/>
                <w:szCs w:val="20"/>
              </w:rPr>
            </w:pPr>
            <w:r w:rsidRPr="009C6006">
              <w:rPr>
                <w:rFonts w:cs="Tahoma"/>
                <w:szCs w:val="20"/>
              </w:rPr>
              <w:t>preverjanje izpolnjevanja pogojev v postopku javnega naročila za izbiro izvajalcev za sodelovanje pri predhodnih arheoloških raziskavah</w:t>
            </w:r>
          </w:p>
        </w:tc>
      </w:tr>
      <w:tr w:rsidR="0075395C" w:rsidRPr="009C6006" w:rsidTr="00CA40AF">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rsidR="0098445E" w:rsidRPr="009C6006" w:rsidRDefault="0098445E" w:rsidP="00CA40AF">
            <w:pPr>
              <w:spacing w:line="264" w:lineRule="auto"/>
              <w:jc w:val="both"/>
              <w:rPr>
                <w:rFonts w:cs="Tahoma"/>
                <w:szCs w:val="20"/>
              </w:rPr>
            </w:pPr>
            <w:r w:rsidRPr="009C6006">
              <w:rPr>
                <w:rFonts w:cs="Tahoma"/>
                <w:szCs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rsidR="0098445E" w:rsidRPr="009C6006" w:rsidRDefault="0098445E" w:rsidP="00CA40AF">
            <w:pPr>
              <w:jc w:val="both"/>
              <w:rPr>
                <w:rFonts w:cs="Tahoma"/>
                <w:b/>
                <w:szCs w:val="20"/>
              </w:rPr>
            </w:pPr>
          </w:p>
        </w:tc>
      </w:tr>
    </w:tbl>
    <w:p w:rsidR="0098445E" w:rsidRPr="009C6006" w:rsidRDefault="0098445E" w:rsidP="0098445E">
      <w:pPr>
        <w:tabs>
          <w:tab w:val="left" w:pos="3544"/>
        </w:tabs>
        <w:spacing w:line="264" w:lineRule="auto"/>
        <w:ind w:left="3540" w:hanging="3540"/>
        <w:jc w:val="both"/>
        <w:rPr>
          <w:rFonts w:cs="Tahoma"/>
          <w:szCs w:val="20"/>
        </w:rPr>
      </w:pPr>
      <w:r w:rsidRPr="009C6006">
        <w:rPr>
          <w:rFonts w:cs="Tahoma"/>
          <w:szCs w:val="20"/>
        </w:rPr>
        <w:tab/>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pStyle w:val="Naslov2"/>
        <w:jc w:val="right"/>
        <w:rPr>
          <w:rFonts w:ascii="Georgia" w:hAnsi="Georgia" w:cs="Tahoma"/>
          <w:szCs w:val="20"/>
          <w:lang w:val="sl-SI"/>
        </w:rPr>
      </w:pPr>
      <w:bookmarkStart w:id="214" w:name="_Toc36195750"/>
      <w:bookmarkStart w:id="215" w:name="_Toc48891963"/>
      <w:bookmarkStart w:id="216" w:name="_Toc51830838"/>
      <w:bookmarkStart w:id="217" w:name="_Toc71538950"/>
      <w:bookmarkStart w:id="218" w:name="_Toc74050104"/>
      <w:bookmarkStart w:id="219" w:name="_Toc85726295"/>
      <w:bookmarkStart w:id="220" w:name="_Toc86233118"/>
      <w:bookmarkStart w:id="221" w:name="_Toc87339985"/>
      <w:bookmarkStart w:id="222" w:name="_Toc104379210"/>
      <w:r w:rsidRPr="009C6006">
        <w:rPr>
          <w:rFonts w:ascii="Georgia" w:hAnsi="Georgia" w:cs="Tahoma"/>
          <w:szCs w:val="20"/>
          <w:lang w:val="sl-SI"/>
        </w:rPr>
        <w:t>__________________</w:t>
      </w:r>
      <w:bookmarkEnd w:id="214"/>
      <w:bookmarkEnd w:id="215"/>
      <w:bookmarkEnd w:id="216"/>
      <w:bookmarkEnd w:id="217"/>
      <w:bookmarkEnd w:id="218"/>
      <w:bookmarkEnd w:id="219"/>
      <w:bookmarkEnd w:id="220"/>
      <w:bookmarkEnd w:id="221"/>
      <w:bookmarkEnd w:id="222"/>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ind w:left="5664" w:firstLine="708"/>
        <w:jc w:val="both"/>
        <w:rPr>
          <w:rFonts w:cs="Tahoma"/>
          <w:szCs w:val="20"/>
        </w:rPr>
      </w:pPr>
      <w:r w:rsidRPr="009C6006">
        <w:rPr>
          <w:rFonts w:cs="Tahoma"/>
          <w:szCs w:val="20"/>
        </w:rPr>
        <w:t>__________________</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oga"/>
        <w:pBdr>
          <w:top w:val="single" w:sz="4" w:space="1" w:color="auto"/>
        </w:pBdr>
        <w:spacing w:line="264" w:lineRule="auto"/>
        <w:jc w:val="both"/>
        <w:rPr>
          <w:b/>
          <w:i/>
          <w:szCs w:val="20"/>
          <w:lang w:val="sl-SI"/>
        </w:rPr>
      </w:pPr>
    </w:p>
    <w:p w:rsidR="0098445E" w:rsidRPr="009C6006" w:rsidRDefault="0098445E" w:rsidP="0098445E">
      <w:pPr>
        <w:pStyle w:val="Noga"/>
        <w:pBdr>
          <w:top w:val="single" w:sz="4" w:space="1" w:color="auto"/>
        </w:pBdr>
        <w:spacing w:line="264" w:lineRule="auto"/>
        <w:jc w:val="both"/>
        <w:rPr>
          <w:i/>
          <w:szCs w:val="20"/>
          <w:lang w:val="sl-SI"/>
        </w:rPr>
      </w:pPr>
      <w:bookmarkStart w:id="223" w:name="_Toc13121196"/>
      <w:r w:rsidRPr="009C6006">
        <w:rPr>
          <w:b/>
          <w:i/>
          <w:szCs w:val="20"/>
          <w:lang w:val="sl-SI"/>
        </w:rPr>
        <w:t>Navodilo:</w:t>
      </w:r>
      <w:r w:rsidRPr="009C6006">
        <w:rPr>
          <w:i/>
          <w:szCs w:val="20"/>
          <w:lang w:val="sl-SI"/>
        </w:rPr>
        <w:t xml:space="preserve"> Kandidat obrazec št. </w:t>
      </w:r>
      <w:r w:rsidR="003B6B9D" w:rsidRPr="009C6006">
        <w:rPr>
          <w:i/>
          <w:szCs w:val="20"/>
          <w:lang w:val="sl-SI"/>
        </w:rPr>
        <w:t>1</w:t>
      </w:r>
      <w:r w:rsidR="00030D22">
        <w:rPr>
          <w:i/>
          <w:szCs w:val="20"/>
          <w:lang w:val="sl-SI"/>
        </w:rPr>
        <w:t>3</w:t>
      </w:r>
      <w:r w:rsidR="003B6B9D" w:rsidRPr="009C6006">
        <w:rPr>
          <w:i/>
          <w:szCs w:val="20"/>
          <w:lang w:val="sl-SI"/>
        </w:rPr>
        <w:t xml:space="preserve"> </w:t>
      </w:r>
      <w:r w:rsidRPr="009C6006">
        <w:rPr>
          <w:i/>
          <w:szCs w:val="20"/>
          <w:lang w:val="sl-SI"/>
        </w:rPr>
        <w:t xml:space="preserve">izpolni. Obrazec je obvezen, za vse sklope. Obrazec mora biti datiran, žigosan in podpisan s strani pooblaščene osebe, ki je pooblaščena za podpis prijave. Zaradi večjega števila podizvajalcev in/ali partnerjev v skupni prijavi ali v primeru, da ima kandidat več kot </w:t>
      </w:r>
      <w:r w:rsidR="007A6B71" w:rsidRPr="009C6006">
        <w:rPr>
          <w:i/>
          <w:szCs w:val="20"/>
          <w:lang w:val="sl-SI"/>
        </w:rPr>
        <w:t>5</w:t>
      </w:r>
      <w:r w:rsidRPr="009C6006">
        <w:rPr>
          <w:i/>
          <w:szCs w:val="20"/>
          <w:lang w:val="sl-SI"/>
        </w:rPr>
        <w:t xml:space="preserve"> zakonitih zastopnikov kandidat obrazec lahko fotokopira.</w:t>
      </w:r>
    </w:p>
    <w:p w:rsidR="0098445E" w:rsidRPr="009C6006" w:rsidRDefault="0098445E" w:rsidP="0098445E">
      <w:pPr>
        <w:pStyle w:val="Noga"/>
        <w:pBdr>
          <w:top w:val="single" w:sz="4" w:space="1" w:color="auto"/>
        </w:pBdr>
        <w:spacing w:line="264" w:lineRule="auto"/>
        <w:jc w:val="both"/>
        <w:rPr>
          <w:i/>
          <w:szCs w:val="20"/>
          <w:lang w:val="sl-SI"/>
        </w:rPr>
      </w:pPr>
    </w:p>
    <w:p w:rsidR="0098445E" w:rsidRPr="009C6006" w:rsidRDefault="0098445E" w:rsidP="0098445E">
      <w:pPr>
        <w:pStyle w:val="Slog2"/>
        <w:ind w:left="0"/>
        <w:jc w:val="right"/>
      </w:pPr>
      <w:bookmarkStart w:id="224" w:name="_Toc104379211"/>
      <w:r w:rsidRPr="009C6006">
        <w:t xml:space="preserve">OBRAZEC št. </w:t>
      </w:r>
      <w:bookmarkEnd w:id="223"/>
      <w:r w:rsidR="003B6B9D" w:rsidRPr="009C6006">
        <w:t>1</w:t>
      </w:r>
      <w:bookmarkEnd w:id="224"/>
      <w:r w:rsidR="00030D22">
        <w:t>4</w:t>
      </w:r>
    </w:p>
    <w:p w:rsidR="0098445E" w:rsidRPr="009C6006" w:rsidRDefault="0098445E" w:rsidP="0098445E">
      <w:pPr>
        <w:rPr>
          <w:rFonts w:cs="Tahoma"/>
          <w:b/>
          <w:szCs w:val="20"/>
        </w:rPr>
      </w:pPr>
    </w:p>
    <w:p w:rsidR="0098445E" w:rsidRPr="009C6006" w:rsidRDefault="0098445E" w:rsidP="0098445E">
      <w:pPr>
        <w:rPr>
          <w:rFonts w:cs="Tahoma"/>
          <w:szCs w:val="20"/>
        </w:rPr>
      </w:pPr>
      <w:r w:rsidRPr="009C6006">
        <w:rPr>
          <w:rFonts w:cs="Tahoma"/>
          <w:b/>
          <w:szCs w:val="20"/>
        </w:rPr>
        <w:t>Kandidat:</w:t>
      </w:r>
    </w:p>
    <w:p w:rsidR="0098445E" w:rsidRPr="009C6006" w:rsidRDefault="0098445E" w:rsidP="0098445E">
      <w:pPr>
        <w:spacing w:before="240" w:line="264" w:lineRule="auto"/>
        <w:jc w:val="both"/>
        <w:rPr>
          <w:rFonts w:cs="Tahoma"/>
          <w:szCs w:val="20"/>
        </w:rPr>
      </w:pPr>
      <w:r w:rsidRPr="009C6006">
        <w:rPr>
          <w:rFonts w:cs="Tahoma"/>
          <w:szCs w:val="20"/>
        </w:rPr>
        <w:t xml:space="preserve">____________________________ </w:t>
      </w:r>
    </w:p>
    <w:p w:rsidR="0098445E" w:rsidRPr="009C6006" w:rsidRDefault="0098445E" w:rsidP="0098445E">
      <w:pPr>
        <w:spacing w:before="120" w:line="264" w:lineRule="auto"/>
        <w:jc w:val="both"/>
        <w:rPr>
          <w:rFonts w:cs="Tahoma"/>
          <w:szCs w:val="20"/>
        </w:rPr>
      </w:pPr>
      <w:r w:rsidRPr="009C6006">
        <w:rPr>
          <w:rFonts w:cs="Tahoma"/>
          <w:szCs w:val="20"/>
        </w:rPr>
        <w:t>____________________________</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p>
    <w:p w:rsidR="0098445E" w:rsidRPr="009C6006" w:rsidRDefault="0098445E" w:rsidP="0098445E">
      <w:pPr>
        <w:pStyle w:val="Naslov1"/>
        <w:pBdr>
          <w:bottom w:val="double" w:sz="4" w:space="1" w:color="auto"/>
        </w:pBdr>
        <w:shd w:val="clear" w:color="auto" w:fill="D9D9D9"/>
        <w:spacing w:line="264" w:lineRule="auto"/>
        <w:rPr>
          <w:rFonts w:ascii="Georgia" w:hAnsi="Georgia"/>
          <w:b w:val="0"/>
          <w:bCs w:val="0"/>
          <w:szCs w:val="20"/>
          <w:lang w:val="sl-SI"/>
        </w:rPr>
      </w:pPr>
      <w:bookmarkStart w:id="225" w:name="_Toc13120459"/>
      <w:bookmarkStart w:id="226" w:name="_Toc13121197"/>
      <w:bookmarkStart w:id="227" w:name="_Toc87339987"/>
      <w:bookmarkStart w:id="228" w:name="_Toc104379212"/>
      <w:r w:rsidRPr="009C6006">
        <w:rPr>
          <w:rFonts w:ascii="Georgia" w:hAnsi="Georgia"/>
          <w:b w:val="0"/>
          <w:bCs w:val="0"/>
          <w:szCs w:val="20"/>
          <w:lang w:val="sl-SI"/>
        </w:rPr>
        <w:t>SPECIFIKACIJA PREDRAČUNA</w:t>
      </w:r>
      <w:bookmarkEnd w:id="225"/>
      <w:bookmarkEnd w:id="226"/>
      <w:bookmarkEnd w:id="227"/>
      <w:bookmarkEnd w:id="228"/>
    </w:p>
    <w:tbl>
      <w:tblPr>
        <w:tblW w:w="12435" w:type="dxa"/>
        <w:tblInd w:w="59" w:type="dxa"/>
        <w:tblLayout w:type="fixed"/>
        <w:tblCellMar>
          <w:left w:w="70" w:type="dxa"/>
          <w:right w:w="70" w:type="dxa"/>
        </w:tblCellMar>
        <w:tblLook w:val="0000" w:firstRow="0" w:lastRow="0" w:firstColumn="0" w:lastColumn="0" w:noHBand="0" w:noVBand="0"/>
      </w:tblPr>
      <w:tblGrid>
        <w:gridCol w:w="8800"/>
        <w:gridCol w:w="1682"/>
        <w:gridCol w:w="976"/>
        <w:gridCol w:w="977"/>
      </w:tblGrid>
      <w:tr w:rsidR="0075395C" w:rsidRPr="009C6006" w:rsidTr="00CA40AF">
        <w:trPr>
          <w:trHeight w:val="249"/>
        </w:trPr>
        <w:tc>
          <w:tcPr>
            <w:tcW w:w="8800" w:type="dxa"/>
            <w:tcBorders>
              <w:top w:val="nil"/>
              <w:left w:val="nil"/>
              <w:bottom w:val="single" w:sz="4" w:space="0" w:color="auto"/>
              <w:right w:val="nil"/>
            </w:tcBorders>
            <w:shd w:val="clear" w:color="auto" w:fill="FFFFFF"/>
            <w:vAlign w:val="bottom"/>
          </w:tcPr>
          <w:p w:rsidR="0098445E" w:rsidRPr="009C6006" w:rsidRDefault="0098445E" w:rsidP="00CA40AF">
            <w:pPr>
              <w:jc w:val="both"/>
              <w:rPr>
                <w:rFonts w:cs="Tahoma"/>
                <w:b/>
                <w:bCs/>
                <w:szCs w:val="20"/>
              </w:rPr>
            </w:pPr>
          </w:p>
          <w:p w:rsidR="0098445E" w:rsidRPr="009C6006" w:rsidRDefault="0098445E" w:rsidP="00CA40AF">
            <w:pPr>
              <w:jc w:val="both"/>
              <w:rPr>
                <w:rFonts w:cs="Tahoma"/>
                <w:b/>
                <w:bCs/>
                <w:szCs w:val="20"/>
              </w:rPr>
            </w:pPr>
          </w:p>
          <w:p w:rsidR="0098445E" w:rsidRPr="009C6006" w:rsidRDefault="00BA71BE" w:rsidP="00CA40AF">
            <w:pPr>
              <w:rPr>
                <w:rFonts w:cs="Tahoma"/>
                <w:b/>
                <w:bCs/>
                <w:szCs w:val="20"/>
              </w:rPr>
            </w:pPr>
            <w:r w:rsidRPr="009C6006">
              <w:rPr>
                <w:rFonts w:cs="Tahoma"/>
                <w:b/>
                <w:bCs/>
                <w:szCs w:val="20"/>
              </w:rPr>
              <w:t xml:space="preserve">1. </w:t>
            </w:r>
            <w:r w:rsidR="0098445E" w:rsidRPr="009C6006">
              <w:rPr>
                <w:rFonts w:cs="Tahoma"/>
                <w:b/>
                <w:bCs/>
                <w:szCs w:val="20"/>
              </w:rPr>
              <w:t xml:space="preserve">SKLOP: </w:t>
            </w:r>
            <w:r w:rsidR="00A10AB5" w:rsidRPr="00A10AB5">
              <w:rPr>
                <w:rFonts w:cs="Tahoma"/>
                <w:b/>
                <w:bCs/>
                <w:szCs w:val="20"/>
              </w:rPr>
              <w:t>STROJNA DELA OB IZVEDBI ARHEOLOŠKIH RAZISKAV</w:t>
            </w:r>
          </w:p>
          <w:p w:rsidR="005B53DA" w:rsidRDefault="005B53DA" w:rsidP="00CA40AF">
            <w:pPr>
              <w:rPr>
                <w:rFonts w:cs="Tahoma"/>
                <w:b/>
                <w:bCs/>
                <w:szCs w:val="20"/>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2"/>
              <w:gridCol w:w="992"/>
              <w:gridCol w:w="1686"/>
            </w:tblGrid>
            <w:tr w:rsidR="00A10AB5" w:rsidRPr="009C6006" w:rsidTr="00E50C83">
              <w:trPr>
                <w:trHeight w:val="441"/>
              </w:trPr>
              <w:tc>
                <w:tcPr>
                  <w:tcW w:w="5962" w:type="dxa"/>
                  <w:shd w:val="clear" w:color="auto" w:fill="auto"/>
                </w:tcPr>
                <w:p w:rsidR="00A10AB5" w:rsidRPr="009C6006" w:rsidRDefault="008D2EA5" w:rsidP="00A10AB5">
                  <w:pPr>
                    <w:rPr>
                      <w:rFonts w:cs="Tahoma"/>
                      <w:szCs w:val="20"/>
                    </w:rPr>
                  </w:pPr>
                  <w:r w:rsidRPr="00022FA4">
                    <w:rPr>
                      <w:rFonts w:cs="Tahoma"/>
                      <w:szCs w:val="20"/>
                    </w:rPr>
                    <w:t>strojna dela</w:t>
                  </w:r>
                </w:p>
              </w:tc>
              <w:tc>
                <w:tcPr>
                  <w:tcW w:w="992" w:type="dxa"/>
                  <w:shd w:val="clear" w:color="auto" w:fill="auto"/>
                </w:tcPr>
                <w:p w:rsidR="00A10AB5" w:rsidRPr="009C6006" w:rsidRDefault="00A10AB5" w:rsidP="00A10AB5">
                  <w:pPr>
                    <w:rPr>
                      <w:rFonts w:cs="Tahoma"/>
                      <w:szCs w:val="20"/>
                    </w:rPr>
                  </w:pPr>
                  <w:r w:rsidRPr="009C6006">
                    <w:rPr>
                      <w:rFonts w:cs="Tahoma"/>
                      <w:szCs w:val="20"/>
                    </w:rPr>
                    <w:t>merska enota</w:t>
                  </w:r>
                </w:p>
              </w:tc>
              <w:tc>
                <w:tcPr>
                  <w:tcW w:w="1686" w:type="dxa"/>
                  <w:shd w:val="clear" w:color="auto" w:fill="auto"/>
                </w:tcPr>
                <w:p w:rsidR="00A10AB5" w:rsidRPr="009C6006" w:rsidRDefault="00A10AB5" w:rsidP="00A10AB5">
                  <w:pPr>
                    <w:rPr>
                      <w:rFonts w:cs="Tahoma"/>
                      <w:szCs w:val="20"/>
                    </w:rPr>
                  </w:pPr>
                  <w:r w:rsidRPr="009C6006">
                    <w:rPr>
                      <w:rFonts w:cs="Tahoma"/>
                      <w:szCs w:val="20"/>
                    </w:rPr>
                    <w:t xml:space="preserve">cena na enoto v EUR brez DDV </w:t>
                  </w:r>
                </w:p>
              </w:tc>
            </w:tr>
            <w:tr w:rsidR="00182DD1" w:rsidRPr="009C6006" w:rsidTr="00E50C83">
              <w:trPr>
                <w:trHeight w:val="220"/>
              </w:trPr>
              <w:tc>
                <w:tcPr>
                  <w:tcW w:w="5962" w:type="dxa"/>
                  <w:shd w:val="clear" w:color="auto" w:fill="auto"/>
                </w:tcPr>
                <w:p w:rsidR="00182DD1" w:rsidRPr="00022FA4" w:rsidRDefault="00182DD1" w:rsidP="00182DD1">
                  <w:pPr>
                    <w:jc w:val="right"/>
                    <w:rPr>
                      <w:rFonts w:cs="Tahoma"/>
                      <w:szCs w:val="20"/>
                    </w:rPr>
                  </w:pPr>
                  <w:r>
                    <w:rPr>
                      <w:rFonts w:cs="Tahoma"/>
                      <w:szCs w:val="20"/>
                    </w:rPr>
                    <w:t>bager 6</w:t>
                  </w:r>
                  <w:r w:rsidRPr="00022FA4">
                    <w:rPr>
                      <w:rFonts w:cs="Tahoma"/>
                      <w:szCs w:val="20"/>
                    </w:rPr>
                    <w:t xml:space="preserve"> ton (izkop, premet, zasip)</w:t>
                  </w:r>
                </w:p>
              </w:tc>
              <w:tc>
                <w:tcPr>
                  <w:tcW w:w="992" w:type="dxa"/>
                  <w:shd w:val="clear" w:color="auto" w:fill="auto"/>
                </w:tcPr>
                <w:p w:rsidR="00182DD1" w:rsidRPr="00022FA4" w:rsidRDefault="00182DD1" w:rsidP="00182DD1">
                  <w:pPr>
                    <w:jc w:val="center"/>
                    <w:rPr>
                      <w:rFonts w:cs="Tahoma"/>
                      <w:szCs w:val="20"/>
                    </w:rPr>
                  </w:pPr>
                  <w:r w:rsidRPr="00022FA4">
                    <w:rPr>
                      <w:rFonts w:cs="Tahoma"/>
                      <w:szCs w:val="20"/>
                    </w:rPr>
                    <w:t>1 ura</w:t>
                  </w:r>
                </w:p>
              </w:tc>
              <w:tc>
                <w:tcPr>
                  <w:tcW w:w="1686" w:type="dxa"/>
                  <w:shd w:val="clear" w:color="auto" w:fill="auto"/>
                </w:tcPr>
                <w:p w:rsidR="00182DD1" w:rsidRPr="009C6006" w:rsidRDefault="00182DD1" w:rsidP="00182DD1">
                  <w:pPr>
                    <w:rPr>
                      <w:rFonts w:cs="Tahoma"/>
                      <w:szCs w:val="20"/>
                    </w:rPr>
                  </w:pPr>
                </w:p>
              </w:tc>
            </w:tr>
            <w:tr w:rsidR="00182DD1" w:rsidRPr="009C6006" w:rsidTr="00E50C83">
              <w:trPr>
                <w:trHeight w:val="220"/>
              </w:trPr>
              <w:tc>
                <w:tcPr>
                  <w:tcW w:w="5962" w:type="dxa"/>
                  <w:shd w:val="clear" w:color="auto" w:fill="auto"/>
                </w:tcPr>
                <w:p w:rsidR="00182DD1" w:rsidRPr="00022FA4" w:rsidRDefault="00182DD1" w:rsidP="00182DD1">
                  <w:pPr>
                    <w:jc w:val="right"/>
                    <w:rPr>
                      <w:rFonts w:cs="Tahoma"/>
                      <w:szCs w:val="20"/>
                    </w:rPr>
                  </w:pPr>
                  <w:r w:rsidRPr="00022FA4">
                    <w:rPr>
                      <w:rFonts w:cs="Tahoma"/>
                      <w:szCs w:val="20"/>
                    </w:rPr>
                    <w:t>bager 8 ton (izkop, premet, zasip)</w:t>
                  </w:r>
                </w:p>
              </w:tc>
              <w:tc>
                <w:tcPr>
                  <w:tcW w:w="992" w:type="dxa"/>
                  <w:shd w:val="clear" w:color="auto" w:fill="auto"/>
                </w:tcPr>
                <w:p w:rsidR="00182DD1" w:rsidRPr="00022FA4" w:rsidRDefault="00182DD1" w:rsidP="00182DD1">
                  <w:pPr>
                    <w:jc w:val="center"/>
                    <w:rPr>
                      <w:rFonts w:cs="Tahoma"/>
                      <w:szCs w:val="20"/>
                    </w:rPr>
                  </w:pPr>
                  <w:r w:rsidRPr="00022FA4">
                    <w:rPr>
                      <w:rFonts w:cs="Tahoma"/>
                      <w:szCs w:val="20"/>
                    </w:rPr>
                    <w:t>1 ura</w:t>
                  </w:r>
                </w:p>
              </w:tc>
              <w:tc>
                <w:tcPr>
                  <w:tcW w:w="1686" w:type="dxa"/>
                  <w:shd w:val="clear" w:color="auto" w:fill="auto"/>
                </w:tcPr>
                <w:p w:rsidR="00182DD1" w:rsidRPr="009C6006" w:rsidRDefault="00182DD1" w:rsidP="00182DD1">
                  <w:pPr>
                    <w:rPr>
                      <w:rFonts w:cs="Tahoma"/>
                      <w:szCs w:val="20"/>
                    </w:rPr>
                  </w:pPr>
                </w:p>
              </w:tc>
            </w:tr>
            <w:tr w:rsidR="00182DD1" w:rsidRPr="009C6006" w:rsidTr="00E50C83">
              <w:trPr>
                <w:trHeight w:val="206"/>
              </w:trPr>
              <w:tc>
                <w:tcPr>
                  <w:tcW w:w="5962" w:type="dxa"/>
                  <w:shd w:val="clear" w:color="auto" w:fill="auto"/>
                </w:tcPr>
                <w:p w:rsidR="00182DD1" w:rsidRPr="00022FA4" w:rsidRDefault="00182DD1" w:rsidP="00182DD1">
                  <w:pPr>
                    <w:jc w:val="right"/>
                    <w:rPr>
                      <w:rFonts w:cs="Tahoma"/>
                      <w:szCs w:val="20"/>
                    </w:rPr>
                  </w:pPr>
                  <w:r w:rsidRPr="00022FA4">
                    <w:rPr>
                      <w:rFonts w:cs="Tahoma"/>
                      <w:szCs w:val="20"/>
                    </w:rPr>
                    <w:t>bager 24 ton (izkop, premet, zasip)</w:t>
                  </w:r>
                </w:p>
              </w:tc>
              <w:tc>
                <w:tcPr>
                  <w:tcW w:w="992" w:type="dxa"/>
                  <w:shd w:val="clear" w:color="auto" w:fill="auto"/>
                </w:tcPr>
                <w:p w:rsidR="00182DD1" w:rsidRPr="00022FA4" w:rsidRDefault="00182DD1" w:rsidP="00182DD1">
                  <w:pPr>
                    <w:jc w:val="center"/>
                    <w:rPr>
                      <w:rFonts w:cs="Tahoma"/>
                      <w:szCs w:val="20"/>
                    </w:rPr>
                  </w:pPr>
                  <w:r w:rsidRPr="00022FA4">
                    <w:rPr>
                      <w:rFonts w:cs="Tahoma"/>
                      <w:szCs w:val="20"/>
                    </w:rPr>
                    <w:t>1 ura</w:t>
                  </w:r>
                </w:p>
              </w:tc>
              <w:tc>
                <w:tcPr>
                  <w:tcW w:w="1686" w:type="dxa"/>
                  <w:shd w:val="clear" w:color="auto" w:fill="auto"/>
                </w:tcPr>
                <w:p w:rsidR="00182DD1" w:rsidRPr="009C6006" w:rsidRDefault="00182DD1" w:rsidP="00182DD1">
                  <w:pPr>
                    <w:rPr>
                      <w:rFonts w:cs="Tahoma"/>
                      <w:szCs w:val="20"/>
                    </w:rPr>
                  </w:pPr>
                </w:p>
              </w:tc>
            </w:tr>
            <w:tr w:rsidR="00182DD1" w:rsidRPr="009C6006" w:rsidTr="00E50C83">
              <w:trPr>
                <w:trHeight w:val="220"/>
              </w:trPr>
              <w:tc>
                <w:tcPr>
                  <w:tcW w:w="5962" w:type="dxa"/>
                  <w:shd w:val="clear" w:color="auto" w:fill="auto"/>
                </w:tcPr>
                <w:p w:rsidR="00182DD1" w:rsidRPr="00022FA4" w:rsidRDefault="00182DD1" w:rsidP="00182DD1">
                  <w:pPr>
                    <w:jc w:val="right"/>
                    <w:rPr>
                      <w:rFonts w:cs="Tahoma"/>
                      <w:szCs w:val="20"/>
                    </w:rPr>
                  </w:pPr>
                  <w:r w:rsidRPr="00022FA4">
                    <w:rPr>
                      <w:rFonts w:cs="Tahoma"/>
                      <w:szCs w:val="20"/>
                    </w:rPr>
                    <w:t>razrez asfalta</w:t>
                  </w:r>
                </w:p>
              </w:tc>
              <w:tc>
                <w:tcPr>
                  <w:tcW w:w="992" w:type="dxa"/>
                  <w:shd w:val="clear" w:color="auto" w:fill="auto"/>
                </w:tcPr>
                <w:p w:rsidR="00182DD1" w:rsidRPr="00022FA4" w:rsidRDefault="00182DD1" w:rsidP="00182DD1">
                  <w:pPr>
                    <w:jc w:val="center"/>
                    <w:rPr>
                      <w:rFonts w:cs="Tahoma"/>
                      <w:szCs w:val="20"/>
                    </w:rPr>
                  </w:pPr>
                  <w:r w:rsidRPr="00022FA4">
                    <w:rPr>
                      <w:rFonts w:cs="Tahoma"/>
                      <w:szCs w:val="20"/>
                    </w:rPr>
                    <w:t>1 m</w:t>
                  </w:r>
                </w:p>
              </w:tc>
              <w:tc>
                <w:tcPr>
                  <w:tcW w:w="1686" w:type="dxa"/>
                  <w:shd w:val="clear" w:color="auto" w:fill="auto"/>
                </w:tcPr>
                <w:p w:rsidR="00182DD1" w:rsidRPr="009C6006" w:rsidRDefault="00182DD1" w:rsidP="00182DD1">
                  <w:pPr>
                    <w:rPr>
                      <w:rFonts w:cs="Tahoma"/>
                      <w:szCs w:val="20"/>
                    </w:rPr>
                  </w:pPr>
                </w:p>
              </w:tc>
            </w:tr>
            <w:tr w:rsidR="00182DD1" w:rsidRPr="009C6006" w:rsidTr="00E50C83">
              <w:trPr>
                <w:trHeight w:val="220"/>
              </w:trPr>
              <w:tc>
                <w:tcPr>
                  <w:tcW w:w="5962" w:type="dxa"/>
                  <w:shd w:val="clear" w:color="auto" w:fill="auto"/>
                </w:tcPr>
                <w:p w:rsidR="00182DD1" w:rsidRPr="00022FA4" w:rsidRDefault="00182DD1" w:rsidP="00182DD1">
                  <w:pPr>
                    <w:jc w:val="right"/>
                    <w:rPr>
                      <w:rFonts w:cs="Tahoma"/>
                      <w:szCs w:val="20"/>
                    </w:rPr>
                  </w:pPr>
                  <w:r w:rsidRPr="00022FA4">
                    <w:rPr>
                      <w:rFonts w:cs="Tahoma"/>
                      <w:szCs w:val="20"/>
                    </w:rPr>
                    <w:t>izkop jedrnih vrtin (od Ø 128 mm)</w:t>
                  </w:r>
                </w:p>
              </w:tc>
              <w:tc>
                <w:tcPr>
                  <w:tcW w:w="992" w:type="dxa"/>
                  <w:shd w:val="clear" w:color="auto" w:fill="auto"/>
                </w:tcPr>
                <w:p w:rsidR="00182DD1" w:rsidRPr="00022FA4" w:rsidRDefault="00182DD1" w:rsidP="00182DD1">
                  <w:pPr>
                    <w:jc w:val="center"/>
                    <w:rPr>
                      <w:rFonts w:cs="Tahoma"/>
                      <w:szCs w:val="20"/>
                    </w:rPr>
                  </w:pPr>
                  <w:r w:rsidRPr="00022FA4">
                    <w:rPr>
                      <w:rFonts w:cs="Tahoma"/>
                      <w:szCs w:val="20"/>
                    </w:rPr>
                    <w:t>1 m</w:t>
                  </w:r>
                </w:p>
              </w:tc>
              <w:tc>
                <w:tcPr>
                  <w:tcW w:w="1686" w:type="dxa"/>
                  <w:shd w:val="clear" w:color="auto" w:fill="auto"/>
                </w:tcPr>
                <w:p w:rsidR="00182DD1" w:rsidRPr="009C6006" w:rsidRDefault="00182DD1" w:rsidP="00182DD1">
                  <w:pPr>
                    <w:rPr>
                      <w:rFonts w:cs="Tahoma"/>
                      <w:szCs w:val="20"/>
                    </w:rPr>
                  </w:pPr>
                </w:p>
              </w:tc>
            </w:tr>
            <w:tr w:rsidR="00182DD1" w:rsidRPr="009C6006" w:rsidTr="00E50C83">
              <w:trPr>
                <w:trHeight w:val="220"/>
              </w:trPr>
              <w:tc>
                <w:tcPr>
                  <w:tcW w:w="5962" w:type="dxa"/>
                  <w:shd w:val="clear" w:color="auto" w:fill="auto"/>
                </w:tcPr>
                <w:p w:rsidR="00182DD1" w:rsidRPr="00022FA4" w:rsidRDefault="00182DD1" w:rsidP="00182DD1">
                  <w:pPr>
                    <w:jc w:val="right"/>
                    <w:rPr>
                      <w:rFonts w:cs="Tahoma"/>
                      <w:szCs w:val="20"/>
                    </w:rPr>
                  </w:pPr>
                  <w:r w:rsidRPr="00022FA4">
                    <w:rPr>
                      <w:rFonts w:cs="Tahoma"/>
                      <w:szCs w:val="20"/>
                    </w:rPr>
                    <w:t xml:space="preserve">odvoz na deponijo in deponija </w:t>
                  </w:r>
                </w:p>
              </w:tc>
              <w:tc>
                <w:tcPr>
                  <w:tcW w:w="992" w:type="dxa"/>
                  <w:shd w:val="clear" w:color="auto" w:fill="auto"/>
                </w:tcPr>
                <w:p w:rsidR="00182DD1" w:rsidRPr="00022FA4" w:rsidRDefault="00182DD1" w:rsidP="00182DD1">
                  <w:pPr>
                    <w:jc w:val="center"/>
                    <w:rPr>
                      <w:rFonts w:cs="Tahoma"/>
                      <w:szCs w:val="20"/>
                    </w:rPr>
                  </w:pPr>
                  <w:r w:rsidRPr="00022FA4">
                    <w:rPr>
                      <w:rFonts w:cs="Tahoma"/>
                      <w:szCs w:val="20"/>
                    </w:rPr>
                    <w:t>m3</w:t>
                  </w:r>
                </w:p>
              </w:tc>
              <w:tc>
                <w:tcPr>
                  <w:tcW w:w="1686" w:type="dxa"/>
                  <w:shd w:val="clear" w:color="auto" w:fill="auto"/>
                </w:tcPr>
                <w:p w:rsidR="00182DD1" w:rsidRPr="009C6006" w:rsidRDefault="00182DD1" w:rsidP="00182DD1">
                  <w:pPr>
                    <w:rPr>
                      <w:rFonts w:cs="Tahoma"/>
                      <w:szCs w:val="20"/>
                    </w:rPr>
                  </w:pPr>
                </w:p>
              </w:tc>
            </w:tr>
            <w:tr w:rsidR="00182DD1" w:rsidRPr="009C6006" w:rsidTr="00E50C83">
              <w:trPr>
                <w:trHeight w:val="220"/>
              </w:trPr>
              <w:tc>
                <w:tcPr>
                  <w:tcW w:w="6954" w:type="dxa"/>
                  <w:gridSpan w:val="2"/>
                  <w:shd w:val="clear" w:color="auto" w:fill="auto"/>
                </w:tcPr>
                <w:p w:rsidR="00182DD1" w:rsidRPr="009C6006" w:rsidRDefault="00182DD1" w:rsidP="00182DD1">
                  <w:pPr>
                    <w:spacing w:line="264" w:lineRule="auto"/>
                    <w:jc w:val="both"/>
                    <w:rPr>
                      <w:rFonts w:cs="Tahoma"/>
                      <w:szCs w:val="20"/>
                    </w:rPr>
                  </w:pPr>
                  <w:r w:rsidRPr="009C6006">
                    <w:rPr>
                      <w:rFonts w:cs="Tahoma"/>
                      <w:b/>
                      <w:bCs/>
                      <w:szCs w:val="20"/>
                    </w:rPr>
                    <w:t>SKUPAJ brez DDV</w:t>
                  </w:r>
                </w:p>
              </w:tc>
              <w:tc>
                <w:tcPr>
                  <w:tcW w:w="1686" w:type="dxa"/>
                  <w:shd w:val="clear" w:color="auto" w:fill="auto"/>
                </w:tcPr>
                <w:p w:rsidR="00182DD1" w:rsidRPr="009C6006" w:rsidRDefault="00182DD1" w:rsidP="00182DD1">
                  <w:pPr>
                    <w:spacing w:line="264" w:lineRule="auto"/>
                    <w:jc w:val="both"/>
                    <w:rPr>
                      <w:rFonts w:cs="Tahoma"/>
                      <w:szCs w:val="20"/>
                    </w:rPr>
                  </w:pPr>
                </w:p>
              </w:tc>
            </w:tr>
            <w:tr w:rsidR="00182DD1" w:rsidRPr="009C6006" w:rsidTr="00E50C83">
              <w:trPr>
                <w:trHeight w:val="220"/>
              </w:trPr>
              <w:tc>
                <w:tcPr>
                  <w:tcW w:w="6954" w:type="dxa"/>
                  <w:gridSpan w:val="2"/>
                  <w:shd w:val="clear" w:color="auto" w:fill="auto"/>
                </w:tcPr>
                <w:p w:rsidR="00182DD1" w:rsidRPr="009C6006" w:rsidRDefault="00182DD1" w:rsidP="00182DD1">
                  <w:pPr>
                    <w:spacing w:line="264" w:lineRule="auto"/>
                    <w:jc w:val="both"/>
                    <w:rPr>
                      <w:rFonts w:cs="Tahoma"/>
                      <w:szCs w:val="20"/>
                    </w:rPr>
                  </w:pPr>
                  <w:r w:rsidRPr="009C6006">
                    <w:rPr>
                      <w:rFonts w:cs="Tahoma"/>
                      <w:b/>
                      <w:bCs/>
                      <w:szCs w:val="20"/>
                    </w:rPr>
                    <w:t>DDV: __%</w:t>
                  </w:r>
                  <w:r w:rsidR="004B2457">
                    <w:rPr>
                      <w:rFonts w:cs="Tahoma"/>
                      <w:b/>
                      <w:bCs/>
                      <w:szCs w:val="20"/>
                    </w:rPr>
                    <w:t>*</w:t>
                  </w:r>
                </w:p>
              </w:tc>
              <w:tc>
                <w:tcPr>
                  <w:tcW w:w="1686" w:type="dxa"/>
                  <w:shd w:val="clear" w:color="auto" w:fill="auto"/>
                </w:tcPr>
                <w:p w:rsidR="00182DD1" w:rsidRPr="009C6006" w:rsidRDefault="00182DD1" w:rsidP="00182DD1">
                  <w:pPr>
                    <w:spacing w:line="264" w:lineRule="auto"/>
                    <w:jc w:val="both"/>
                    <w:rPr>
                      <w:rFonts w:cs="Tahoma"/>
                      <w:szCs w:val="20"/>
                    </w:rPr>
                  </w:pPr>
                </w:p>
              </w:tc>
            </w:tr>
            <w:tr w:rsidR="00182DD1" w:rsidRPr="009C6006" w:rsidTr="00E50C83">
              <w:trPr>
                <w:trHeight w:val="220"/>
              </w:trPr>
              <w:tc>
                <w:tcPr>
                  <w:tcW w:w="6954" w:type="dxa"/>
                  <w:gridSpan w:val="2"/>
                  <w:shd w:val="clear" w:color="auto" w:fill="auto"/>
                </w:tcPr>
                <w:p w:rsidR="00182DD1" w:rsidRPr="009C6006" w:rsidRDefault="00182DD1" w:rsidP="00182DD1">
                  <w:pPr>
                    <w:spacing w:line="264" w:lineRule="auto"/>
                    <w:jc w:val="both"/>
                    <w:rPr>
                      <w:rFonts w:cs="Tahoma"/>
                      <w:szCs w:val="20"/>
                    </w:rPr>
                  </w:pPr>
                  <w:r w:rsidRPr="009C6006">
                    <w:rPr>
                      <w:rFonts w:cs="Tahoma"/>
                      <w:b/>
                      <w:bCs/>
                      <w:szCs w:val="20"/>
                    </w:rPr>
                    <w:t>SKUPAJ z DDV</w:t>
                  </w:r>
                </w:p>
              </w:tc>
              <w:tc>
                <w:tcPr>
                  <w:tcW w:w="1686" w:type="dxa"/>
                  <w:shd w:val="clear" w:color="auto" w:fill="auto"/>
                </w:tcPr>
                <w:p w:rsidR="00182DD1" w:rsidRPr="009C6006" w:rsidRDefault="00182DD1" w:rsidP="00182DD1">
                  <w:pPr>
                    <w:spacing w:line="264" w:lineRule="auto"/>
                    <w:jc w:val="both"/>
                    <w:rPr>
                      <w:rFonts w:cs="Tahoma"/>
                      <w:szCs w:val="20"/>
                    </w:rPr>
                  </w:pPr>
                </w:p>
              </w:tc>
            </w:tr>
          </w:tbl>
          <w:p w:rsidR="004B2457" w:rsidRPr="00022FA4" w:rsidRDefault="004B2457" w:rsidP="004B2457">
            <w:pPr>
              <w:rPr>
                <w:rFonts w:cs="Tahoma"/>
                <w:bCs/>
                <w:szCs w:val="20"/>
              </w:rPr>
            </w:pPr>
            <w:r w:rsidRPr="00022FA4">
              <w:rPr>
                <w:rFonts w:cs="Tahoma"/>
                <w:bCs/>
                <w:szCs w:val="20"/>
              </w:rPr>
              <w:t>* v skladu z 76.a členom ZDDV-1</w:t>
            </w:r>
          </w:p>
          <w:p w:rsidR="00A10AB5" w:rsidRDefault="00A10AB5" w:rsidP="00CA40AF">
            <w:pPr>
              <w:rPr>
                <w:rFonts w:cs="Tahoma"/>
                <w:b/>
                <w:bCs/>
                <w:szCs w:val="20"/>
              </w:rPr>
            </w:pPr>
          </w:p>
          <w:p w:rsidR="005B53DA" w:rsidRPr="009C6006" w:rsidRDefault="00F43920" w:rsidP="00CA40AF">
            <w:pPr>
              <w:rPr>
                <w:rFonts w:cs="Tahoma"/>
                <w:b/>
                <w:bCs/>
                <w:szCs w:val="20"/>
              </w:rPr>
            </w:pPr>
            <w:r w:rsidRPr="009C6006">
              <w:rPr>
                <w:rFonts w:cs="Tahoma"/>
                <w:b/>
                <w:bCs/>
                <w:szCs w:val="20"/>
              </w:rPr>
              <w:t>2. SKLOP: RECENZIRANJE STROKOVNIH BESEDIL O ARHEOLOŠKIH NAJDIŠČIH IZ OBDOBJA NEOLITIKA IN ENEOLITIKA</w:t>
            </w:r>
          </w:p>
          <w:p w:rsidR="00F43920" w:rsidRPr="009C6006" w:rsidRDefault="00F43920" w:rsidP="00CA40AF">
            <w:pPr>
              <w:rPr>
                <w:rFonts w:cs="Tahoma"/>
                <w:b/>
                <w:bCs/>
                <w:szCs w:val="20"/>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2"/>
              <w:gridCol w:w="992"/>
              <w:gridCol w:w="1686"/>
            </w:tblGrid>
            <w:tr w:rsidR="0075395C" w:rsidRPr="009C6006" w:rsidTr="006B00C5">
              <w:trPr>
                <w:trHeight w:val="441"/>
              </w:trPr>
              <w:tc>
                <w:tcPr>
                  <w:tcW w:w="5962" w:type="dxa"/>
                  <w:shd w:val="clear" w:color="auto" w:fill="auto"/>
                </w:tcPr>
                <w:p w:rsidR="006B00C5" w:rsidRPr="009C6006" w:rsidRDefault="008D2EA5" w:rsidP="006B00C5">
                  <w:pPr>
                    <w:rPr>
                      <w:rFonts w:cs="Tahoma"/>
                      <w:szCs w:val="20"/>
                    </w:rPr>
                  </w:pPr>
                  <w:r w:rsidRPr="00022FA4">
                    <w:rPr>
                      <w:rFonts w:cs="Tahoma"/>
                      <w:szCs w:val="20"/>
                    </w:rPr>
                    <w:t xml:space="preserve">najem kontejnerjev z opremo ter najem </w:t>
                  </w:r>
                  <w:proofErr w:type="spellStart"/>
                  <w:r w:rsidRPr="00022FA4">
                    <w:rPr>
                      <w:rFonts w:cs="Tahoma"/>
                      <w:szCs w:val="20"/>
                    </w:rPr>
                    <w:t>wc</w:t>
                  </w:r>
                  <w:proofErr w:type="spellEnd"/>
                  <w:r w:rsidRPr="00022FA4">
                    <w:rPr>
                      <w:rFonts w:cs="Tahoma"/>
                      <w:szCs w:val="20"/>
                    </w:rPr>
                    <w:t xml:space="preserve"> kabin </w:t>
                  </w:r>
                  <w:r w:rsidRPr="00022FA4">
                    <w:rPr>
                      <w:rFonts w:cs="Tahoma"/>
                      <w:color w:val="000000"/>
                    </w:rPr>
                    <w:t>ob izvedbi arheoloških raziskav</w:t>
                  </w:r>
                </w:p>
              </w:tc>
              <w:tc>
                <w:tcPr>
                  <w:tcW w:w="992" w:type="dxa"/>
                  <w:shd w:val="clear" w:color="auto" w:fill="auto"/>
                </w:tcPr>
                <w:p w:rsidR="006B00C5" w:rsidRPr="009C6006" w:rsidRDefault="006B00C5" w:rsidP="006B00C5">
                  <w:pPr>
                    <w:rPr>
                      <w:rFonts w:cs="Tahoma"/>
                      <w:szCs w:val="20"/>
                    </w:rPr>
                  </w:pPr>
                  <w:r w:rsidRPr="009C6006">
                    <w:rPr>
                      <w:rFonts w:cs="Tahoma"/>
                      <w:szCs w:val="20"/>
                    </w:rPr>
                    <w:t>merska enota</w:t>
                  </w:r>
                </w:p>
              </w:tc>
              <w:tc>
                <w:tcPr>
                  <w:tcW w:w="1686" w:type="dxa"/>
                  <w:shd w:val="clear" w:color="auto" w:fill="auto"/>
                </w:tcPr>
                <w:p w:rsidR="006B00C5" w:rsidRPr="009C6006" w:rsidRDefault="006B00C5" w:rsidP="00DD71F0">
                  <w:pPr>
                    <w:rPr>
                      <w:rFonts w:cs="Tahoma"/>
                      <w:szCs w:val="20"/>
                    </w:rPr>
                  </w:pPr>
                  <w:r w:rsidRPr="009C6006">
                    <w:rPr>
                      <w:rFonts w:cs="Tahoma"/>
                      <w:szCs w:val="20"/>
                    </w:rPr>
                    <w:t xml:space="preserve">cena na enoto v EUR </w:t>
                  </w:r>
                  <w:r w:rsidR="00DD71F0" w:rsidRPr="009C6006">
                    <w:rPr>
                      <w:rFonts w:cs="Tahoma"/>
                      <w:szCs w:val="20"/>
                    </w:rPr>
                    <w:t>brez</w:t>
                  </w:r>
                  <w:r w:rsidRPr="009C6006">
                    <w:rPr>
                      <w:rFonts w:cs="Tahoma"/>
                      <w:szCs w:val="20"/>
                    </w:rPr>
                    <w:t xml:space="preserve"> DDV </w:t>
                  </w: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pisarniški kontejner - veliki</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pisarniški kontejner - veliki</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pisarniški kontejner - mali</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pisarniški kontejner - mali</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skladiščni kontejner</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skladiščni kontejner</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garderobni kontejner</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garderobni kontejner</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WC kabina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WC kabina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miza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miza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predalnik na kolesih</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predalnik na kolesih</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stol vrtljivi</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stol vrtljivi</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leseni stol</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leseni stol</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klimatska naprava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klimatska naprava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regal</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rega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garderobna omara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lastRenderedPageBreak/>
                    <w:t>garderobna omara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arhivska omara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arhivska omara</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gasilska klop</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dan</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5962" w:type="dxa"/>
                  <w:shd w:val="clear" w:color="auto" w:fill="auto"/>
                </w:tcPr>
                <w:p w:rsidR="008953B6" w:rsidRPr="00022FA4" w:rsidRDefault="008953B6" w:rsidP="008953B6">
                  <w:pPr>
                    <w:jc w:val="right"/>
                    <w:rPr>
                      <w:rFonts w:cs="Tahoma"/>
                      <w:szCs w:val="20"/>
                    </w:rPr>
                  </w:pPr>
                  <w:r w:rsidRPr="00022FA4">
                    <w:rPr>
                      <w:rFonts w:cs="Tahoma"/>
                      <w:szCs w:val="20"/>
                    </w:rPr>
                    <w:t>gasilska klop</w:t>
                  </w:r>
                </w:p>
              </w:tc>
              <w:tc>
                <w:tcPr>
                  <w:tcW w:w="992" w:type="dxa"/>
                  <w:shd w:val="clear" w:color="auto" w:fill="auto"/>
                </w:tcPr>
                <w:p w:rsidR="008953B6" w:rsidRPr="00022FA4" w:rsidRDefault="008953B6" w:rsidP="008953B6">
                  <w:pPr>
                    <w:jc w:val="center"/>
                    <w:rPr>
                      <w:rFonts w:cs="Tahoma"/>
                      <w:szCs w:val="20"/>
                    </w:rPr>
                  </w:pPr>
                  <w:r w:rsidRPr="00022FA4">
                    <w:rPr>
                      <w:rFonts w:cs="Tahoma"/>
                      <w:szCs w:val="20"/>
                    </w:rPr>
                    <w:t>1 mesec</w:t>
                  </w:r>
                </w:p>
              </w:tc>
              <w:tc>
                <w:tcPr>
                  <w:tcW w:w="1686" w:type="dxa"/>
                  <w:shd w:val="clear" w:color="auto" w:fill="auto"/>
                </w:tcPr>
                <w:p w:rsidR="008953B6" w:rsidRPr="00022FA4" w:rsidRDefault="008953B6" w:rsidP="008953B6">
                  <w:pPr>
                    <w:rPr>
                      <w:rFonts w:cs="Tahoma"/>
                      <w:szCs w:val="20"/>
                    </w:rPr>
                  </w:pPr>
                </w:p>
              </w:tc>
            </w:tr>
            <w:tr w:rsidR="008953B6" w:rsidRPr="009C6006" w:rsidTr="006B00C5">
              <w:trPr>
                <w:trHeight w:val="220"/>
              </w:trPr>
              <w:tc>
                <w:tcPr>
                  <w:tcW w:w="6954" w:type="dxa"/>
                  <w:gridSpan w:val="2"/>
                  <w:shd w:val="clear" w:color="auto" w:fill="auto"/>
                </w:tcPr>
                <w:p w:rsidR="008953B6" w:rsidRPr="009C6006" w:rsidRDefault="008953B6" w:rsidP="008953B6">
                  <w:pPr>
                    <w:spacing w:line="264" w:lineRule="auto"/>
                    <w:jc w:val="both"/>
                    <w:rPr>
                      <w:rFonts w:cs="Tahoma"/>
                      <w:szCs w:val="20"/>
                    </w:rPr>
                  </w:pPr>
                  <w:r w:rsidRPr="009C6006">
                    <w:rPr>
                      <w:rFonts w:cs="Tahoma"/>
                      <w:b/>
                      <w:bCs/>
                      <w:szCs w:val="20"/>
                    </w:rPr>
                    <w:t>SKUPAJ brez DDV</w:t>
                  </w:r>
                </w:p>
              </w:tc>
              <w:tc>
                <w:tcPr>
                  <w:tcW w:w="1686" w:type="dxa"/>
                  <w:shd w:val="clear" w:color="auto" w:fill="auto"/>
                </w:tcPr>
                <w:p w:rsidR="008953B6" w:rsidRPr="009C6006" w:rsidRDefault="008953B6" w:rsidP="008953B6">
                  <w:pPr>
                    <w:spacing w:line="264" w:lineRule="auto"/>
                    <w:jc w:val="both"/>
                    <w:rPr>
                      <w:rFonts w:cs="Tahoma"/>
                      <w:szCs w:val="20"/>
                    </w:rPr>
                  </w:pPr>
                </w:p>
              </w:tc>
            </w:tr>
            <w:tr w:rsidR="008953B6" w:rsidRPr="009C6006" w:rsidTr="006B00C5">
              <w:trPr>
                <w:trHeight w:val="220"/>
              </w:trPr>
              <w:tc>
                <w:tcPr>
                  <w:tcW w:w="6954" w:type="dxa"/>
                  <w:gridSpan w:val="2"/>
                  <w:shd w:val="clear" w:color="auto" w:fill="auto"/>
                </w:tcPr>
                <w:p w:rsidR="008953B6" w:rsidRPr="009C6006" w:rsidRDefault="008953B6" w:rsidP="008953B6">
                  <w:pPr>
                    <w:spacing w:line="264" w:lineRule="auto"/>
                    <w:jc w:val="both"/>
                    <w:rPr>
                      <w:rFonts w:cs="Tahoma"/>
                      <w:szCs w:val="20"/>
                    </w:rPr>
                  </w:pPr>
                  <w:r w:rsidRPr="009C6006">
                    <w:rPr>
                      <w:rFonts w:cs="Tahoma"/>
                      <w:b/>
                      <w:bCs/>
                      <w:szCs w:val="20"/>
                    </w:rPr>
                    <w:t>DDV: __%</w:t>
                  </w:r>
                </w:p>
              </w:tc>
              <w:tc>
                <w:tcPr>
                  <w:tcW w:w="1686" w:type="dxa"/>
                  <w:shd w:val="clear" w:color="auto" w:fill="auto"/>
                </w:tcPr>
                <w:p w:rsidR="008953B6" w:rsidRPr="009C6006" w:rsidRDefault="008953B6" w:rsidP="008953B6">
                  <w:pPr>
                    <w:spacing w:line="264" w:lineRule="auto"/>
                    <w:jc w:val="both"/>
                    <w:rPr>
                      <w:rFonts w:cs="Tahoma"/>
                      <w:szCs w:val="20"/>
                    </w:rPr>
                  </w:pPr>
                </w:p>
              </w:tc>
            </w:tr>
            <w:tr w:rsidR="008953B6" w:rsidRPr="009C6006" w:rsidTr="006B00C5">
              <w:trPr>
                <w:trHeight w:val="220"/>
              </w:trPr>
              <w:tc>
                <w:tcPr>
                  <w:tcW w:w="6954" w:type="dxa"/>
                  <w:gridSpan w:val="2"/>
                  <w:shd w:val="clear" w:color="auto" w:fill="auto"/>
                </w:tcPr>
                <w:p w:rsidR="008953B6" w:rsidRPr="009C6006" w:rsidRDefault="008953B6" w:rsidP="008953B6">
                  <w:pPr>
                    <w:spacing w:line="264" w:lineRule="auto"/>
                    <w:jc w:val="both"/>
                    <w:rPr>
                      <w:rFonts w:cs="Tahoma"/>
                      <w:szCs w:val="20"/>
                    </w:rPr>
                  </w:pPr>
                  <w:r w:rsidRPr="009C6006">
                    <w:rPr>
                      <w:rFonts w:cs="Tahoma"/>
                      <w:b/>
                      <w:bCs/>
                      <w:szCs w:val="20"/>
                    </w:rPr>
                    <w:t>SKUPAJ z DDV</w:t>
                  </w:r>
                </w:p>
              </w:tc>
              <w:tc>
                <w:tcPr>
                  <w:tcW w:w="1686" w:type="dxa"/>
                  <w:shd w:val="clear" w:color="auto" w:fill="auto"/>
                </w:tcPr>
                <w:p w:rsidR="008953B6" w:rsidRPr="009C6006" w:rsidRDefault="008953B6" w:rsidP="008953B6">
                  <w:pPr>
                    <w:spacing w:line="264" w:lineRule="auto"/>
                    <w:jc w:val="both"/>
                    <w:rPr>
                      <w:rFonts w:cs="Tahoma"/>
                      <w:szCs w:val="20"/>
                    </w:rPr>
                  </w:pPr>
                </w:p>
              </w:tc>
            </w:tr>
          </w:tbl>
          <w:p w:rsidR="00F43920" w:rsidRDefault="00F43920" w:rsidP="00CA40AF">
            <w:pPr>
              <w:rPr>
                <w:rFonts w:cs="Tahoma"/>
                <w:b/>
                <w:bCs/>
                <w:szCs w:val="20"/>
              </w:rPr>
            </w:pPr>
          </w:p>
          <w:p w:rsidR="00F43920" w:rsidRDefault="00DD71F0" w:rsidP="00CA40AF">
            <w:pPr>
              <w:rPr>
                <w:rFonts w:cs="Tahoma"/>
                <w:b/>
                <w:bCs/>
                <w:szCs w:val="20"/>
              </w:rPr>
            </w:pPr>
            <w:r w:rsidRPr="009C6006">
              <w:rPr>
                <w:rFonts w:cs="Tahoma"/>
                <w:b/>
                <w:bCs/>
                <w:szCs w:val="20"/>
              </w:rPr>
              <w:t xml:space="preserve">3. SKLOP: </w:t>
            </w:r>
            <w:r w:rsidR="00B841D0" w:rsidRPr="00B841D0">
              <w:rPr>
                <w:rFonts w:cs="Tahoma"/>
                <w:b/>
                <w:bCs/>
                <w:szCs w:val="20"/>
              </w:rPr>
              <w:t xml:space="preserve">RECENZIRANJE STROKOVNIH BESEDIL O ARHEOLOŠKIH NAJDIŠČIH IZ OBDOBJA POZNE ANTIKE IN ZGODNJEGA SREDNJEGA VEKA </w:t>
            </w:r>
          </w:p>
          <w:p w:rsidR="00B841D0" w:rsidRPr="009C6006" w:rsidRDefault="00B841D0" w:rsidP="00CA40AF">
            <w:pPr>
              <w:rPr>
                <w:rFonts w:cs="Tahoma"/>
                <w:b/>
                <w:bCs/>
                <w:szCs w:val="20"/>
              </w:rPr>
            </w:pP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2"/>
              <w:gridCol w:w="992"/>
              <w:gridCol w:w="1724"/>
            </w:tblGrid>
            <w:tr w:rsidR="0075395C" w:rsidRPr="009C6006" w:rsidTr="00DD71F0">
              <w:trPr>
                <w:trHeight w:val="441"/>
              </w:trPr>
              <w:tc>
                <w:tcPr>
                  <w:tcW w:w="5962" w:type="dxa"/>
                  <w:shd w:val="clear" w:color="auto" w:fill="auto"/>
                </w:tcPr>
                <w:p w:rsidR="00DD71F0" w:rsidRPr="009C6006" w:rsidRDefault="00DD71F0" w:rsidP="00E02130">
                  <w:pPr>
                    <w:rPr>
                      <w:rFonts w:cs="Tahoma"/>
                      <w:szCs w:val="20"/>
                    </w:rPr>
                  </w:pPr>
                  <w:r w:rsidRPr="009C6006">
                    <w:rPr>
                      <w:rFonts w:cs="Tahoma"/>
                      <w:szCs w:val="20"/>
                    </w:rPr>
                    <w:t xml:space="preserve">recenzija – obdobje </w:t>
                  </w:r>
                  <w:r w:rsidR="00E02130">
                    <w:rPr>
                      <w:rFonts w:cs="Tahoma"/>
                      <w:szCs w:val="20"/>
                    </w:rPr>
                    <w:t>pozne antike in zgodnjega srednjega veka</w:t>
                  </w:r>
                </w:p>
              </w:tc>
              <w:tc>
                <w:tcPr>
                  <w:tcW w:w="992" w:type="dxa"/>
                  <w:shd w:val="clear" w:color="auto" w:fill="auto"/>
                </w:tcPr>
                <w:p w:rsidR="00DD71F0" w:rsidRPr="009C6006" w:rsidRDefault="00DD71F0" w:rsidP="00DD71F0">
                  <w:pPr>
                    <w:rPr>
                      <w:rFonts w:cs="Tahoma"/>
                      <w:szCs w:val="20"/>
                    </w:rPr>
                  </w:pPr>
                  <w:r w:rsidRPr="009C6006">
                    <w:rPr>
                      <w:rFonts w:cs="Tahoma"/>
                      <w:szCs w:val="20"/>
                    </w:rPr>
                    <w:t>merska enota</w:t>
                  </w:r>
                </w:p>
              </w:tc>
              <w:tc>
                <w:tcPr>
                  <w:tcW w:w="1724" w:type="dxa"/>
                  <w:shd w:val="clear" w:color="auto" w:fill="auto"/>
                </w:tcPr>
                <w:p w:rsidR="00DD71F0" w:rsidRPr="009C6006" w:rsidRDefault="00DD71F0" w:rsidP="00DD71F0">
                  <w:pPr>
                    <w:rPr>
                      <w:rFonts w:cs="Tahoma"/>
                      <w:szCs w:val="20"/>
                    </w:rPr>
                  </w:pPr>
                  <w:r w:rsidRPr="009C6006">
                    <w:rPr>
                      <w:rFonts w:cs="Tahoma"/>
                      <w:szCs w:val="20"/>
                    </w:rPr>
                    <w:t xml:space="preserve">cena na enoto v EUR brez DDV </w:t>
                  </w:r>
                </w:p>
              </w:tc>
            </w:tr>
            <w:tr w:rsidR="0075395C" w:rsidRPr="009C6006" w:rsidTr="00DD71F0">
              <w:trPr>
                <w:trHeight w:val="220"/>
              </w:trPr>
              <w:tc>
                <w:tcPr>
                  <w:tcW w:w="5962" w:type="dxa"/>
                  <w:shd w:val="clear" w:color="auto" w:fill="auto"/>
                </w:tcPr>
                <w:p w:rsidR="00DD71F0" w:rsidRPr="009C6006" w:rsidRDefault="00DD71F0" w:rsidP="00DD71F0">
                  <w:pPr>
                    <w:jc w:val="right"/>
                    <w:rPr>
                      <w:rFonts w:cs="Tahoma"/>
                      <w:szCs w:val="20"/>
                    </w:rPr>
                  </w:pPr>
                  <w:r w:rsidRPr="009C6006">
                    <w:rPr>
                      <w:rFonts w:cs="Tahoma"/>
                      <w:szCs w:val="20"/>
                    </w:rPr>
                    <w:t>recenzija strokovnega teksta v obsegu do 5 AP</w:t>
                  </w:r>
                </w:p>
              </w:tc>
              <w:tc>
                <w:tcPr>
                  <w:tcW w:w="992" w:type="dxa"/>
                  <w:shd w:val="clear" w:color="auto" w:fill="auto"/>
                </w:tcPr>
                <w:p w:rsidR="00DD71F0" w:rsidRPr="009C6006" w:rsidRDefault="00DD71F0" w:rsidP="00DD71F0">
                  <w:pPr>
                    <w:jc w:val="center"/>
                    <w:rPr>
                      <w:rFonts w:cs="Tahoma"/>
                      <w:szCs w:val="20"/>
                    </w:rPr>
                  </w:pPr>
                  <w:r w:rsidRPr="009C6006">
                    <w:rPr>
                      <w:rFonts w:cs="Tahoma"/>
                      <w:szCs w:val="20"/>
                    </w:rPr>
                    <w:t>pavšal</w:t>
                  </w:r>
                </w:p>
              </w:tc>
              <w:tc>
                <w:tcPr>
                  <w:tcW w:w="1724" w:type="dxa"/>
                  <w:shd w:val="clear" w:color="auto" w:fill="auto"/>
                </w:tcPr>
                <w:p w:rsidR="00DD71F0" w:rsidRPr="009C6006" w:rsidRDefault="00DD71F0" w:rsidP="00DD71F0">
                  <w:pPr>
                    <w:rPr>
                      <w:rFonts w:cs="Tahoma"/>
                      <w:szCs w:val="20"/>
                    </w:rPr>
                  </w:pPr>
                </w:p>
              </w:tc>
            </w:tr>
            <w:tr w:rsidR="0075395C" w:rsidRPr="009C6006" w:rsidTr="00DD71F0">
              <w:trPr>
                <w:trHeight w:val="220"/>
              </w:trPr>
              <w:tc>
                <w:tcPr>
                  <w:tcW w:w="5962" w:type="dxa"/>
                  <w:shd w:val="clear" w:color="auto" w:fill="auto"/>
                </w:tcPr>
                <w:p w:rsidR="00DD71F0" w:rsidRPr="009C6006" w:rsidRDefault="00DD71F0" w:rsidP="00DD71F0">
                  <w:pPr>
                    <w:jc w:val="right"/>
                    <w:rPr>
                      <w:rFonts w:cs="Tahoma"/>
                      <w:szCs w:val="20"/>
                    </w:rPr>
                  </w:pPr>
                  <w:r w:rsidRPr="009C6006">
                    <w:rPr>
                      <w:rFonts w:cs="Tahoma"/>
                      <w:szCs w:val="20"/>
                    </w:rPr>
                    <w:t xml:space="preserve">recenzija strokovnega teksta v obsegu 5 - 10 AP </w:t>
                  </w:r>
                </w:p>
              </w:tc>
              <w:tc>
                <w:tcPr>
                  <w:tcW w:w="992" w:type="dxa"/>
                  <w:shd w:val="clear" w:color="auto" w:fill="auto"/>
                </w:tcPr>
                <w:p w:rsidR="00DD71F0" w:rsidRPr="009C6006" w:rsidRDefault="00DD71F0" w:rsidP="00DD71F0">
                  <w:pPr>
                    <w:jc w:val="center"/>
                    <w:rPr>
                      <w:rFonts w:cs="Tahoma"/>
                      <w:szCs w:val="20"/>
                    </w:rPr>
                  </w:pPr>
                  <w:r w:rsidRPr="009C6006">
                    <w:rPr>
                      <w:rFonts w:cs="Tahoma"/>
                      <w:szCs w:val="20"/>
                    </w:rPr>
                    <w:t>pavšal</w:t>
                  </w:r>
                </w:p>
              </w:tc>
              <w:tc>
                <w:tcPr>
                  <w:tcW w:w="1724" w:type="dxa"/>
                  <w:shd w:val="clear" w:color="auto" w:fill="auto"/>
                </w:tcPr>
                <w:p w:rsidR="00DD71F0" w:rsidRPr="009C6006" w:rsidRDefault="00DD71F0" w:rsidP="00DD71F0">
                  <w:pPr>
                    <w:rPr>
                      <w:rFonts w:cs="Tahoma"/>
                      <w:szCs w:val="20"/>
                    </w:rPr>
                  </w:pPr>
                </w:p>
              </w:tc>
            </w:tr>
            <w:tr w:rsidR="0075395C" w:rsidRPr="009C6006" w:rsidTr="00DD71F0">
              <w:trPr>
                <w:trHeight w:val="206"/>
              </w:trPr>
              <w:tc>
                <w:tcPr>
                  <w:tcW w:w="5962" w:type="dxa"/>
                  <w:shd w:val="clear" w:color="auto" w:fill="auto"/>
                </w:tcPr>
                <w:p w:rsidR="00DD71F0" w:rsidRPr="009C6006" w:rsidRDefault="00DD71F0" w:rsidP="00DD71F0">
                  <w:pPr>
                    <w:jc w:val="right"/>
                    <w:rPr>
                      <w:rFonts w:cs="Tahoma"/>
                      <w:strike/>
                      <w:szCs w:val="20"/>
                    </w:rPr>
                  </w:pPr>
                  <w:r w:rsidRPr="009C6006">
                    <w:rPr>
                      <w:rFonts w:cs="Tahoma"/>
                      <w:szCs w:val="20"/>
                    </w:rPr>
                    <w:t>recenzija strokovnega teksta v obsegu 10 - 15 AP</w:t>
                  </w:r>
                </w:p>
              </w:tc>
              <w:tc>
                <w:tcPr>
                  <w:tcW w:w="992" w:type="dxa"/>
                  <w:shd w:val="clear" w:color="auto" w:fill="auto"/>
                </w:tcPr>
                <w:p w:rsidR="00DD71F0" w:rsidRPr="009C6006" w:rsidRDefault="00DD71F0" w:rsidP="00DD71F0">
                  <w:pPr>
                    <w:jc w:val="center"/>
                    <w:rPr>
                      <w:rFonts w:cs="Tahoma"/>
                      <w:szCs w:val="20"/>
                    </w:rPr>
                  </w:pPr>
                  <w:r w:rsidRPr="009C6006">
                    <w:rPr>
                      <w:rFonts w:cs="Tahoma"/>
                      <w:szCs w:val="20"/>
                    </w:rPr>
                    <w:t>pavšal</w:t>
                  </w:r>
                </w:p>
              </w:tc>
              <w:tc>
                <w:tcPr>
                  <w:tcW w:w="1724" w:type="dxa"/>
                  <w:shd w:val="clear" w:color="auto" w:fill="auto"/>
                </w:tcPr>
                <w:p w:rsidR="00DD71F0" w:rsidRPr="009C6006" w:rsidRDefault="00DD71F0" w:rsidP="00DD71F0">
                  <w:pPr>
                    <w:rPr>
                      <w:rFonts w:cs="Tahoma"/>
                      <w:szCs w:val="20"/>
                    </w:rPr>
                  </w:pPr>
                </w:p>
              </w:tc>
            </w:tr>
            <w:tr w:rsidR="0075395C" w:rsidRPr="009C6006" w:rsidTr="00DD71F0">
              <w:trPr>
                <w:trHeight w:val="220"/>
              </w:trPr>
              <w:tc>
                <w:tcPr>
                  <w:tcW w:w="5962" w:type="dxa"/>
                  <w:shd w:val="clear" w:color="auto" w:fill="auto"/>
                </w:tcPr>
                <w:p w:rsidR="00DD71F0" w:rsidRPr="009C6006" w:rsidRDefault="00DD71F0" w:rsidP="00DD71F0">
                  <w:pPr>
                    <w:jc w:val="right"/>
                    <w:rPr>
                      <w:rFonts w:cs="Tahoma"/>
                      <w:szCs w:val="20"/>
                    </w:rPr>
                  </w:pPr>
                  <w:r w:rsidRPr="009C6006">
                    <w:rPr>
                      <w:rFonts w:cs="Tahoma"/>
                      <w:szCs w:val="20"/>
                    </w:rPr>
                    <w:t>recenzija strokovnega teksta v obsegu nad 15 AP</w:t>
                  </w:r>
                </w:p>
              </w:tc>
              <w:tc>
                <w:tcPr>
                  <w:tcW w:w="992" w:type="dxa"/>
                  <w:shd w:val="clear" w:color="auto" w:fill="auto"/>
                </w:tcPr>
                <w:p w:rsidR="00DD71F0" w:rsidRPr="009C6006" w:rsidRDefault="00DD71F0" w:rsidP="00DD71F0">
                  <w:pPr>
                    <w:jc w:val="center"/>
                    <w:rPr>
                      <w:rFonts w:cs="Tahoma"/>
                      <w:szCs w:val="20"/>
                    </w:rPr>
                  </w:pPr>
                  <w:r w:rsidRPr="009C6006">
                    <w:rPr>
                      <w:rFonts w:cs="Tahoma"/>
                      <w:szCs w:val="20"/>
                    </w:rPr>
                    <w:t>pavšal</w:t>
                  </w:r>
                </w:p>
              </w:tc>
              <w:tc>
                <w:tcPr>
                  <w:tcW w:w="1724" w:type="dxa"/>
                  <w:shd w:val="clear" w:color="auto" w:fill="auto"/>
                </w:tcPr>
                <w:p w:rsidR="00DD71F0" w:rsidRPr="009C6006" w:rsidRDefault="00DD71F0" w:rsidP="00DD71F0">
                  <w:pPr>
                    <w:rPr>
                      <w:rFonts w:cs="Tahoma"/>
                      <w:szCs w:val="20"/>
                    </w:rPr>
                  </w:pPr>
                </w:p>
              </w:tc>
            </w:tr>
            <w:tr w:rsidR="0075395C" w:rsidRPr="009C6006" w:rsidTr="00DD71F0">
              <w:trPr>
                <w:trHeight w:val="220"/>
              </w:trPr>
              <w:tc>
                <w:tcPr>
                  <w:tcW w:w="6954" w:type="dxa"/>
                  <w:gridSpan w:val="2"/>
                  <w:shd w:val="clear" w:color="auto" w:fill="auto"/>
                </w:tcPr>
                <w:p w:rsidR="00DD71F0" w:rsidRPr="009C6006" w:rsidRDefault="00DD71F0" w:rsidP="00DD71F0">
                  <w:pPr>
                    <w:spacing w:line="264" w:lineRule="auto"/>
                    <w:jc w:val="both"/>
                    <w:rPr>
                      <w:rFonts w:cs="Tahoma"/>
                      <w:szCs w:val="20"/>
                    </w:rPr>
                  </w:pPr>
                  <w:r w:rsidRPr="009C6006">
                    <w:rPr>
                      <w:rFonts w:cs="Tahoma"/>
                      <w:b/>
                      <w:bCs/>
                      <w:szCs w:val="20"/>
                    </w:rPr>
                    <w:t>SKUPAJ brez DDV</w:t>
                  </w:r>
                </w:p>
              </w:tc>
              <w:tc>
                <w:tcPr>
                  <w:tcW w:w="1724" w:type="dxa"/>
                  <w:shd w:val="clear" w:color="auto" w:fill="auto"/>
                </w:tcPr>
                <w:p w:rsidR="00DD71F0" w:rsidRPr="009C6006" w:rsidRDefault="00DD71F0" w:rsidP="00DD71F0">
                  <w:pPr>
                    <w:spacing w:line="264" w:lineRule="auto"/>
                    <w:jc w:val="both"/>
                    <w:rPr>
                      <w:rFonts w:cs="Tahoma"/>
                      <w:szCs w:val="20"/>
                    </w:rPr>
                  </w:pPr>
                </w:p>
              </w:tc>
            </w:tr>
            <w:tr w:rsidR="0075395C" w:rsidRPr="009C6006" w:rsidTr="00DD71F0">
              <w:trPr>
                <w:trHeight w:val="220"/>
              </w:trPr>
              <w:tc>
                <w:tcPr>
                  <w:tcW w:w="6954" w:type="dxa"/>
                  <w:gridSpan w:val="2"/>
                  <w:shd w:val="clear" w:color="auto" w:fill="auto"/>
                </w:tcPr>
                <w:p w:rsidR="00DD71F0" w:rsidRPr="009C6006" w:rsidRDefault="00DD71F0" w:rsidP="00DD71F0">
                  <w:pPr>
                    <w:spacing w:line="264" w:lineRule="auto"/>
                    <w:jc w:val="both"/>
                    <w:rPr>
                      <w:rFonts w:cs="Tahoma"/>
                      <w:szCs w:val="20"/>
                    </w:rPr>
                  </w:pPr>
                  <w:r w:rsidRPr="009C6006">
                    <w:rPr>
                      <w:rFonts w:cs="Tahoma"/>
                      <w:b/>
                      <w:bCs/>
                      <w:szCs w:val="20"/>
                    </w:rPr>
                    <w:t>DDV: __%</w:t>
                  </w:r>
                </w:p>
              </w:tc>
              <w:tc>
                <w:tcPr>
                  <w:tcW w:w="1724" w:type="dxa"/>
                  <w:shd w:val="clear" w:color="auto" w:fill="auto"/>
                </w:tcPr>
                <w:p w:rsidR="00DD71F0" w:rsidRPr="009C6006" w:rsidRDefault="00DD71F0" w:rsidP="00DD71F0">
                  <w:pPr>
                    <w:spacing w:line="264" w:lineRule="auto"/>
                    <w:jc w:val="both"/>
                    <w:rPr>
                      <w:rFonts w:cs="Tahoma"/>
                      <w:szCs w:val="20"/>
                    </w:rPr>
                  </w:pPr>
                </w:p>
              </w:tc>
            </w:tr>
            <w:tr w:rsidR="0075395C" w:rsidRPr="009C6006" w:rsidTr="00DD71F0">
              <w:trPr>
                <w:trHeight w:val="220"/>
              </w:trPr>
              <w:tc>
                <w:tcPr>
                  <w:tcW w:w="6954" w:type="dxa"/>
                  <w:gridSpan w:val="2"/>
                  <w:shd w:val="clear" w:color="auto" w:fill="auto"/>
                </w:tcPr>
                <w:p w:rsidR="00DD71F0" w:rsidRPr="009C6006" w:rsidRDefault="00DD71F0" w:rsidP="00DD71F0">
                  <w:pPr>
                    <w:spacing w:line="264" w:lineRule="auto"/>
                    <w:jc w:val="both"/>
                    <w:rPr>
                      <w:rFonts w:cs="Tahoma"/>
                      <w:szCs w:val="20"/>
                    </w:rPr>
                  </w:pPr>
                  <w:r w:rsidRPr="009C6006">
                    <w:rPr>
                      <w:rFonts w:cs="Tahoma"/>
                      <w:b/>
                      <w:bCs/>
                      <w:szCs w:val="20"/>
                    </w:rPr>
                    <w:t>SKUPAJ z DDV</w:t>
                  </w:r>
                </w:p>
              </w:tc>
              <w:tc>
                <w:tcPr>
                  <w:tcW w:w="1724" w:type="dxa"/>
                  <w:shd w:val="clear" w:color="auto" w:fill="auto"/>
                </w:tcPr>
                <w:p w:rsidR="00DD71F0" w:rsidRPr="009C6006" w:rsidRDefault="00DD71F0" w:rsidP="00DD71F0">
                  <w:pPr>
                    <w:spacing w:line="264" w:lineRule="auto"/>
                    <w:jc w:val="both"/>
                    <w:rPr>
                      <w:rFonts w:cs="Tahoma"/>
                      <w:szCs w:val="20"/>
                    </w:rPr>
                  </w:pPr>
                </w:p>
              </w:tc>
            </w:tr>
          </w:tbl>
          <w:p w:rsidR="00DD71F0" w:rsidRPr="009C6006" w:rsidRDefault="00DD71F0" w:rsidP="00CA40AF">
            <w:pPr>
              <w:rPr>
                <w:rFonts w:cs="Tahoma"/>
                <w:b/>
                <w:bCs/>
                <w:szCs w:val="20"/>
              </w:rPr>
            </w:pPr>
          </w:p>
        </w:tc>
        <w:tc>
          <w:tcPr>
            <w:tcW w:w="1682" w:type="dxa"/>
          </w:tcPr>
          <w:p w:rsidR="0098445E" w:rsidRPr="009C6006" w:rsidRDefault="0098445E" w:rsidP="00CA40AF">
            <w:pPr>
              <w:ind w:left="639" w:hanging="639"/>
              <w:rPr>
                <w:rFonts w:cs="Tahoma"/>
                <w:szCs w:val="20"/>
              </w:rPr>
            </w:pPr>
          </w:p>
        </w:tc>
        <w:tc>
          <w:tcPr>
            <w:tcW w:w="976" w:type="dxa"/>
            <w:vAlign w:val="bottom"/>
          </w:tcPr>
          <w:p w:rsidR="0098445E" w:rsidRPr="009C6006" w:rsidRDefault="0098445E" w:rsidP="00CA40AF">
            <w:pPr>
              <w:rPr>
                <w:szCs w:val="20"/>
              </w:rPr>
            </w:pPr>
            <w:r w:rsidRPr="009C6006">
              <w:rPr>
                <w:rFonts w:cs="Tahoma"/>
                <w:szCs w:val="20"/>
              </w:rPr>
              <w:t> </w:t>
            </w:r>
          </w:p>
        </w:tc>
        <w:tc>
          <w:tcPr>
            <w:tcW w:w="977" w:type="dxa"/>
            <w:vAlign w:val="bottom"/>
          </w:tcPr>
          <w:p w:rsidR="0098445E" w:rsidRPr="009C6006" w:rsidRDefault="0098445E" w:rsidP="00CA40AF">
            <w:pPr>
              <w:rPr>
                <w:szCs w:val="20"/>
              </w:rPr>
            </w:pPr>
            <w:r w:rsidRPr="009C6006">
              <w:rPr>
                <w:rFonts w:cs="Tahoma"/>
                <w:szCs w:val="20"/>
              </w:rPr>
              <w:t> </w:t>
            </w:r>
          </w:p>
        </w:tc>
      </w:tr>
    </w:tbl>
    <w:p w:rsidR="0098445E" w:rsidRDefault="0098445E" w:rsidP="0098445E"/>
    <w:p w:rsidR="00F43920" w:rsidRPr="009C6006" w:rsidRDefault="00F43920" w:rsidP="0098445E">
      <w:pPr>
        <w:rPr>
          <w:vanish/>
        </w:rPr>
      </w:pPr>
    </w:p>
    <w:p w:rsidR="000650A9" w:rsidRPr="009C6006" w:rsidRDefault="003D4F5D" w:rsidP="0098445E">
      <w:pPr>
        <w:rPr>
          <w:rFonts w:cs="Tahoma"/>
          <w:b/>
          <w:bCs/>
          <w:szCs w:val="20"/>
        </w:rPr>
      </w:pPr>
      <w:r w:rsidRPr="009C6006">
        <w:rPr>
          <w:rFonts w:cs="Tahoma"/>
          <w:b/>
          <w:bCs/>
          <w:szCs w:val="20"/>
        </w:rPr>
        <w:t>4</w:t>
      </w:r>
      <w:r w:rsidR="000650A9" w:rsidRPr="009C6006">
        <w:rPr>
          <w:rFonts w:cs="Tahoma"/>
          <w:b/>
          <w:bCs/>
          <w:szCs w:val="20"/>
        </w:rPr>
        <w:t xml:space="preserve">. SKLOP: </w:t>
      </w:r>
      <w:r w:rsidR="00AF2E72">
        <w:rPr>
          <w:rFonts w:cs="Tahoma"/>
          <w:b/>
          <w:bCs/>
          <w:szCs w:val="20"/>
        </w:rPr>
        <w:t>ANTROPOLOŠKE RAZISKAVE</w:t>
      </w:r>
    </w:p>
    <w:p w:rsidR="000650A9" w:rsidRPr="009C6006" w:rsidRDefault="000650A9" w:rsidP="0098445E">
      <w:pPr>
        <w:rPr>
          <w:rFonts w:cs="Tahoma"/>
          <w:b/>
          <w:bCs/>
          <w:szCs w:val="20"/>
        </w:rPr>
      </w:pPr>
    </w:p>
    <w:tbl>
      <w:tblPr>
        <w:tblW w:w="8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72"/>
        <w:gridCol w:w="1586"/>
      </w:tblGrid>
      <w:tr w:rsidR="0075395C" w:rsidRPr="009C6006" w:rsidTr="00F85044">
        <w:trPr>
          <w:trHeight w:val="441"/>
        </w:trPr>
        <w:tc>
          <w:tcPr>
            <w:tcW w:w="6096" w:type="dxa"/>
            <w:shd w:val="clear" w:color="auto" w:fill="auto"/>
          </w:tcPr>
          <w:p w:rsidR="00203623" w:rsidRPr="009C6006" w:rsidRDefault="00AF2E72" w:rsidP="00E50C83">
            <w:pPr>
              <w:rPr>
                <w:rFonts w:cs="Tahoma"/>
                <w:szCs w:val="20"/>
              </w:rPr>
            </w:pPr>
            <w:r>
              <w:rPr>
                <w:rFonts w:cs="Tahoma"/>
                <w:szCs w:val="20"/>
              </w:rPr>
              <w:t>Antropološke raziskave</w:t>
            </w:r>
          </w:p>
        </w:tc>
        <w:tc>
          <w:tcPr>
            <w:tcW w:w="972" w:type="dxa"/>
            <w:shd w:val="clear" w:color="auto" w:fill="auto"/>
          </w:tcPr>
          <w:p w:rsidR="00203623" w:rsidRPr="009C6006" w:rsidRDefault="00203623" w:rsidP="00E50C83">
            <w:pPr>
              <w:rPr>
                <w:rFonts w:cs="Tahoma"/>
                <w:szCs w:val="20"/>
              </w:rPr>
            </w:pPr>
            <w:r w:rsidRPr="009C6006">
              <w:rPr>
                <w:rFonts w:cs="Tahoma"/>
                <w:szCs w:val="20"/>
              </w:rPr>
              <w:t>merska enota</w:t>
            </w:r>
          </w:p>
        </w:tc>
        <w:tc>
          <w:tcPr>
            <w:tcW w:w="1586" w:type="dxa"/>
            <w:shd w:val="clear" w:color="auto" w:fill="auto"/>
          </w:tcPr>
          <w:p w:rsidR="00203623" w:rsidRPr="009C6006" w:rsidRDefault="00203623" w:rsidP="00E50C83">
            <w:pPr>
              <w:rPr>
                <w:rFonts w:cs="Tahoma"/>
                <w:szCs w:val="20"/>
              </w:rPr>
            </w:pPr>
            <w:r w:rsidRPr="009C6006">
              <w:rPr>
                <w:rFonts w:cs="Tahoma"/>
                <w:szCs w:val="20"/>
              </w:rPr>
              <w:t xml:space="preserve">cena na enoto v EUR </w:t>
            </w:r>
            <w:r w:rsidR="00413DB2" w:rsidRPr="009C6006">
              <w:rPr>
                <w:rFonts w:cs="Tahoma"/>
                <w:szCs w:val="20"/>
              </w:rPr>
              <w:t>bre</w:t>
            </w:r>
            <w:r w:rsidRPr="009C6006">
              <w:rPr>
                <w:rFonts w:cs="Tahoma"/>
                <w:szCs w:val="20"/>
              </w:rPr>
              <w:t xml:space="preserve">z DDV </w:t>
            </w:r>
          </w:p>
        </w:tc>
      </w:tr>
      <w:tr w:rsidR="007D6741" w:rsidRPr="009C6006" w:rsidTr="00F85044">
        <w:trPr>
          <w:trHeight w:val="220"/>
        </w:trPr>
        <w:tc>
          <w:tcPr>
            <w:tcW w:w="6096" w:type="dxa"/>
            <w:shd w:val="clear" w:color="auto" w:fill="auto"/>
          </w:tcPr>
          <w:p w:rsidR="007D6741" w:rsidRPr="001D5AB8" w:rsidRDefault="007D6741" w:rsidP="007D6741">
            <w:pPr>
              <w:jc w:val="right"/>
              <w:rPr>
                <w:rFonts w:cs="Tahoma"/>
                <w:szCs w:val="20"/>
              </w:rPr>
            </w:pPr>
            <w:r w:rsidRPr="001D5AB8">
              <w:rPr>
                <w:rFonts w:cs="Tahoma"/>
                <w:szCs w:val="20"/>
              </w:rPr>
              <w:t>terensko delo</w:t>
            </w:r>
          </w:p>
        </w:tc>
        <w:tc>
          <w:tcPr>
            <w:tcW w:w="972" w:type="dxa"/>
            <w:shd w:val="clear" w:color="auto" w:fill="auto"/>
          </w:tcPr>
          <w:p w:rsidR="007D6741" w:rsidRPr="001D5AB8" w:rsidRDefault="007D6741" w:rsidP="007D6741">
            <w:pPr>
              <w:jc w:val="center"/>
              <w:rPr>
                <w:rFonts w:cs="Tahoma"/>
                <w:szCs w:val="20"/>
              </w:rPr>
            </w:pPr>
            <w:r w:rsidRPr="001D5AB8">
              <w:rPr>
                <w:rFonts w:cs="Tahoma"/>
                <w:szCs w:val="20"/>
              </w:rPr>
              <w:t>1 dan</w:t>
            </w:r>
          </w:p>
        </w:tc>
        <w:tc>
          <w:tcPr>
            <w:tcW w:w="1586" w:type="dxa"/>
            <w:shd w:val="clear" w:color="auto" w:fill="auto"/>
          </w:tcPr>
          <w:p w:rsidR="007D6741" w:rsidRPr="009C6006" w:rsidRDefault="007D6741" w:rsidP="007D6741">
            <w:pPr>
              <w:rPr>
                <w:rFonts w:cs="Tahoma"/>
                <w:szCs w:val="20"/>
              </w:rPr>
            </w:pPr>
          </w:p>
        </w:tc>
      </w:tr>
      <w:tr w:rsidR="007D6741" w:rsidRPr="009C6006" w:rsidTr="00F85044">
        <w:trPr>
          <w:trHeight w:val="220"/>
        </w:trPr>
        <w:tc>
          <w:tcPr>
            <w:tcW w:w="6096" w:type="dxa"/>
            <w:shd w:val="clear" w:color="auto" w:fill="auto"/>
          </w:tcPr>
          <w:p w:rsidR="007D6741" w:rsidRPr="001D5AB8" w:rsidRDefault="007D6741" w:rsidP="007D6741">
            <w:pPr>
              <w:jc w:val="right"/>
              <w:rPr>
                <w:rFonts w:cs="Tahoma"/>
                <w:szCs w:val="20"/>
              </w:rPr>
            </w:pPr>
            <w:r w:rsidRPr="001D5AB8">
              <w:rPr>
                <w:rFonts w:cs="Tahoma"/>
                <w:szCs w:val="20"/>
              </w:rPr>
              <w:t>skeletno gradivo</w:t>
            </w:r>
          </w:p>
        </w:tc>
        <w:tc>
          <w:tcPr>
            <w:tcW w:w="972" w:type="dxa"/>
            <w:shd w:val="clear" w:color="auto" w:fill="auto"/>
          </w:tcPr>
          <w:p w:rsidR="007D6741" w:rsidRPr="001D5AB8" w:rsidRDefault="007D6741" w:rsidP="007D6741">
            <w:pPr>
              <w:jc w:val="center"/>
              <w:rPr>
                <w:rFonts w:cs="Tahoma"/>
                <w:szCs w:val="20"/>
              </w:rPr>
            </w:pPr>
            <w:r w:rsidRPr="001D5AB8">
              <w:rPr>
                <w:rFonts w:cs="Tahoma"/>
                <w:szCs w:val="20"/>
              </w:rPr>
              <w:t>1 skelet</w:t>
            </w:r>
          </w:p>
        </w:tc>
        <w:tc>
          <w:tcPr>
            <w:tcW w:w="1586" w:type="dxa"/>
            <w:shd w:val="clear" w:color="auto" w:fill="auto"/>
          </w:tcPr>
          <w:p w:rsidR="007D6741" w:rsidRPr="009C6006" w:rsidRDefault="007D6741" w:rsidP="007D6741">
            <w:pPr>
              <w:rPr>
                <w:rFonts w:cs="Tahoma"/>
                <w:szCs w:val="20"/>
              </w:rPr>
            </w:pPr>
          </w:p>
        </w:tc>
      </w:tr>
      <w:tr w:rsidR="007D6741" w:rsidRPr="009C6006" w:rsidTr="00F85044">
        <w:trPr>
          <w:trHeight w:val="206"/>
        </w:trPr>
        <w:tc>
          <w:tcPr>
            <w:tcW w:w="6096" w:type="dxa"/>
            <w:shd w:val="clear" w:color="auto" w:fill="auto"/>
          </w:tcPr>
          <w:p w:rsidR="007D6741" w:rsidRPr="001D5AB8" w:rsidRDefault="007D6741" w:rsidP="007D6741">
            <w:pPr>
              <w:jc w:val="right"/>
              <w:rPr>
                <w:rFonts w:cs="Tahoma"/>
                <w:strike/>
                <w:szCs w:val="20"/>
              </w:rPr>
            </w:pPr>
            <w:r w:rsidRPr="001D5AB8">
              <w:rPr>
                <w:rFonts w:cs="Tahoma"/>
                <w:szCs w:val="20"/>
              </w:rPr>
              <w:t>žgano gradivo</w:t>
            </w:r>
          </w:p>
        </w:tc>
        <w:tc>
          <w:tcPr>
            <w:tcW w:w="972" w:type="dxa"/>
            <w:shd w:val="clear" w:color="auto" w:fill="auto"/>
          </w:tcPr>
          <w:p w:rsidR="007D6741" w:rsidRPr="001D5AB8" w:rsidRDefault="007D6741" w:rsidP="007D6741">
            <w:pPr>
              <w:jc w:val="center"/>
              <w:rPr>
                <w:rFonts w:cs="Tahoma"/>
                <w:szCs w:val="20"/>
              </w:rPr>
            </w:pPr>
            <w:r w:rsidRPr="001D5AB8">
              <w:rPr>
                <w:rFonts w:cs="Tahoma"/>
                <w:szCs w:val="20"/>
              </w:rPr>
              <w:t>1 grob</w:t>
            </w:r>
          </w:p>
        </w:tc>
        <w:tc>
          <w:tcPr>
            <w:tcW w:w="1586" w:type="dxa"/>
            <w:shd w:val="clear" w:color="auto" w:fill="auto"/>
          </w:tcPr>
          <w:p w:rsidR="007D6741" w:rsidRPr="009C6006" w:rsidRDefault="007D6741" w:rsidP="007D6741">
            <w:pPr>
              <w:rPr>
                <w:rFonts w:cs="Tahoma"/>
                <w:szCs w:val="20"/>
              </w:rPr>
            </w:pPr>
          </w:p>
        </w:tc>
      </w:tr>
      <w:tr w:rsidR="007D6741" w:rsidRPr="009C6006" w:rsidTr="00F85044">
        <w:trPr>
          <w:trHeight w:val="220"/>
        </w:trPr>
        <w:tc>
          <w:tcPr>
            <w:tcW w:w="7068" w:type="dxa"/>
            <w:gridSpan w:val="2"/>
            <w:shd w:val="clear" w:color="auto" w:fill="auto"/>
          </w:tcPr>
          <w:p w:rsidR="007D6741" w:rsidRPr="009C6006" w:rsidRDefault="007D6741" w:rsidP="007D6741">
            <w:pPr>
              <w:rPr>
                <w:rFonts w:cs="Tahoma"/>
                <w:szCs w:val="20"/>
              </w:rPr>
            </w:pPr>
            <w:r w:rsidRPr="009C6006">
              <w:rPr>
                <w:rFonts w:cs="Tahoma"/>
                <w:b/>
                <w:bCs/>
                <w:szCs w:val="20"/>
              </w:rPr>
              <w:t>SKUPAJ brez DDV</w:t>
            </w:r>
          </w:p>
        </w:tc>
        <w:tc>
          <w:tcPr>
            <w:tcW w:w="1586" w:type="dxa"/>
            <w:shd w:val="clear" w:color="auto" w:fill="auto"/>
          </w:tcPr>
          <w:p w:rsidR="007D6741" w:rsidRPr="009C6006" w:rsidRDefault="007D6741" w:rsidP="007D6741">
            <w:pPr>
              <w:rPr>
                <w:rFonts w:cs="Tahoma"/>
                <w:szCs w:val="20"/>
              </w:rPr>
            </w:pPr>
          </w:p>
        </w:tc>
      </w:tr>
      <w:tr w:rsidR="007D6741" w:rsidRPr="009C6006" w:rsidTr="00B125CC">
        <w:trPr>
          <w:trHeight w:val="220"/>
        </w:trPr>
        <w:tc>
          <w:tcPr>
            <w:tcW w:w="7068" w:type="dxa"/>
            <w:gridSpan w:val="2"/>
            <w:tcBorders>
              <w:top w:val="single" w:sz="4" w:space="0" w:color="auto"/>
              <w:left w:val="single" w:sz="4" w:space="0" w:color="auto"/>
              <w:bottom w:val="single" w:sz="4" w:space="0" w:color="auto"/>
              <w:right w:val="single" w:sz="4" w:space="0" w:color="auto"/>
            </w:tcBorders>
            <w:shd w:val="clear" w:color="auto" w:fill="auto"/>
          </w:tcPr>
          <w:p w:rsidR="007D6741" w:rsidRPr="009C6006" w:rsidRDefault="007D6741" w:rsidP="007D6741">
            <w:pPr>
              <w:rPr>
                <w:rFonts w:cs="Tahoma"/>
                <w:b/>
                <w:bCs/>
                <w:szCs w:val="20"/>
              </w:rPr>
            </w:pPr>
            <w:r w:rsidRPr="009C6006">
              <w:rPr>
                <w:rFonts w:cs="Tahoma"/>
                <w:b/>
                <w:bCs/>
                <w:szCs w:val="20"/>
              </w:rPr>
              <w:t>DDV: __%</w:t>
            </w: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741" w:rsidRPr="009C6006" w:rsidRDefault="007D6741" w:rsidP="007D6741">
            <w:pPr>
              <w:rPr>
                <w:rFonts w:cs="Tahoma"/>
                <w:szCs w:val="20"/>
              </w:rPr>
            </w:pPr>
          </w:p>
        </w:tc>
      </w:tr>
      <w:tr w:rsidR="007D6741" w:rsidRPr="009C6006" w:rsidTr="00B125CC">
        <w:trPr>
          <w:trHeight w:val="220"/>
        </w:trPr>
        <w:tc>
          <w:tcPr>
            <w:tcW w:w="7068" w:type="dxa"/>
            <w:gridSpan w:val="2"/>
            <w:tcBorders>
              <w:top w:val="single" w:sz="4" w:space="0" w:color="auto"/>
              <w:left w:val="single" w:sz="4" w:space="0" w:color="auto"/>
              <w:bottom w:val="single" w:sz="4" w:space="0" w:color="auto"/>
              <w:right w:val="single" w:sz="4" w:space="0" w:color="auto"/>
            </w:tcBorders>
            <w:shd w:val="clear" w:color="auto" w:fill="auto"/>
          </w:tcPr>
          <w:p w:rsidR="007D6741" w:rsidRPr="009C6006" w:rsidRDefault="007D6741" w:rsidP="007D6741">
            <w:pPr>
              <w:rPr>
                <w:rFonts w:cs="Tahoma"/>
                <w:b/>
                <w:bCs/>
                <w:szCs w:val="20"/>
              </w:rPr>
            </w:pPr>
            <w:r w:rsidRPr="009C6006">
              <w:rPr>
                <w:rFonts w:cs="Tahoma"/>
                <w:b/>
                <w:bCs/>
                <w:szCs w:val="20"/>
              </w:rPr>
              <w:t>SKUPAJ z DDV</w:t>
            </w: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741" w:rsidRPr="009C6006" w:rsidRDefault="007D6741" w:rsidP="007D6741">
            <w:pPr>
              <w:rPr>
                <w:rFonts w:cs="Tahoma"/>
                <w:szCs w:val="20"/>
              </w:rPr>
            </w:pPr>
          </w:p>
        </w:tc>
      </w:tr>
    </w:tbl>
    <w:p w:rsidR="00050BA9" w:rsidRPr="009C6006" w:rsidRDefault="00050BA9" w:rsidP="0098445E">
      <w:pPr>
        <w:rPr>
          <w:rFonts w:cs="Tahoma"/>
          <w:b/>
          <w:bCs/>
          <w:szCs w:val="20"/>
        </w:rPr>
      </w:pPr>
    </w:p>
    <w:p w:rsidR="00BD189F" w:rsidRPr="009C6006" w:rsidRDefault="00C323B6" w:rsidP="00BD189F">
      <w:pPr>
        <w:rPr>
          <w:rFonts w:cs="Tahoma"/>
          <w:b/>
          <w:bCs/>
          <w:szCs w:val="20"/>
        </w:rPr>
      </w:pPr>
      <w:r>
        <w:rPr>
          <w:rFonts w:cs="Tahoma"/>
          <w:b/>
          <w:bCs/>
          <w:szCs w:val="20"/>
        </w:rPr>
        <w:t>5</w:t>
      </w:r>
      <w:r w:rsidR="00BD189F" w:rsidRPr="009C6006">
        <w:rPr>
          <w:rFonts w:cs="Tahoma"/>
          <w:b/>
          <w:bCs/>
          <w:szCs w:val="20"/>
        </w:rPr>
        <w:t xml:space="preserve">. SKLOP: </w:t>
      </w:r>
      <w:r w:rsidR="00941050" w:rsidRPr="009C6006">
        <w:rPr>
          <w:rFonts w:cs="Tahoma"/>
          <w:b/>
          <w:bCs/>
          <w:szCs w:val="20"/>
        </w:rPr>
        <w:t>PALINOLOŠKE ANALIZE</w:t>
      </w:r>
    </w:p>
    <w:p w:rsidR="00BD189F" w:rsidRPr="009C6006" w:rsidRDefault="00BD189F" w:rsidP="0098445E">
      <w:pPr>
        <w:spacing w:line="264" w:lineRule="auto"/>
        <w:jc w:val="both"/>
        <w:rPr>
          <w:rFonts w:cs="Tahoma"/>
          <w:szCs w:val="20"/>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2"/>
        <w:gridCol w:w="1417"/>
        <w:gridCol w:w="1482"/>
      </w:tblGrid>
      <w:tr w:rsidR="00987973" w:rsidRPr="009C6006" w:rsidTr="00E50C83">
        <w:tc>
          <w:tcPr>
            <w:tcW w:w="6032" w:type="dxa"/>
            <w:shd w:val="clear" w:color="auto" w:fill="auto"/>
          </w:tcPr>
          <w:p w:rsidR="00987973" w:rsidRPr="009C6006" w:rsidRDefault="00987973" w:rsidP="00E50C83">
            <w:pPr>
              <w:rPr>
                <w:rFonts w:cs="Tahoma"/>
                <w:szCs w:val="20"/>
              </w:rPr>
            </w:pPr>
            <w:proofErr w:type="spellStart"/>
            <w:r w:rsidRPr="009C6006">
              <w:rPr>
                <w:rFonts w:cs="Tahoma"/>
                <w:szCs w:val="20"/>
              </w:rPr>
              <w:t>Palinološka</w:t>
            </w:r>
            <w:proofErr w:type="spellEnd"/>
            <w:r w:rsidRPr="009C6006">
              <w:rPr>
                <w:rFonts w:cs="Tahoma"/>
                <w:szCs w:val="20"/>
              </w:rPr>
              <w:t xml:space="preserve"> analiza</w:t>
            </w:r>
          </w:p>
        </w:tc>
        <w:tc>
          <w:tcPr>
            <w:tcW w:w="1417" w:type="dxa"/>
            <w:shd w:val="clear" w:color="auto" w:fill="auto"/>
          </w:tcPr>
          <w:p w:rsidR="00987973" w:rsidRPr="009C6006" w:rsidRDefault="00987973" w:rsidP="00E50C83">
            <w:pPr>
              <w:rPr>
                <w:rFonts w:cs="Tahoma"/>
                <w:szCs w:val="20"/>
              </w:rPr>
            </w:pPr>
            <w:r w:rsidRPr="009C6006">
              <w:rPr>
                <w:rFonts w:cs="Tahoma"/>
                <w:szCs w:val="20"/>
              </w:rPr>
              <w:t>merska enota</w:t>
            </w:r>
          </w:p>
        </w:tc>
        <w:tc>
          <w:tcPr>
            <w:tcW w:w="1482" w:type="dxa"/>
            <w:shd w:val="clear" w:color="auto" w:fill="auto"/>
          </w:tcPr>
          <w:p w:rsidR="00987973" w:rsidRPr="009C6006" w:rsidRDefault="00987973" w:rsidP="00E50C83">
            <w:pPr>
              <w:rPr>
                <w:rFonts w:cs="Tahoma"/>
                <w:szCs w:val="20"/>
              </w:rPr>
            </w:pPr>
            <w:r w:rsidRPr="009C6006">
              <w:rPr>
                <w:rFonts w:cs="Tahoma"/>
                <w:szCs w:val="20"/>
              </w:rPr>
              <w:t xml:space="preserve">cena na enoto v EUR brez DDV </w:t>
            </w:r>
          </w:p>
        </w:tc>
      </w:tr>
      <w:tr w:rsidR="0075395C" w:rsidRPr="009C6006" w:rsidTr="00E50C83">
        <w:tc>
          <w:tcPr>
            <w:tcW w:w="6032" w:type="dxa"/>
            <w:shd w:val="clear" w:color="auto" w:fill="auto"/>
          </w:tcPr>
          <w:p w:rsidR="00987973" w:rsidRPr="009C6006" w:rsidRDefault="00987973" w:rsidP="00E50C83">
            <w:pPr>
              <w:jc w:val="right"/>
              <w:rPr>
                <w:rFonts w:cs="Tahoma"/>
                <w:szCs w:val="20"/>
              </w:rPr>
            </w:pPr>
            <w:proofErr w:type="spellStart"/>
            <w:r w:rsidRPr="009C6006">
              <w:rPr>
                <w:rFonts w:cs="Tahoma"/>
                <w:szCs w:val="20"/>
              </w:rPr>
              <w:t>palinološka</w:t>
            </w:r>
            <w:proofErr w:type="spellEnd"/>
            <w:r w:rsidRPr="009C6006">
              <w:rPr>
                <w:rFonts w:cs="Tahoma"/>
                <w:szCs w:val="20"/>
              </w:rPr>
              <w:t xml:space="preserve"> analiza</w:t>
            </w:r>
          </w:p>
        </w:tc>
        <w:tc>
          <w:tcPr>
            <w:tcW w:w="1417" w:type="dxa"/>
            <w:shd w:val="clear" w:color="auto" w:fill="auto"/>
          </w:tcPr>
          <w:p w:rsidR="00987973" w:rsidRPr="009C6006" w:rsidRDefault="00987973" w:rsidP="00987973">
            <w:pPr>
              <w:jc w:val="center"/>
              <w:rPr>
                <w:rFonts w:cs="Tahoma"/>
                <w:szCs w:val="20"/>
              </w:rPr>
            </w:pPr>
            <w:r w:rsidRPr="009C6006">
              <w:rPr>
                <w:rFonts w:cs="Tahoma"/>
                <w:szCs w:val="20"/>
              </w:rPr>
              <w:t>1 vzorec</w:t>
            </w:r>
          </w:p>
        </w:tc>
        <w:tc>
          <w:tcPr>
            <w:tcW w:w="1482" w:type="dxa"/>
            <w:shd w:val="clear" w:color="auto" w:fill="auto"/>
          </w:tcPr>
          <w:p w:rsidR="00987973" w:rsidRPr="009C6006" w:rsidRDefault="00987973" w:rsidP="00E50C83">
            <w:pPr>
              <w:rPr>
                <w:rFonts w:cs="Tahoma"/>
                <w:szCs w:val="20"/>
              </w:rPr>
            </w:pPr>
          </w:p>
        </w:tc>
      </w:tr>
      <w:tr w:rsidR="0075395C" w:rsidRPr="009C6006" w:rsidTr="00E50C83">
        <w:tc>
          <w:tcPr>
            <w:tcW w:w="7449" w:type="dxa"/>
            <w:gridSpan w:val="2"/>
            <w:shd w:val="clear" w:color="auto" w:fill="auto"/>
          </w:tcPr>
          <w:p w:rsidR="00987973" w:rsidRPr="009C6006" w:rsidRDefault="00987973" w:rsidP="00E50C83">
            <w:pPr>
              <w:spacing w:line="264" w:lineRule="auto"/>
              <w:jc w:val="both"/>
              <w:rPr>
                <w:rFonts w:cs="Tahoma"/>
                <w:szCs w:val="20"/>
              </w:rPr>
            </w:pPr>
            <w:r w:rsidRPr="009C6006">
              <w:rPr>
                <w:rFonts w:cs="Tahoma"/>
                <w:b/>
                <w:bCs/>
                <w:szCs w:val="20"/>
              </w:rPr>
              <w:t>SKUPAJ brez DDV</w:t>
            </w:r>
          </w:p>
        </w:tc>
        <w:tc>
          <w:tcPr>
            <w:tcW w:w="1482" w:type="dxa"/>
            <w:shd w:val="clear" w:color="auto" w:fill="auto"/>
          </w:tcPr>
          <w:p w:rsidR="00987973" w:rsidRPr="009C6006" w:rsidRDefault="00987973" w:rsidP="00E50C83">
            <w:pPr>
              <w:spacing w:line="264" w:lineRule="auto"/>
              <w:jc w:val="both"/>
              <w:rPr>
                <w:rFonts w:cs="Tahoma"/>
                <w:szCs w:val="20"/>
              </w:rPr>
            </w:pPr>
          </w:p>
        </w:tc>
      </w:tr>
      <w:tr w:rsidR="0075395C" w:rsidRPr="009C6006" w:rsidTr="00E50C83">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987973" w:rsidRPr="009C6006" w:rsidRDefault="00987973" w:rsidP="00E50C83">
            <w:pPr>
              <w:spacing w:line="264" w:lineRule="auto"/>
              <w:jc w:val="both"/>
              <w:rPr>
                <w:rFonts w:cs="Tahoma"/>
                <w:b/>
                <w:bCs/>
                <w:szCs w:val="20"/>
              </w:rPr>
            </w:pPr>
            <w:r w:rsidRPr="009C6006">
              <w:rPr>
                <w:rFonts w:cs="Tahoma"/>
                <w:b/>
                <w:bCs/>
                <w:szCs w:val="20"/>
              </w:rPr>
              <w:t>DDV: __%</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987973" w:rsidRPr="009C6006" w:rsidRDefault="00987973" w:rsidP="00E50C83">
            <w:pPr>
              <w:spacing w:line="264" w:lineRule="auto"/>
              <w:jc w:val="both"/>
              <w:rPr>
                <w:rFonts w:cs="Tahoma"/>
                <w:szCs w:val="20"/>
              </w:rPr>
            </w:pPr>
          </w:p>
        </w:tc>
      </w:tr>
      <w:tr w:rsidR="0075395C" w:rsidRPr="009C6006" w:rsidTr="00E50C83">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987973" w:rsidRPr="009C6006" w:rsidRDefault="00987973" w:rsidP="00E50C83">
            <w:pPr>
              <w:spacing w:line="264" w:lineRule="auto"/>
              <w:jc w:val="both"/>
              <w:rPr>
                <w:rFonts w:cs="Tahoma"/>
                <w:b/>
                <w:bCs/>
                <w:szCs w:val="20"/>
              </w:rPr>
            </w:pPr>
            <w:r w:rsidRPr="009C6006">
              <w:rPr>
                <w:rFonts w:cs="Tahoma"/>
                <w:b/>
                <w:bCs/>
                <w:szCs w:val="20"/>
              </w:rPr>
              <w:t>SKUPAJ z DDV</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987973" w:rsidRPr="009C6006" w:rsidRDefault="00987973" w:rsidP="00E50C83">
            <w:pPr>
              <w:spacing w:line="264" w:lineRule="auto"/>
              <w:jc w:val="both"/>
              <w:rPr>
                <w:rFonts w:cs="Tahoma"/>
                <w:szCs w:val="20"/>
              </w:rPr>
            </w:pPr>
          </w:p>
        </w:tc>
      </w:tr>
    </w:tbl>
    <w:p w:rsidR="00987973" w:rsidRPr="009C6006" w:rsidRDefault="00987973" w:rsidP="0098445E">
      <w:pPr>
        <w:spacing w:line="264" w:lineRule="auto"/>
        <w:jc w:val="both"/>
        <w:rPr>
          <w:rFonts w:cs="Tahoma"/>
          <w:szCs w:val="20"/>
        </w:rPr>
      </w:pPr>
    </w:p>
    <w:p w:rsidR="00BD189F" w:rsidRPr="009C6006" w:rsidRDefault="00C323B6" w:rsidP="00BD189F">
      <w:pPr>
        <w:rPr>
          <w:rFonts w:cs="Tahoma"/>
          <w:b/>
          <w:bCs/>
          <w:szCs w:val="20"/>
        </w:rPr>
      </w:pPr>
      <w:r>
        <w:rPr>
          <w:rFonts w:cs="Tahoma"/>
          <w:b/>
          <w:bCs/>
          <w:szCs w:val="20"/>
        </w:rPr>
        <w:t>6</w:t>
      </w:r>
      <w:r w:rsidR="00BD189F" w:rsidRPr="009C6006">
        <w:rPr>
          <w:rFonts w:cs="Tahoma"/>
          <w:b/>
          <w:bCs/>
          <w:szCs w:val="20"/>
        </w:rPr>
        <w:t xml:space="preserve">. SKLOP: </w:t>
      </w:r>
      <w:r w:rsidR="00735C73" w:rsidRPr="009C6006">
        <w:rPr>
          <w:rFonts w:cs="Tahoma"/>
          <w:b/>
          <w:bCs/>
          <w:szCs w:val="20"/>
        </w:rPr>
        <w:t>MAKROBOTANIČNE ANALIZE</w:t>
      </w:r>
    </w:p>
    <w:p w:rsidR="00BD189F" w:rsidRPr="009C6006" w:rsidRDefault="00BD189F" w:rsidP="0098445E">
      <w:pPr>
        <w:spacing w:line="264" w:lineRule="auto"/>
        <w:jc w:val="both"/>
        <w:rPr>
          <w:rFonts w:cs="Tahoma"/>
          <w:szCs w:val="20"/>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2"/>
        <w:gridCol w:w="1417"/>
        <w:gridCol w:w="1482"/>
      </w:tblGrid>
      <w:tr w:rsidR="00036FA7" w:rsidRPr="009C6006" w:rsidTr="00E50C83">
        <w:tc>
          <w:tcPr>
            <w:tcW w:w="6032" w:type="dxa"/>
            <w:shd w:val="clear" w:color="auto" w:fill="auto"/>
          </w:tcPr>
          <w:p w:rsidR="00036FA7" w:rsidRPr="009C6006" w:rsidRDefault="005E01AF" w:rsidP="005E01AF">
            <w:pPr>
              <w:rPr>
                <w:rFonts w:cs="Tahoma"/>
                <w:szCs w:val="20"/>
              </w:rPr>
            </w:pPr>
            <w:proofErr w:type="spellStart"/>
            <w:r w:rsidRPr="009C6006">
              <w:rPr>
                <w:rFonts w:cs="Tahoma"/>
                <w:szCs w:val="20"/>
              </w:rPr>
              <w:t>Makrobotanična</w:t>
            </w:r>
            <w:proofErr w:type="spellEnd"/>
            <w:r w:rsidRPr="009C6006">
              <w:rPr>
                <w:rFonts w:cs="Tahoma"/>
                <w:szCs w:val="20"/>
              </w:rPr>
              <w:t xml:space="preserve"> </w:t>
            </w:r>
            <w:r w:rsidR="00036FA7" w:rsidRPr="009C6006">
              <w:rPr>
                <w:rFonts w:cs="Tahoma"/>
                <w:szCs w:val="20"/>
              </w:rPr>
              <w:t>analiza</w:t>
            </w:r>
          </w:p>
        </w:tc>
        <w:tc>
          <w:tcPr>
            <w:tcW w:w="1417" w:type="dxa"/>
            <w:shd w:val="clear" w:color="auto" w:fill="auto"/>
          </w:tcPr>
          <w:p w:rsidR="00036FA7" w:rsidRPr="009C6006" w:rsidRDefault="00036FA7" w:rsidP="00E50C83">
            <w:pPr>
              <w:rPr>
                <w:rFonts w:cs="Tahoma"/>
                <w:szCs w:val="20"/>
              </w:rPr>
            </w:pPr>
            <w:r w:rsidRPr="009C6006">
              <w:rPr>
                <w:rFonts w:cs="Tahoma"/>
                <w:szCs w:val="20"/>
              </w:rPr>
              <w:t>merska enota</w:t>
            </w:r>
          </w:p>
        </w:tc>
        <w:tc>
          <w:tcPr>
            <w:tcW w:w="1482" w:type="dxa"/>
            <w:shd w:val="clear" w:color="auto" w:fill="auto"/>
          </w:tcPr>
          <w:p w:rsidR="00036FA7" w:rsidRPr="009C6006" w:rsidRDefault="00036FA7" w:rsidP="00E50C83">
            <w:pPr>
              <w:rPr>
                <w:rFonts w:cs="Tahoma"/>
                <w:szCs w:val="20"/>
              </w:rPr>
            </w:pPr>
            <w:r w:rsidRPr="009C6006">
              <w:rPr>
                <w:rFonts w:cs="Tahoma"/>
                <w:szCs w:val="20"/>
              </w:rPr>
              <w:t xml:space="preserve">cena na enoto v EUR brez DDV </w:t>
            </w:r>
          </w:p>
        </w:tc>
      </w:tr>
      <w:tr w:rsidR="0075395C" w:rsidRPr="009C6006" w:rsidTr="00E50C83">
        <w:tc>
          <w:tcPr>
            <w:tcW w:w="6032" w:type="dxa"/>
            <w:shd w:val="clear" w:color="auto" w:fill="auto"/>
          </w:tcPr>
          <w:p w:rsidR="00036FA7" w:rsidRPr="009C6006" w:rsidRDefault="005E01AF" w:rsidP="00E50C83">
            <w:pPr>
              <w:jc w:val="right"/>
              <w:rPr>
                <w:rFonts w:cs="Tahoma"/>
                <w:szCs w:val="20"/>
              </w:rPr>
            </w:pPr>
            <w:proofErr w:type="spellStart"/>
            <w:r w:rsidRPr="009C6006">
              <w:rPr>
                <w:rFonts w:cs="Tahoma"/>
                <w:szCs w:val="20"/>
              </w:rPr>
              <w:t>makrobotanična</w:t>
            </w:r>
            <w:proofErr w:type="spellEnd"/>
            <w:r w:rsidR="00036FA7" w:rsidRPr="009C6006">
              <w:rPr>
                <w:rFonts w:cs="Tahoma"/>
                <w:szCs w:val="20"/>
              </w:rPr>
              <w:t xml:space="preserve"> analiza</w:t>
            </w:r>
          </w:p>
        </w:tc>
        <w:tc>
          <w:tcPr>
            <w:tcW w:w="1417" w:type="dxa"/>
            <w:shd w:val="clear" w:color="auto" w:fill="auto"/>
          </w:tcPr>
          <w:p w:rsidR="00036FA7" w:rsidRPr="009C6006" w:rsidRDefault="00036FA7" w:rsidP="00E50C83">
            <w:pPr>
              <w:jc w:val="center"/>
              <w:rPr>
                <w:rFonts w:cs="Tahoma"/>
                <w:szCs w:val="20"/>
              </w:rPr>
            </w:pPr>
            <w:r w:rsidRPr="009C6006">
              <w:rPr>
                <w:rFonts w:cs="Tahoma"/>
                <w:szCs w:val="20"/>
              </w:rPr>
              <w:t>1 vzorec</w:t>
            </w:r>
          </w:p>
        </w:tc>
        <w:tc>
          <w:tcPr>
            <w:tcW w:w="1482" w:type="dxa"/>
            <w:shd w:val="clear" w:color="auto" w:fill="auto"/>
          </w:tcPr>
          <w:p w:rsidR="00036FA7" w:rsidRPr="009C6006" w:rsidRDefault="00036FA7" w:rsidP="00E50C83">
            <w:pPr>
              <w:rPr>
                <w:rFonts w:cs="Tahoma"/>
                <w:szCs w:val="20"/>
              </w:rPr>
            </w:pPr>
          </w:p>
        </w:tc>
      </w:tr>
      <w:tr w:rsidR="0075395C" w:rsidRPr="009C6006" w:rsidTr="00E50C83">
        <w:tc>
          <w:tcPr>
            <w:tcW w:w="7449" w:type="dxa"/>
            <w:gridSpan w:val="2"/>
            <w:shd w:val="clear" w:color="auto" w:fill="auto"/>
          </w:tcPr>
          <w:p w:rsidR="00036FA7" w:rsidRPr="009C6006" w:rsidRDefault="00036FA7" w:rsidP="00E50C83">
            <w:pPr>
              <w:spacing w:line="264" w:lineRule="auto"/>
              <w:jc w:val="both"/>
              <w:rPr>
                <w:rFonts w:cs="Tahoma"/>
                <w:szCs w:val="20"/>
              </w:rPr>
            </w:pPr>
            <w:r w:rsidRPr="009C6006">
              <w:rPr>
                <w:rFonts w:cs="Tahoma"/>
                <w:b/>
                <w:bCs/>
                <w:szCs w:val="20"/>
              </w:rPr>
              <w:t>SKUPAJ brez DDV</w:t>
            </w:r>
          </w:p>
        </w:tc>
        <w:tc>
          <w:tcPr>
            <w:tcW w:w="1482" w:type="dxa"/>
            <w:shd w:val="clear" w:color="auto" w:fill="auto"/>
          </w:tcPr>
          <w:p w:rsidR="00036FA7" w:rsidRPr="009C6006" w:rsidRDefault="00036FA7" w:rsidP="00E50C83">
            <w:pPr>
              <w:spacing w:line="264" w:lineRule="auto"/>
              <w:jc w:val="both"/>
              <w:rPr>
                <w:rFonts w:cs="Tahoma"/>
                <w:szCs w:val="20"/>
              </w:rPr>
            </w:pPr>
          </w:p>
        </w:tc>
      </w:tr>
      <w:tr w:rsidR="0075395C" w:rsidRPr="009C6006" w:rsidTr="00E50C83">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036FA7" w:rsidRPr="009C6006" w:rsidRDefault="00036FA7" w:rsidP="00E50C83">
            <w:pPr>
              <w:spacing w:line="264" w:lineRule="auto"/>
              <w:jc w:val="both"/>
              <w:rPr>
                <w:rFonts w:cs="Tahoma"/>
                <w:b/>
                <w:bCs/>
                <w:szCs w:val="20"/>
              </w:rPr>
            </w:pPr>
            <w:r w:rsidRPr="009C6006">
              <w:rPr>
                <w:rFonts w:cs="Tahoma"/>
                <w:b/>
                <w:bCs/>
                <w:szCs w:val="20"/>
              </w:rPr>
              <w:t>DDV: __%</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036FA7" w:rsidRPr="009C6006" w:rsidRDefault="00036FA7" w:rsidP="00E50C83">
            <w:pPr>
              <w:spacing w:line="264" w:lineRule="auto"/>
              <w:jc w:val="both"/>
              <w:rPr>
                <w:rFonts w:cs="Tahoma"/>
                <w:szCs w:val="20"/>
              </w:rPr>
            </w:pPr>
          </w:p>
        </w:tc>
      </w:tr>
      <w:tr w:rsidR="0075395C" w:rsidRPr="009C6006" w:rsidTr="00E50C83">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036FA7" w:rsidRPr="009C6006" w:rsidRDefault="00036FA7" w:rsidP="00E50C83">
            <w:pPr>
              <w:spacing w:line="264" w:lineRule="auto"/>
              <w:jc w:val="both"/>
              <w:rPr>
                <w:rFonts w:cs="Tahoma"/>
                <w:b/>
                <w:bCs/>
                <w:szCs w:val="20"/>
              </w:rPr>
            </w:pPr>
            <w:r w:rsidRPr="009C6006">
              <w:rPr>
                <w:rFonts w:cs="Tahoma"/>
                <w:b/>
                <w:bCs/>
                <w:szCs w:val="20"/>
              </w:rPr>
              <w:t>SKUPAJ z DDV</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036FA7" w:rsidRPr="009C6006" w:rsidRDefault="00036FA7" w:rsidP="00E50C83">
            <w:pPr>
              <w:spacing w:line="264" w:lineRule="auto"/>
              <w:jc w:val="both"/>
              <w:rPr>
                <w:rFonts w:cs="Tahoma"/>
                <w:szCs w:val="20"/>
              </w:rPr>
            </w:pPr>
          </w:p>
        </w:tc>
      </w:tr>
    </w:tbl>
    <w:p w:rsidR="00036FA7" w:rsidRDefault="00036FA7" w:rsidP="0098445E">
      <w:pPr>
        <w:spacing w:line="264" w:lineRule="auto"/>
        <w:jc w:val="both"/>
        <w:rPr>
          <w:rFonts w:cs="Tahoma"/>
          <w:szCs w:val="20"/>
        </w:rPr>
      </w:pPr>
    </w:p>
    <w:p w:rsidR="00B02648" w:rsidRDefault="00B02648" w:rsidP="0098445E">
      <w:pPr>
        <w:spacing w:line="264" w:lineRule="auto"/>
        <w:jc w:val="both"/>
        <w:rPr>
          <w:rFonts w:cs="Tahoma"/>
          <w:szCs w:val="20"/>
        </w:rPr>
      </w:pPr>
    </w:p>
    <w:p w:rsidR="00B02648" w:rsidRDefault="00B02648" w:rsidP="0098445E">
      <w:pPr>
        <w:spacing w:line="264" w:lineRule="auto"/>
        <w:jc w:val="both"/>
        <w:rPr>
          <w:rFonts w:cs="Tahoma"/>
          <w:szCs w:val="20"/>
        </w:rPr>
      </w:pPr>
    </w:p>
    <w:p w:rsidR="00BD189F" w:rsidRPr="009C6006" w:rsidRDefault="00C323B6" w:rsidP="00BD189F">
      <w:pPr>
        <w:rPr>
          <w:rFonts w:cs="Tahoma"/>
          <w:b/>
          <w:bCs/>
          <w:szCs w:val="20"/>
        </w:rPr>
      </w:pPr>
      <w:r>
        <w:rPr>
          <w:rFonts w:cs="Tahoma"/>
          <w:b/>
          <w:bCs/>
          <w:szCs w:val="20"/>
        </w:rPr>
        <w:lastRenderedPageBreak/>
        <w:t>7</w:t>
      </w:r>
      <w:r w:rsidR="00BD189F" w:rsidRPr="009C6006">
        <w:rPr>
          <w:rFonts w:cs="Tahoma"/>
          <w:b/>
          <w:bCs/>
          <w:szCs w:val="20"/>
        </w:rPr>
        <w:t xml:space="preserve">. SKLOP: </w:t>
      </w:r>
      <w:r w:rsidR="00A905A6" w:rsidRPr="009C6006">
        <w:rPr>
          <w:rFonts w:cs="Tahoma"/>
          <w:b/>
          <w:bCs/>
          <w:szCs w:val="20"/>
        </w:rPr>
        <w:t>ARHEOZOOLOŠKE ANALIZE</w:t>
      </w:r>
    </w:p>
    <w:p w:rsidR="00A905A6" w:rsidRPr="009C6006" w:rsidRDefault="00A905A6" w:rsidP="00B02648">
      <w:pPr>
        <w:spacing w:line="259" w:lineRule="auto"/>
        <w:rPr>
          <w:rFonts w:cs="Tahoma"/>
          <w:b/>
          <w:bCs/>
          <w:szCs w:val="20"/>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2"/>
        <w:gridCol w:w="1417"/>
        <w:gridCol w:w="1482"/>
      </w:tblGrid>
      <w:tr w:rsidR="00A905A6" w:rsidRPr="009C6006" w:rsidTr="00E50C83">
        <w:tc>
          <w:tcPr>
            <w:tcW w:w="6032" w:type="dxa"/>
            <w:shd w:val="clear" w:color="auto" w:fill="auto"/>
          </w:tcPr>
          <w:p w:rsidR="00A905A6" w:rsidRPr="009C6006" w:rsidRDefault="00A905A6" w:rsidP="00E50C83">
            <w:pPr>
              <w:rPr>
                <w:rFonts w:cs="Tahoma"/>
                <w:szCs w:val="20"/>
              </w:rPr>
            </w:pPr>
            <w:proofErr w:type="spellStart"/>
            <w:r w:rsidRPr="009C6006">
              <w:rPr>
                <w:rFonts w:cs="Tahoma"/>
                <w:szCs w:val="20"/>
              </w:rPr>
              <w:t>Arheozoološka</w:t>
            </w:r>
            <w:proofErr w:type="spellEnd"/>
            <w:r w:rsidRPr="009C6006">
              <w:rPr>
                <w:rFonts w:cs="Tahoma"/>
                <w:szCs w:val="20"/>
              </w:rPr>
              <w:t xml:space="preserve"> analiza</w:t>
            </w:r>
          </w:p>
        </w:tc>
        <w:tc>
          <w:tcPr>
            <w:tcW w:w="1417" w:type="dxa"/>
            <w:shd w:val="clear" w:color="auto" w:fill="auto"/>
          </w:tcPr>
          <w:p w:rsidR="00A905A6" w:rsidRPr="009C6006" w:rsidRDefault="00A905A6" w:rsidP="00E50C83">
            <w:pPr>
              <w:rPr>
                <w:rFonts w:cs="Tahoma"/>
                <w:szCs w:val="20"/>
              </w:rPr>
            </w:pPr>
            <w:r w:rsidRPr="009C6006">
              <w:rPr>
                <w:rFonts w:cs="Tahoma"/>
                <w:szCs w:val="20"/>
              </w:rPr>
              <w:t>merska enota</w:t>
            </w:r>
          </w:p>
        </w:tc>
        <w:tc>
          <w:tcPr>
            <w:tcW w:w="1482" w:type="dxa"/>
            <w:shd w:val="clear" w:color="auto" w:fill="auto"/>
          </w:tcPr>
          <w:p w:rsidR="00A905A6" w:rsidRPr="009C6006" w:rsidRDefault="00A905A6" w:rsidP="00E50C83">
            <w:pPr>
              <w:rPr>
                <w:rFonts w:cs="Tahoma"/>
                <w:szCs w:val="20"/>
              </w:rPr>
            </w:pPr>
            <w:r w:rsidRPr="009C6006">
              <w:rPr>
                <w:rFonts w:cs="Tahoma"/>
                <w:szCs w:val="20"/>
              </w:rPr>
              <w:t xml:space="preserve">cena na enoto v EUR brez DDV </w:t>
            </w:r>
          </w:p>
        </w:tc>
      </w:tr>
      <w:tr w:rsidR="0075395C" w:rsidRPr="009C6006" w:rsidTr="00E50C83">
        <w:tc>
          <w:tcPr>
            <w:tcW w:w="6032" w:type="dxa"/>
            <w:shd w:val="clear" w:color="auto" w:fill="auto"/>
          </w:tcPr>
          <w:p w:rsidR="00A905A6" w:rsidRPr="009C6006" w:rsidRDefault="00A905A6" w:rsidP="00E50C83">
            <w:pPr>
              <w:jc w:val="right"/>
              <w:rPr>
                <w:rFonts w:cs="Tahoma"/>
                <w:szCs w:val="20"/>
              </w:rPr>
            </w:pPr>
            <w:proofErr w:type="spellStart"/>
            <w:r w:rsidRPr="009C6006">
              <w:rPr>
                <w:rFonts w:cs="Tahoma"/>
                <w:szCs w:val="20"/>
              </w:rPr>
              <w:t>arheozoološka</w:t>
            </w:r>
            <w:proofErr w:type="spellEnd"/>
            <w:r w:rsidRPr="009C6006">
              <w:rPr>
                <w:rFonts w:cs="Tahoma"/>
                <w:szCs w:val="20"/>
              </w:rPr>
              <w:t xml:space="preserve"> analiza</w:t>
            </w:r>
          </w:p>
        </w:tc>
        <w:tc>
          <w:tcPr>
            <w:tcW w:w="1417" w:type="dxa"/>
            <w:shd w:val="clear" w:color="auto" w:fill="auto"/>
          </w:tcPr>
          <w:p w:rsidR="00A905A6" w:rsidRPr="009C6006" w:rsidRDefault="00A905A6" w:rsidP="00E50C83">
            <w:pPr>
              <w:jc w:val="center"/>
              <w:rPr>
                <w:rFonts w:cs="Tahoma"/>
                <w:szCs w:val="20"/>
              </w:rPr>
            </w:pPr>
            <w:r w:rsidRPr="009C6006">
              <w:rPr>
                <w:rFonts w:cs="Tahoma"/>
                <w:szCs w:val="20"/>
              </w:rPr>
              <w:t>1 vzorec</w:t>
            </w:r>
          </w:p>
        </w:tc>
        <w:tc>
          <w:tcPr>
            <w:tcW w:w="1482" w:type="dxa"/>
            <w:shd w:val="clear" w:color="auto" w:fill="auto"/>
          </w:tcPr>
          <w:p w:rsidR="00A905A6" w:rsidRPr="009C6006" w:rsidRDefault="00A905A6" w:rsidP="00E50C83">
            <w:pPr>
              <w:rPr>
                <w:rFonts w:cs="Tahoma"/>
                <w:szCs w:val="20"/>
              </w:rPr>
            </w:pPr>
          </w:p>
        </w:tc>
      </w:tr>
      <w:tr w:rsidR="0075395C" w:rsidRPr="009C6006" w:rsidTr="00E50C83">
        <w:tc>
          <w:tcPr>
            <w:tcW w:w="7449" w:type="dxa"/>
            <w:gridSpan w:val="2"/>
            <w:shd w:val="clear" w:color="auto" w:fill="auto"/>
          </w:tcPr>
          <w:p w:rsidR="00A905A6" w:rsidRPr="009C6006" w:rsidRDefault="00A905A6" w:rsidP="00E50C83">
            <w:pPr>
              <w:spacing w:line="264" w:lineRule="auto"/>
              <w:jc w:val="both"/>
              <w:rPr>
                <w:rFonts w:cs="Tahoma"/>
                <w:szCs w:val="20"/>
              </w:rPr>
            </w:pPr>
            <w:r w:rsidRPr="009C6006">
              <w:rPr>
                <w:rFonts w:cs="Tahoma"/>
                <w:b/>
                <w:bCs/>
                <w:szCs w:val="20"/>
              </w:rPr>
              <w:t>SKUPAJ brez DDV</w:t>
            </w:r>
          </w:p>
        </w:tc>
        <w:tc>
          <w:tcPr>
            <w:tcW w:w="1482" w:type="dxa"/>
            <w:shd w:val="clear" w:color="auto" w:fill="auto"/>
          </w:tcPr>
          <w:p w:rsidR="00A905A6" w:rsidRPr="009C6006" w:rsidRDefault="00A905A6" w:rsidP="00E50C83">
            <w:pPr>
              <w:spacing w:line="264" w:lineRule="auto"/>
              <w:jc w:val="both"/>
              <w:rPr>
                <w:rFonts w:cs="Tahoma"/>
                <w:szCs w:val="20"/>
              </w:rPr>
            </w:pPr>
          </w:p>
        </w:tc>
      </w:tr>
      <w:tr w:rsidR="0075395C" w:rsidRPr="009C6006" w:rsidTr="00E50C83">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A905A6" w:rsidRPr="009C6006" w:rsidRDefault="00A905A6" w:rsidP="00E50C83">
            <w:pPr>
              <w:spacing w:line="264" w:lineRule="auto"/>
              <w:jc w:val="both"/>
              <w:rPr>
                <w:rFonts w:cs="Tahoma"/>
                <w:b/>
                <w:bCs/>
                <w:szCs w:val="20"/>
              </w:rPr>
            </w:pPr>
            <w:r w:rsidRPr="009C6006">
              <w:rPr>
                <w:rFonts w:cs="Tahoma"/>
                <w:b/>
                <w:bCs/>
                <w:szCs w:val="20"/>
              </w:rPr>
              <w:t>DDV: __%</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A905A6" w:rsidRPr="009C6006" w:rsidRDefault="00A905A6" w:rsidP="00E50C83">
            <w:pPr>
              <w:spacing w:line="264" w:lineRule="auto"/>
              <w:jc w:val="both"/>
              <w:rPr>
                <w:rFonts w:cs="Tahoma"/>
                <w:szCs w:val="20"/>
              </w:rPr>
            </w:pPr>
          </w:p>
        </w:tc>
      </w:tr>
      <w:tr w:rsidR="0075395C" w:rsidRPr="009C6006" w:rsidTr="00E50C83">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A905A6" w:rsidRPr="009C6006" w:rsidRDefault="00A905A6" w:rsidP="00E50C83">
            <w:pPr>
              <w:spacing w:line="264" w:lineRule="auto"/>
              <w:jc w:val="both"/>
              <w:rPr>
                <w:rFonts w:cs="Tahoma"/>
                <w:b/>
                <w:bCs/>
                <w:szCs w:val="20"/>
              </w:rPr>
            </w:pPr>
            <w:r w:rsidRPr="009C6006">
              <w:rPr>
                <w:rFonts w:cs="Tahoma"/>
                <w:b/>
                <w:bCs/>
                <w:szCs w:val="20"/>
              </w:rPr>
              <w:t>SKUPAJ z DDV</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A905A6" w:rsidRPr="009C6006" w:rsidRDefault="00A905A6" w:rsidP="00E50C83">
            <w:pPr>
              <w:spacing w:line="264" w:lineRule="auto"/>
              <w:jc w:val="both"/>
              <w:rPr>
                <w:rFonts w:cs="Tahoma"/>
                <w:szCs w:val="20"/>
              </w:rPr>
            </w:pPr>
          </w:p>
        </w:tc>
      </w:tr>
    </w:tbl>
    <w:p w:rsidR="00BD189F" w:rsidRPr="009C6006" w:rsidRDefault="00BD189F" w:rsidP="00BD189F">
      <w:pPr>
        <w:rPr>
          <w:rFonts w:cs="Tahoma"/>
          <w:b/>
          <w:bCs/>
          <w:szCs w:val="20"/>
        </w:rPr>
      </w:pPr>
    </w:p>
    <w:p w:rsidR="00BD189F" w:rsidRPr="009C6006" w:rsidRDefault="00C323B6" w:rsidP="00BD189F">
      <w:pPr>
        <w:rPr>
          <w:rFonts w:cs="Tahoma"/>
          <w:b/>
          <w:bCs/>
          <w:szCs w:val="20"/>
        </w:rPr>
      </w:pPr>
      <w:r>
        <w:rPr>
          <w:rFonts w:cs="Tahoma"/>
          <w:b/>
          <w:bCs/>
          <w:szCs w:val="20"/>
        </w:rPr>
        <w:t>8</w:t>
      </w:r>
      <w:r w:rsidR="00BD189F" w:rsidRPr="009C6006">
        <w:rPr>
          <w:rFonts w:cs="Tahoma"/>
          <w:b/>
          <w:bCs/>
          <w:szCs w:val="20"/>
        </w:rPr>
        <w:t xml:space="preserve">. SKLOP: </w:t>
      </w:r>
      <w:r w:rsidR="005A26FB" w:rsidRPr="009C6006">
        <w:rPr>
          <w:rFonts w:cs="Tahoma"/>
          <w:b/>
          <w:bCs/>
          <w:szCs w:val="20"/>
        </w:rPr>
        <w:t>NUMIZMATIČNE ANALIZE</w:t>
      </w:r>
    </w:p>
    <w:p w:rsidR="00BD189F" w:rsidRPr="009C6006" w:rsidRDefault="00BD189F" w:rsidP="0098445E">
      <w:pPr>
        <w:spacing w:line="264" w:lineRule="auto"/>
        <w:jc w:val="both"/>
        <w:rPr>
          <w:rFonts w:cs="Tahoma"/>
          <w:szCs w:val="20"/>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2"/>
        <w:gridCol w:w="1417"/>
        <w:gridCol w:w="1482"/>
      </w:tblGrid>
      <w:tr w:rsidR="009B38C7" w:rsidRPr="009C6006" w:rsidTr="00E50C83">
        <w:tc>
          <w:tcPr>
            <w:tcW w:w="6032" w:type="dxa"/>
            <w:shd w:val="clear" w:color="auto" w:fill="auto"/>
          </w:tcPr>
          <w:p w:rsidR="009B38C7" w:rsidRPr="009C6006" w:rsidRDefault="009B38C7" w:rsidP="00E50C83">
            <w:pPr>
              <w:rPr>
                <w:rFonts w:cs="Tahoma"/>
                <w:szCs w:val="20"/>
              </w:rPr>
            </w:pPr>
            <w:r w:rsidRPr="009C6006">
              <w:rPr>
                <w:rFonts w:cs="Tahoma"/>
                <w:szCs w:val="20"/>
              </w:rPr>
              <w:t>Numizmatična analiza</w:t>
            </w:r>
          </w:p>
        </w:tc>
        <w:tc>
          <w:tcPr>
            <w:tcW w:w="1417" w:type="dxa"/>
            <w:shd w:val="clear" w:color="auto" w:fill="auto"/>
          </w:tcPr>
          <w:p w:rsidR="009B38C7" w:rsidRPr="009C6006" w:rsidRDefault="009B38C7" w:rsidP="00E50C83">
            <w:pPr>
              <w:rPr>
                <w:rFonts w:cs="Tahoma"/>
                <w:szCs w:val="20"/>
              </w:rPr>
            </w:pPr>
            <w:r w:rsidRPr="009C6006">
              <w:rPr>
                <w:rFonts w:cs="Tahoma"/>
                <w:szCs w:val="20"/>
              </w:rPr>
              <w:t>merska enota</w:t>
            </w:r>
          </w:p>
        </w:tc>
        <w:tc>
          <w:tcPr>
            <w:tcW w:w="1482" w:type="dxa"/>
            <w:shd w:val="clear" w:color="auto" w:fill="auto"/>
          </w:tcPr>
          <w:p w:rsidR="009B38C7" w:rsidRPr="009C6006" w:rsidRDefault="009B38C7" w:rsidP="006F4D7B">
            <w:pPr>
              <w:rPr>
                <w:rFonts w:cs="Tahoma"/>
                <w:szCs w:val="20"/>
              </w:rPr>
            </w:pPr>
            <w:r w:rsidRPr="009C6006">
              <w:rPr>
                <w:rFonts w:cs="Tahoma"/>
                <w:szCs w:val="20"/>
              </w:rPr>
              <w:t xml:space="preserve">cena na enoto v EUR </w:t>
            </w:r>
            <w:r w:rsidR="006F4D7B" w:rsidRPr="009C6006">
              <w:rPr>
                <w:rFonts w:cs="Tahoma"/>
                <w:szCs w:val="20"/>
              </w:rPr>
              <w:t>brez</w:t>
            </w:r>
            <w:r w:rsidRPr="009C6006">
              <w:rPr>
                <w:rFonts w:cs="Tahoma"/>
                <w:szCs w:val="20"/>
              </w:rPr>
              <w:t xml:space="preserve"> DDV </w:t>
            </w:r>
          </w:p>
        </w:tc>
      </w:tr>
      <w:tr w:rsidR="009B38C7" w:rsidRPr="009C6006" w:rsidTr="00E50C83">
        <w:tc>
          <w:tcPr>
            <w:tcW w:w="6032" w:type="dxa"/>
            <w:shd w:val="clear" w:color="auto" w:fill="auto"/>
          </w:tcPr>
          <w:p w:rsidR="009B38C7" w:rsidRPr="009C6006" w:rsidRDefault="009B38C7" w:rsidP="00E50C83">
            <w:pPr>
              <w:jc w:val="right"/>
              <w:rPr>
                <w:rFonts w:cs="Tahoma"/>
                <w:szCs w:val="20"/>
              </w:rPr>
            </w:pPr>
            <w:r w:rsidRPr="009C6006">
              <w:rPr>
                <w:rFonts w:cs="Tahoma"/>
                <w:szCs w:val="20"/>
              </w:rPr>
              <w:t>numizmatična analiza</w:t>
            </w:r>
          </w:p>
        </w:tc>
        <w:tc>
          <w:tcPr>
            <w:tcW w:w="1417" w:type="dxa"/>
            <w:shd w:val="clear" w:color="auto" w:fill="auto"/>
          </w:tcPr>
          <w:p w:rsidR="009B38C7" w:rsidRPr="009C6006" w:rsidRDefault="009B38C7" w:rsidP="00E50C83">
            <w:pPr>
              <w:jc w:val="center"/>
              <w:rPr>
                <w:rFonts w:cs="Tahoma"/>
                <w:szCs w:val="20"/>
              </w:rPr>
            </w:pPr>
            <w:r w:rsidRPr="009C6006">
              <w:rPr>
                <w:rFonts w:cs="Tahoma"/>
                <w:szCs w:val="20"/>
              </w:rPr>
              <w:t>1 novec</w:t>
            </w:r>
          </w:p>
        </w:tc>
        <w:tc>
          <w:tcPr>
            <w:tcW w:w="1482" w:type="dxa"/>
            <w:shd w:val="clear" w:color="auto" w:fill="auto"/>
          </w:tcPr>
          <w:p w:rsidR="009B38C7" w:rsidRPr="009C6006" w:rsidRDefault="009B38C7" w:rsidP="00E50C83">
            <w:pPr>
              <w:rPr>
                <w:rFonts w:cs="Tahoma"/>
                <w:szCs w:val="20"/>
              </w:rPr>
            </w:pPr>
          </w:p>
        </w:tc>
      </w:tr>
      <w:tr w:rsidR="0075395C" w:rsidRPr="009C6006" w:rsidTr="00E50C83">
        <w:tc>
          <w:tcPr>
            <w:tcW w:w="7449" w:type="dxa"/>
            <w:gridSpan w:val="2"/>
            <w:shd w:val="clear" w:color="auto" w:fill="auto"/>
          </w:tcPr>
          <w:p w:rsidR="006F4D7B" w:rsidRPr="009C6006" w:rsidRDefault="006F4D7B" w:rsidP="006F4D7B">
            <w:pPr>
              <w:spacing w:line="264" w:lineRule="auto"/>
              <w:jc w:val="both"/>
              <w:rPr>
                <w:rFonts w:cs="Tahoma"/>
                <w:szCs w:val="20"/>
              </w:rPr>
            </w:pPr>
            <w:r w:rsidRPr="009C6006">
              <w:rPr>
                <w:rFonts w:cs="Tahoma"/>
                <w:b/>
                <w:bCs/>
                <w:szCs w:val="20"/>
              </w:rPr>
              <w:t>SKUPAJ brez DDV</w:t>
            </w:r>
          </w:p>
        </w:tc>
        <w:tc>
          <w:tcPr>
            <w:tcW w:w="1482" w:type="dxa"/>
            <w:shd w:val="clear" w:color="auto" w:fill="auto"/>
          </w:tcPr>
          <w:p w:rsidR="006F4D7B" w:rsidRPr="009C6006" w:rsidRDefault="006F4D7B" w:rsidP="006F4D7B">
            <w:pPr>
              <w:spacing w:line="264" w:lineRule="auto"/>
              <w:jc w:val="both"/>
              <w:rPr>
                <w:rFonts w:cs="Tahoma"/>
                <w:szCs w:val="20"/>
              </w:rPr>
            </w:pPr>
          </w:p>
        </w:tc>
      </w:tr>
      <w:tr w:rsidR="0075395C" w:rsidRPr="009C6006" w:rsidTr="006F4D7B">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6F4D7B" w:rsidRPr="009C6006" w:rsidRDefault="006F4D7B" w:rsidP="00E50C83">
            <w:pPr>
              <w:spacing w:line="264" w:lineRule="auto"/>
              <w:jc w:val="both"/>
              <w:rPr>
                <w:rFonts w:cs="Tahoma"/>
                <w:b/>
                <w:bCs/>
                <w:szCs w:val="20"/>
              </w:rPr>
            </w:pPr>
            <w:r w:rsidRPr="009C6006">
              <w:rPr>
                <w:rFonts w:cs="Tahoma"/>
                <w:b/>
                <w:bCs/>
                <w:szCs w:val="20"/>
              </w:rPr>
              <w:t>DDV: __%</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6F4D7B" w:rsidRPr="009C6006" w:rsidRDefault="006F4D7B" w:rsidP="00E50C83">
            <w:pPr>
              <w:spacing w:line="264" w:lineRule="auto"/>
              <w:jc w:val="both"/>
              <w:rPr>
                <w:rFonts w:cs="Tahoma"/>
                <w:szCs w:val="20"/>
              </w:rPr>
            </w:pPr>
          </w:p>
        </w:tc>
      </w:tr>
      <w:tr w:rsidR="0075395C" w:rsidRPr="009C6006" w:rsidTr="006F4D7B">
        <w:tc>
          <w:tcPr>
            <w:tcW w:w="7449" w:type="dxa"/>
            <w:gridSpan w:val="2"/>
            <w:tcBorders>
              <w:top w:val="single" w:sz="4" w:space="0" w:color="auto"/>
              <w:left w:val="single" w:sz="4" w:space="0" w:color="auto"/>
              <w:bottom w:val="single" w:sz="4" w:space="0" w:color="auto"/>
              <w:right w:val="single" w:sz="4" w:space="0" w:color="auto"/>
            </w:tcBorders>
            <w:shd w:val="clear" w:color="auto" w:fill="auto"/>
          </w:tcPr>
          <w:p w:rsidR="006F4D7B" w:rsidRPr="009C6006" w:rsidRDefault="006F4D7B" w:rsidP="00E50C83">
            <w:pPr>
              <w:spacing w:line="264" w:lineRule="auto"/>
              <w:jc w:val="both"/>
              <w:rPr>
                <w:rFonts w:cs="Tahoma"/>
                <w:b/>
                <w:bCs/>
                <w:szCs w:val="20"/>
              </w:rPr>
            </w:pPr>
            <w:r w:rsidRPr="009C6006">
              <w:rPr>
                <w:rFonts w:cs="Tahoma"/>
                <w:b/>
                <w:bCs/>
                <w:szCs w:val="20"/>
              </w:rPr>
              <w:t>SKUPAJ z DDV</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6F4D7B" w:rsidRPr="009C6006" w:rsidRDefault="006F4D7B" w:rsidP="00E50C83">
            <w:pPr>
              <w:spacing w:line="264" w:lineRule="auto"/>
              <w:jc w:val="both"/>
              <w:rPr>
                <w:rFonts w:cs="Tahoma"/>
                <w:szCs w:val="20"/>
              </w:rPr>
            </w:pPr>
          </w:p>
        </w:tc>
      </w:tr>
    </w:tbl>
    <w:p w:rsidR="009B38C7" w:rsidRPr="009C6006" w:rsidRDefault="009B38C7" w:rsidP="0098445E">
      <w:pPr>
        <w:spacing w:line="264" w:lineRule="auto"/>
        <w:jc w:val="both"/>
        <w:rPr>
          <w:rFonts w:cs="Tahoma"/>
          <w:szCs w:val="20"/>
        </w:rPr>
      </w:pPr>
    </w:p>
    <w:p w:rsidR="00941050" w:rsidRPr="009C6006" w:rsidRDefault="00941050" w:rsidP="0098445E">
      <w:pPr>
        <w:spacing w:line="264" w:lineRule="auto"/>
        <w:jc w:val="both"/>
        <w:rPr>
          <w:rFonts w:cs="Tahoma"/>
          <w:szCs w:val="20"/>
        </w:rPr>
      </w:pPr>
    </w:p>
    <w:p w:rsidR="008B51FF" w:rsidRPr="009C6006" w:rsidRDefault="008B51FF" w:rsidP="0098445E">
      <w:pPr>
        <w:spacing w:line="264" w:lineRule="auto"/>
        <w:jc w:val="both"/>
        <w:rPr>
          <w:rFonts w:cs="Tahoma"/>
          <w:szCs w:val="20"/>
        </w:rPr>
      </w:pPr>
    </w:p>
    <w:p w:rsidR="008B51FF" w:rsidRPr="009C6006" w:rsidRDefault="008B51FF" w:rsidP="0098445E">
      <w:pPr>
        <w:spacing w:line="264" w:lineRule="auto"/>
        <w:jc w:val="both"/>
        <w:rPr>
          <w:rFonts w:cs="Tahoma"/>
          <w:szCs w:val="20"/>
        </w:rPr>
      </w:pPr>
    </w:p>
    <w:p w:rsidR="008B51FF" w:rsidRPr="009C6006" w:rsidRDefault="008B51FF" w:rsidP="0098445E">
      <w:pPr>
        <w:spacing w:line="264" w:lineRule="auto"/>
        <w:jc w:val="both"/>
        <w:rPr>
          <w:rFonts w:cs="Tahoma"/>
          <w:szCs w:val="20"/>
        </w:rPr>
      </w:pPr>
    </w:p>
    <w:p w:rsidR="00941050" w:rsidRPr="009C6006" w:rsidRDefault="00941050" w:rsidP="0098445E">
      <w:pPr>
        <w:spacing w:line="264" w:lineRule="auto"/>
        <w:jc w:val="both"/>
        <w:rPr>
          <w:rFonts w:cs="Tahoma"/>
          <w:szCs w:val="20"/>
        </w:rPr>
      </w:pPr>
    </w:p>
    <w:p w:rsidR="00BD189F" w:rsidRPr="009C6006" w:rsidRDefault="00BD189F"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t>____________________</w:t>
      </w:r>
    </w:p>
    <w:p w:rsidR="0098445E" w:rsidRPr="009C6006" w:rsidRDefault="0098445E" w:rsidP="0098445E">
      <w:pPr>
        <w:spacing w:line="264" w:lineRule="auto"/>
        <w:jc w:val="both"/>
        <w:rPr>
          <w:rFonts w:cs="Tahoma"/>
          <w:b/>
          <w:szCs w:val="20"/>
        </w:rPr>
      </w:pP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____________________</w:t>
      </w:r>
      <w:r w:rsidRPr="009C6006">
        <w:rPr>
          <w:rFonts w:cs="Tahoma"/>
          <w:szCs w:val="20"/>
        </w:rPr>
        <w:tab/>
      </w:r>
      <w:r w:rsidRPr="009C6006">
        <w:rPr>
          <w:rFonts w:cs="Tahoma"/>
          <w:szCs w:val="20"/>
        </w:rPr>
        <w:tab/>
        <w:t xml:space="preserve">       žig</w:t>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98445E" w:rsidRPr="009C6006" w:rsidRDefault="0098445E" w:rsidP="0098445E">
      <w:pPr>
        <w:spacing w:line="264" w:lineRule="auto"/>
        <w:jc w:val="both"/>
        <w:rPr>
          <w:rFonts w:cs="Tahoma"/>
          <w:szCs w:val="20"/>
        </w:rPr>
      </w:pPr>
      <w:r w:rsidRPr="009C6006">
        <w:rPr>
          <w:rFonts w:cs="Tahoma"/>
          <w:szCs w:val="20"/>
        </w:rPr>
        <w:tab/>
      </w:r>
      <w:r w:rsidRPr="009C6006">
        <w:rPr>
          <w:rFonts w:cs="Tahoma"/>
          <w:szCs w:val="20"/>
        </w:rPr>
        <w:tab/>
      </w:r>
      <w:r w:rsidRPr="009C6006">
        <w:rPr>
          <w:rFonts w:cs="Tahoma"/>
          <w:szCs w:val="20"/>
        </w:rPr>
        <w:tab/>
      </w:r>
      <w:r w:rsidRPr="009C6006">
        <w:rPr>
          <w:rFonts w:cs="Tahoma"/>
          <w:szCs w:val="20"/>
        </w:rPr>
        <w:tab/>
      </w:r>
    </w:p>
    <w:p w:rsidR="002C334D" w:rsidRPr="009C6006" w:rsidRDefault="002C334D" w:rsidP="0098445E">
      <w:pPr>
        <w:spacing w:line="264" w:lineRule="auto"/>
        <w:ind w:left="5664" w:firstLine="708"/>
        <w:jc w:val="both"/>
        <w:rPr>
          <w:rFonts w:cs="Tahoma"/>
          <w:szCs w:val="20"/>
        </w:rPr>
      </w:pPr>
    </w:p>
    <w:p w:rsidR="002C334D" w:rsidRPr="009C6006" w:rsidRDefault="002C334D" w:rsidP="0098445E">
      <w:pPr>
        <w:spacing w:line="264" w:lineRule="auto"/>
        <w:ind w:left="5664" w:firstLine="708"/>
        <w:jc w:val="both"/>
        <w:rPr>
          <w:rFonts w:cs="Tahoma"/>
          <w:szCs w:val="20"/>
        </w:rPr>
      </w:pPr>
    </w:p>
    <w:p w:rsidR="0098445E" w:rsidRPr="009C6006" w:rsidRDefault="0098445E" w:rsidP="0098445E">
      <w:pPr>
        <w:spacing w:line="264" w:lineRule="auto"/>
        <w:ind w:left="5664" w:firstLine="708"/>
        <w:jc w:val="both"/>
        <w:rPr>
          <w:rFonts w:cs="Tahoma"/>
          <w:szCs w:val="20"/>
        </w:rPr>
      </w:pPr>
      <w:r w:rsidRPr="009C6006">
        <w:rPr>
          <w:rFonts w:cs="Tahoma"/>
          <w:szCs w:val="20"/>
        </w:rPr>
        <w:t>_________________</w:t>
      </w:r>
    </w:p>
    <w:p w:rsidR="0098445E" w:rsidRPr="009C6006" w:rsidRDefault="0098445E" w:rsidP="0098445E">
      <w:pPr>
        <w:pStyle w:val="Naslov2"/>
        <w:jc w:val="right"/>
        <w:rPr>
          <w:rFonts w:ascii="Georgia" w:hAnsi="Georgia"/>
          <w:b w:val="0"/>
          <w:szCs w:val="20"/>
          <w:lang w:val="sl-SI"/>
        </w:rPr>
      </w:pPr>
    </w:p>
    <w:p w:rsidR="0098445E" w:rsidRPr="009C6006" w:rsidRDefault="0098445E" w:rsidP="0098445E">
      <w:pPr>
        <w:rPr>
          <w:lang w:eastAsia="x-none"/>
        </w:rPr>
      </w:pPr>
    </w:p>
    <w:p w:rsidR="0098445E" w:rsidRPr="009C6006" w:rsidRDefault="0098445E" w:rsidP="0098445E">
      <w:pPr>
        <w:rPr>
          <w:lang w:eastAsia="x-none"/>
        </w:rPr>
      </w:pPr>
    </w:p>
    <w:p w:rsidR="002C334D" w:rsidRPr="009C6006" w:rsidRDefault="002C334D" w:rsidP="0098445E">
      <w:pPr>
        <w:rPr>
          <w:lang w:eastAsia="x-none"/>
        </w:rPr>
      </w:pPr>
    </w:p>
    <w:p w:rsidR="002C334D" w:rsidRPr="009C6006" w:rsidRDefault="002C334D" w:rsidP="0098445E">
      <w:pPr>
        <w:rPr>
          <w:lang w:eastAsia="x-none"/>
        </w:rPr>
      </w:pPr>
    </w:p>
    <w:p w:rsidR="002C334D" w:rsidRPr="009C6006" w:rsidRDefault="002C334D" w:rsidP="0098445E">
      <w:pPr>
        <w:rPr>
          <w:lang w:eastAsia="x-none"/>
        </w:rPr>
      </w:pPr>
    </w:p>
    <w:p w:rsidR="002C334D" w:rsidRPr="009C6006" w:rsidRDefault="002C334D" w:rsidP="0098445E">
      <w:pPr>
        <w:rPr>
          <w:lang w:eastAsia="x-none"/>
        </w:rPr>
      </w:pPr>
    </w:p>
    <w:p w:rsidR="0098445E" w:rsidRPr="009C6006" w:rsidRDefault="0098445E" w:rsidP="0098445E">
      <w:pPr>
        <w:rPr>
          <w:lang w:eastAsia="x-none"/>
        </w:rPr>
      </w:pPr>
    </w:p>
    <w:p w:rsidR="0098445E" w:rsidRPr="009C6006" w:rsidRDefault="0098445E" w:rsidP="0098445E">
      <w:pPr>
        <w:pStyle w:val="Noga"/>
        <w:pBdr>
          <w:top w:val="single" w:sz="4" w:space="1" w:color="auto"/>
        </w:pBdr>
        <w:spacing w:line="264" w:lineRule="auto"/>
        <w:jc w:val="both"/>
        <w:rPr>
          <w:i/>
          <w:szCs w:val="20"/>
          <w:lang w:val="sl-SI"/>
        </w:rPr>
      </w:pPr>
      <w:r w:rsidRPr="009C6006">
        <w:rPr>
          <w:b/>
          <w:i/>
          <w:szCs w:val="20"/>
          <w:lang w:val="sl-SI"/>
        </w:rPr>
        <w:t>Navodilo:</w:t>
      </w:r>
      <w:r w:rsidRPr="009C6006">
        <w:rPr>
          <w:i/>
          <w:szCs w:val="20"/>
          <w:lang w:val="sl-SI"/>
        </w:rPr>
        <w:t xml:space="preserve"> Kandidat mora izpolniti vse postavke v okviru tistega sklopa, na katerega se prijavlja. Posamezna v obrazcu navedena postavka ne sme biti vključena v neko drugo postavko. Obrazec mora biti datiran, žigosan in podpisan s strani pooblaščene osebe, ki je pooblaščena za podpis prijave. S svojim podpisom kandidat tudi v imenu svojega sokandidata / podizvajalca jamči za resničnost navedb na tem obrazcu. </w:t>
      </w:r>
    </w:p>
    <w:p w:rsidR="0098445E" w:rsidRPr="009C6006" w:rsidRDefault="0098445E" w:rsidP="0098445E">
      <w:pPr>
        <w:pStyle w:val="Slog2"/>
        <w:jc w:val="center"/>
      </w:pPr>
      <w:r w:rsidRPr="009C6006">
        <w:rPr>
          <w:szCs w:val="20"/>
        </w:rPr>
        <w:br w:type="page"/>
      </w:r>
      <w:bookmarkStart w:id="229" w:name="_Toc13121198"/>
      <w:bookmarkStart w:id="230" w:name="_Toc104379213"/>
      <w:r w:rsidRPr="009C6006">
        <w:lastRenderedPageBreak/>
        <w:t xml:space="preserve">OBRAZEC št. </w:t>
      </w:r>
      <w:r w:rsidR="008D7953" w:rsidRPr="009C6006">
        <w:t>1</w:t>
      </w:r>
      <w:r w:rsidR="00030D22">
        <w:t>5</w:t>
      </w:r>
      <w:r w:rsidRPr="009C6006">
        <w:t>– VZOREC OKVIRNEGA SPORAZUMA</w:t>
      </w:r>
      <w:bookmarkEnd w:id="229"/>
      <w:bookmarkEnd w:id="230"/>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tabs>
          <w:tab w:val="center" w:pos="7020"/>
        </w:tabs>
        <w:spacing w:line="264" w:lineRule="auto"/>
        <w:rPr>
          <w:rFonts w:ascii="Georgia" w:hAnsi="Georgia" w:cs="Tahoma"/>
          <w:lang w:val="sl-SI"/>
        </w:rPr>
      </w:pPr>
      <w:r w:rsidRPr="009C6006">
        <w:rPr>
          <w:rFonts w:ascii="Georgia" w:hAnsi="Georgia" w:cs="Tahoma"/>
          <w:lang w:val="sl-SI"/>
        </w:rPr>
        <w:t>Stranki okvirnega sporazuma:</w:t>
      </w: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tabs>
          <w:tab w:val="center" w:pos="7020"/>
        </w:tabs>
        <w:spacing w:line="264" w:lineRule="auto"/>
        <w:rPr>
          <w:rFonts w:ascii="Georgia" w:hAnsi="Georgia" w:cs="Tahoma"/>
          <w:lang w:val="sl-SI"/>
        </w:rPr>
      </w:pPr>
      <w:r w:rsidRPr="009C6006">
        <w:rPr>
          <w:rFonts w:ascii="Georgia" w:hAnsi="Georgia" w:cs="Tahoma"/>
          <w:b/>
          <w:lang w:val="sl-SI"/>
        </w:rPr>
        <w:t>JAVNI ZAVOD REPUBLIKE SLOVENIJE ZA VARSTVO KULTURNE DEDIŠČINE, Poljanska cesta 40, 1000 Ljubljana,</w:t>
      </w:r>
      <w:r w:rsidRPr="009C6006">
        <w:rPr>
          <w:rFonts w:ascii="Georgia" w:hAnsi="Georgia" w:cs="Tahoma"/>
          <w:lang w:val="sl-SI"/>
        </w:rPr>
        <w:t xml:space="preserve"> ki ga zastopa</w:t>
      </w:r>
      <w:r w:rsidR="00614A9A">
        <w:rPr>
          <w:rFonts w:ascii="Georgia" w:hAnsi="Georgia" w:cs="Tahoma"/>
          <w:lang w:val="sl-SI"/>
        </w:rPr>
        <w:t xml:space="preserve"> </w:t>
      </w:r>
      <w:proofErr w:type="spellStart"/>
      <w:r w:rsidR="00614A9A">
        <w:rPr>
          <w:rFonts w:ascii="Georgia" w:hAnsi="Georgia" w:cs="Tahoma"/>
          <w:lang w:val="sl-SI"/>
        </w:rPr>
        <w:t>v.d</w:t>
      </w:r>
      <w:proofErr w:type="spellEnd"/>
      <w:r w:rsidRPr="009C6006">
        <w:rPr>
          <w:rFonts w:ascii="Georgia" w:hAnsi="Georgia" w:cs="Tahoma"/>
          <w:lang w:val="sl-SI"/>
        </w:rPr>
        <w:t xml:space="preserve"> generaln</w:t>
      </w:r>
      <w:r w:rsidR="00614A9A">
        <w:rPr>
          <w:rFonts w:ascii="Georgia" w:hAnsi="Georgia" w:cs="Tahoma"/>
          <w:lang w:val="sl-SI"/>
        </w:rPr>
        <w:t>ega</w:t>
      </w:r>
      <w:r w:rsidRPr="009C6006">
        <w:rPr>
          <w:rFonts w:ascii="Georgia" w:hAnsi="Georgia" w:cs="Tahoma"/>
          <w:lang w:val="sl-SI"/>
        </w:rPr>
        <w:t xml:space="preserve"> direktor</w:t>
      </w:r>
      <w:r w:rsidR="00614A9A">
        <w:rPr>
          <w:rFonts w:ascii="Georgia" w:hAnsi="Georgia" w:cs="Tahoma"/>
          <w:lang w:val="sl-SI"/>
        </w:rPr>
        <w:t>ja</w:t>
      </w:r>
      <w:r w:rsidRPr="009C6006">
        <w:rPr>
          <w:rFonts w:ascii="Georgia" w:hAnsi="Georgia" w:cs="Tahoma"/>
          <w:lang w:val="sl-SI"/>
        </w:rPr>
        <w:t xml:space="preserve"> Jernej Hudolin</w:t>
      </w:r>
    </w:p>
    <w:p w:rsidR="0098445E" w:rsidRPr="009C6006" w:rsidRDefault="0098445E" w:rsidP="0098445E">
      <w:pPr>
        <w:spacing w:line="264" w:lineRule="auto"/>
        <w:jc w:val="both"/>
        <w:rPr>
          <w:rFonts w:cs="Tahoma"/>
          <w:szCs w:val="20"/>
        </w:rPr>
      </w:pPr>
      <w:r w:rsidRPr="009C6006">
        <w:rPr>
          <w:rFonts w:cs="Tahoma"/>
          <w:szCs w:val="20"/>
        </w:rPr>
        <w:t>matična številka:</w:t>
      </w:r>
      <w:r w:rsidRPr="009C6006">
        <w:rPr>
          <w:rFonts w:cs="Tahoma"/>
          <w:szCs w:val="20"/>
        </w:rPr>
        <w:tab/>
        <w:t>1423215000</w:t>
      </w:r>
    </w:p>
    <w:p w:rsidR="0098445E" w:rsidRPr="009C6006" w:rsidRDefault="0098445E" w:rsidP="0098445E">
      <w:pPr>
        <w:tabs>
          <w:tab w:val="left" w:pos="1985"/>
        </w:tabs>
        <w:spacing w:line="264" w:lineRule="auto"/>
        <w:jc w:val="both"/>
        <w:rPr>
          <w:rFonts w:cs="Tahoma"/>
          <w:szCs w:val="20"/>
        </w:rPr>
      </w:pPr>
      <w:r w:rsidRPr="009C6006">
        <w:rPr>
          <w:rFonts w:cs="Tahoma"/>
          <w:szCs w:val="20"/>
        </w:rPr>
        <w:t>ID za DDV:</w:t>
      </w:r>
      <w:r w:rsidRPr="009C6006">
        <w:rPr>
          <w:rFonts w:cs="Tahoma"/>
          <w:szCs w:val="20"/>
        </w:rPr>
        <w:tab/>
      </w:r>
      <w:r w:rsidRPr="009C6006">
        <w:rPr>
          <w:rFonts w:cs="Tahoma"/>
          <w:szCs w:val="20"/>
        </w:rPr>
        <w:tab/>
        <w:t>SI45991413</w:t>
      </w:r>
    </w:p>
    <w:p w:rsidR="0098445E" w:rsidRPr="009C6006" w:rsidRDefault="0098445E" w:rsidP="0098445E">
      <w:pPr>
        <w:tabs>
          <w:tab w:val="left" w:pos="2127"/>
        </w:tabs>
        <w:spacing w:line="264" w:lineRule="auto"/>
        <w:jc w:val="both"/>
        <w:rPr>
          <w:rFonts w:cs="Tahoma"/>
          <w:szCs w:val="20"/>
        </w:rPr>
      </w:pPr>
      <w:r w:rsidRPr="009C6006">
        <w:rPr>
          <w:rFonts w:cs="Tahoma"/>
          <w:szCs w:val="20"/>
        </w:rPr>
        <w:t>transakcijski račun:</w:t>
      </w:r>
      <w:r w:rsidRPr="009C6006">
        <w:rPr>
          <w:rFonts w:cs="Tahoma"/>
          <w:szCs w:val="20"/>
        </w:rPr>
        <w:tab/>
        <w:t>SI56 01100-6030381005</w:t>
      </w:r>
    </w:p>
    <w:p w:rsidR="0098445E" w:rsidRPr="009C6006" w:rsidRDefault="0098445E" w:rsidP="0098445E">
      <w:pPr>
        <w:spacing w:line="264" w:lineRule="auto"/>
        <w:jc w:val="both"/>
        <w:rPr>
          <w:rFonts w:cs="Tahoma"/>
          <w:szCs w:val="20"/>
        </w:rPr>
      </w:pPr>
      <w:r w:rsidRPr="009C6006">
        <w:rPr>
          <w:rFonts w:cs="Tahoma"/>
          <w:szCs w:val="20"/>
        </w:rPr>
        <w:t>(v nadaljevanju: naročnik)</w:t>
      </w: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Telobesedila"/>
        <w:tabs>
          <w:tab w:val="center" w:pos="7020"/>
        </w:tabs>
        <w:spacing w:line="264" w:lineRule="auto"/>
        <w:rPr>
          <w:rFonts w:ascii="Georgia" w:hAnsi="Georgia" w:cs="Tahoma"/>
          <w:lang w:val="sl-SI"/>
        </w:rPr>
      </w:pPr>
      <w:r w:rsidRPr="009C6006">
        <w:rPr>
          <w:rFonts w:ascii="Georgia" w:hAnsi="Georgia" w:cs="Tahoma"/>
          <w:lang w:val="sl-SI"/>
        </w:rPr>
        <w:t>in</w:t>
      </w: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spacing w:line="264" w:lineRule="auto"/>
        <w:jc w:val="both"/>
        <w:rPr>
          <w:rFonts w:cs="Tahoma"/>
          <w:szCs w:val="20"/>
        </w:rPr>
      </w:pPr>
      <w:r w:rsidRPr="009C6006">
        <w:rPr>
          <w:rFonts w:cs="Tahoma"/>
          <w:szCs w:val="20"/>
        </w:rPr>
        <w:t>___________________________________________________________________,</w:t>
      </w:r>
    </w:p>
    <w:p w:rsidR="0098445E" w:rsidRPr="009C6006" w:rsidRDefault="0098445E" w:rsidP="0098445E">
      <w:pPr>
        <w:spacing w:line="264" w:lineRule="auto"/>
        <w:jc w:val="center"/>
        <w:rPr>
          <w:rFonts w:cs="Tahoma"/>
          <w:szCs w:val="20"/>
        </w:rPr>
      </w:pPr>
      <w:r w:rsidRPr="009C6006">
        <w:rPr>
          <w:rFonts w:cs="Tahoma"/>
          <w:szCs w:val="20"/>
        </w:rPr>
        <w:t>(naziv in naslov ponudnika)</w:t>
      </w:r>
    </w:p>
    <w:p w:rsidR="0098445E" w:rsidRPr="009C6006" w:rsidRDefault="0098445E" w:rsidP="0098445E">
      <w:pPr>
        <w:spacing w:line="264" w:lineRule="auto"/>
        <w:jc w:val="center"/>
        <w:rPr>
          <w:rFonts w:cs="Tahoma"/>
          <w:szCs w:val="20"/>
        </w:rPr>
      </w:pPr>
    </w:p>
    <w:p w:rsidR="0098445E" w:rsidRPr="009C6006" w:rsidRDefault="0098445E" w:rsidP="0098445E">
      <w:pPr>
        <w:spacing w:line="264" w:lineRule="auto"/>
        <w:rPr>
          <w:rFonts w:cs="Tahoma"/>
          <w:szCs w:val="20"/>
        </w:rPr>
      </w:pPr>
      <w:r w:rsidRPr="009C6006">
        <w:rPr>
          <w:rFonts w:cs="Tahoma"/>
          <w:szCs w:val="20"/>
        </w:rPr>
        <w:t>ki ga zastopa ____________________________________________________________________</w:t>
      </w:r>
    </w:p>
    <w:p w:rsidR="0098445E" w:rsidRPr="009C6006" w:rsidRDefault="0098445E" w:rsidP="0098445E">
      <w:pPr>
        <w:spacing w:line="264" w:lineRule="auto"/>
        <w:jc w:val="center"/>
        <w:rPr>
          <w:rFonts w:cs="Tahoma"/>
          <w:szCs w:val="20"/>
        </w:rPr>
      </w:pPr>
      <w:r w:rsidRPr="009C6006">
        <w:rPr>
          <w:rFonts w:cs="Tahoma"/>
          <w:szCs w:val="20"/>
        </w:rPr>
        <w:t>(funkcija, ime in priimek zakonitega zastopnika)</w:t>
      </w:r>
    </w:p>
    <w:p w:rsidR="0098445E" w:rsidRPr="009C6006" w:rsidRDefault="0098445E" w:rsidP="0098445E">
      <w:pPr>
        <w:tabs>
          <w:tab w:val="left" w:pos="1701"/>
        </w:tabs>
        <w:spacing w:line="264" w:lineRule="auto"/>
        <w:jc w:val="both"/>
        <w:rPr>
          <w:rFonts w:cs="Tahoma"/>
          <w:szCs w:val="20"/>
        </w:rPr>
      </w:pPr>
      <w:r w:rsidRPr="009C6006">
        <w:rPr>
          <w:rFonts w:cs="Tahoma"/>
          <w:szCs w:val="20"/>
        </w:rPr>
        <w:t>matična številka:</w:t>
      </w:r>
      <w:r w:rsidRPr="009C6006">
        <w:rPr>
          <w:rFonts w:cs="Tahoma"/>
          <w:szCs w:val="20"/>
        </w:rPr>
        <w:tab/>
      </w:r>
      <w:r w:rsidRPr="009C6006">
        <w:rPr>
          <w:rFonts w:cs="Tahoma"/>
          <w:szCs w:val="20"/>
        </w:rPr>
        <w:tab/>
        <w:t>______________________</w:t>
      </w:r>
    </w:p>
    <w:p w:rsidR="0098445E" w:rsidRPr="009C6006" w:rsidRDefault="0098445E" w:rsidP="0098445E">
      <w:pPr>
        <w:tabs>
          <w:tab w:val="left" w:pos="1701"/>
        </w:tabs>
        <w:spacing w:line="264" w:lineRule="auto"/>
        <w:jc w:val="both"/>
        <w:rPr>
          <w:rFonts w:cs="Tahoma"/>
          <w:szCs w:val="20"/>
        </w:rPr>
      </w:pPr>
      <w:r w:rsidRPr="009C6006">
        <w:rPr>
          <w:rFonts w:cs="Tahoma"/>
          <w:szCs w:val="20"/>
        </w:rPr>
        <w:t xml:space="preserve">ID za DDV: </w:t>
      </w:r>
      <w:r w:rsidRPr="009C6006">
        <w:rPr>
          <w:rFonts w:cs="Tahoma"/>
          <w:szCs w:val="20"/>
        </w:rPr>
        <w:tab/>
        <w:t xml:space="preserve">     SI______________________  </w:t>
      </w:r>
    </w:p>
    <w:p w:rsidR="0098445E" w:rsidRPr="009C6006" w:rsidRDefault="0098445E" w:rsidP="0098445E">
      <w:pPr>
        <w:tabs>
          <w:tab w:val="left" w:pos="1701"/>
        </w:tabs>
        <w:spacing w:line="264" w:lineRule="auto"/>
        <w:jc w:val="both"/>
        <w:rPr>
          <w:rFonts w:cs="Tahoma"/>
          <w:szCs w:val="20"/>
        </w:rPr>
      </w:pPr>
      <w:r w:rsidRPr="009C6006">
        <w:rPr>
          <w:rFonts w:cs="Tahoma"/>
          <w:szCs w:val="20"/>
        </w:rPr>
        <w:t>transakcijski račun:</w:t>
      </w:r>
      <w:r w:rsidRPr="009C6006">
        <w:rPr>
          <w:rFonts w:cs="Tahoma"/>
          <w:szCs w:val="20"/>
        </w:rPr>
        <w:tab/>
        <w:t>______________________</w:t>
      </w:r>
    </w:p>
    <w:p w:rsidR="0098445E" w:rsidRPr="009C6006" w:rsidRDefault="0098445E" w:rsidP="0098445E">
      <w:pPr>
        <w:tabs>
          <w:tab w:val="left" w:pos="1620"/>
        </w:tabs>
        <w:spacing w:line="264" w:lineRule="auto"/>
        <w:jc w:val="both"/>
        <w:rPr>
          <w:rFonts w:cs="Tahoma"/>
          <w:szCs w:val="20"/>
        </w:rPr>
      </w:pPr>
      <w:r w:rsidRPr="009C6006">
        <w:rPr>
          <w:rFonts w:cs="Tahoma"/>
          <w:szCs w:val="20"/>
        </w:rPr>
        <w:t>(v nadaljevanju: izvajalec)</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both"/>
        <w:rPr>
          <w:rFonts w:cs="Tahoma"/>
          <w:szCs w:val="20"/>
        </w:rPr>
      </w:pPr>
      <w:r w:rsidRPr="009C6006">
        <w:rPr>
          <w:rFonts w:cs="Tahoma"/>
          <w:szCs w:val="20"/>
        </w:rPr>
        <w:t>sklepata naslednji</w:t>
      </w:r>
    </w:p>
    <w:p w:rsidR="0098445E" w:rsidRPr="009C6006" w:rsidRDefault="0098445E" w:rsidP="0098445E">
      <w:pPr>
        <w:pStyle w:val="Telobesedila"/>
        <w:tabs>
          <w:tab w:val="center" w:pos="7020"/>
        </w:tabs>
        <w:spacing w:line="264" w:lineRule="auto"/>
        <w:rPr>
          <w:rFonts w:ascii="Georgia" w:hAnsi="Georgia" w:cs="Tahoma"/>
          <w:lang w:val="sl-SI"/>
        </w:rPr>
      </w:pPr>
    </w:p>
    <w:p w:rsidR="0098445E" w:rsidRPr="009C6006" w:rsidRDefault="0098445E" w:rsidP="0098445E">
      <w:pPr>
        <w:pStyle w:val="Naslov2"/>
        <w:spacing w:line="264" w:lineRule="auto"/>
        <w:jc w:val="center"/>
        <w:rPr>
          <w:rFonts w:ascii="Georgia" w:hAnsi="Georgia" w:cs="Tahoma"/>
          <w:b w:val="0"/>
          <w:bCs w:val="0"/>
          <w:szCs w:val="20"/>
          <w:lang w:val="sl-SI"/>
        </w:rPr>
      </w:pPr>
      <w:bookmarkStart w:id="231" w:name="_Toc13120461"/>
      <w:bookmarkStart w:id="232" w:name="_Toc13121199"/>
      <w:bookmarkStart w:id="233" w:name="_Toc36195755"/>
      <w:bookmarkStart w:id="234" w:name="_Toc48891968"/>
      <w:bookmarkStart w:id="235" w:name="_Toc51830843"/>
      <w:bookmarkStart w:id="236" w:name="_Toc71538954"/>
      <w:bookmarkStart w:id="237" w:name="_Toc74050108"/>
      <w:bookmarkStart w:id="238" w:name="_Toc85726299"/>
      <w:bookmarkStart w:id="239" w:name="_Toc86233122"/>
      <w:bookmarkStart w:id="240" w:name="_Toc87339989"/>
      <w:bookmarkStart w:id="241" w:name="_Toc104379214"/>
      <w:r w:rsidRPr="009C6006">
        <w:rPr>
          <w:rFonts w:ascii="Georgia" w:hAnsi="Georgia" w:cs="Tahoma"/>
          <w:b w:val="0"/>
          <w:bCs w:val="0"/>
          <w:szCs w:val="20"/>
          <w:lang w:val="sl-SI"/>
        </w:rPr>
        <w:t>OKVIRNI SPORAZUM številka ___________</w:t>
      </w:r>
      <w:bookmarkEnd w:id="231"/>
      <w:bookmarkEnd w:id="232"/>
      <w:bookmarkEnd w:id="233"/>
      <w:bookmarkEnd w:id="234"/>
      <w:bookmarkEnd w:id="235"/>
      <w:bookmarkEnd w:id="236"/>
      <w:bookmarkEnd w:id="237"/>
      <w:bookmarkEnd w:id="238"/>
      <w:bookmarkEnd w:id="239"/>
      <w:bookmarkEnd w:id="240"/>
      <w:bookmarkEnd w:id="241"/>
    </w:p>
    <w:p w:rsidR="0098445E" w:rsidRPr="009C6006" w:rsidRDefault="0098445E" w:rsidP="0098445E">
      <w:pPr>
        <w:spacing w:line="264" w:lineRule="auto"/>
        <w:jc w:val="center"/>
        <w:rPr>
          <w:rFonts w:cs="Tahoma"/>
          <w:szCs w:val="20"/>
        </w:rPr>
      </w:pPr>
      <w:r w:rsidRPr="009C6006">
        <w:rPr>
          <w:rFonts w:cs="Tahoma"/>
          <w:szCs w:val="20"/>
        </w:rPr>
        <w:t>O POSLOVNEM SODELOVANJU</w:t>
      </w:r>
    </w:p>
    <w:p w:rsidR="0098445E" w:rsidRPr="009C6006" w:rsidRDefault="0098445E" w:rsidP="0098445E">
      <w:pPr>
        <w:spacing w:line="264" w:lineRule="auto"/>
        <w:jc w:val="center"/>
        <w:rPr>
          <w:rFonts w:cs="Tahoma"/>
          <w:szCs w:val="20"/>
        </w:rPr>
      </w:pPr>
      <w:r w:rsidRPr="009C6006">
        <w:rPr>
          <w:rFonts w:cs="Tahoma"/>
          <w:szCs w:val="20"/>
        </w:rPr>
        <w:t>ZA SKLOP ŠT. ____</w:t>
      </w:r>
    </w:p>
    <w:p w:rsidR="0098445E" w:rsidRPr="009C6006" w:rsidRDefault="0098445E" w:rsidP="0098445E">
      <w:pPr>
        <w:spacing w:line="264" w:lineRule="auto"/>
        <w:jc w:val="both"/>
        <w:rPr>
          <w:rFonts w:cs="Tahoma"/>
          <w:szCs w:val="20"/>
        </w:rPr>
      </w:pPr>
    </w:p>
    <w:p w:rsidR="0098445E" w:rsidRPr="009C6006" w:rsidRDefault="0098445E" w:rsidP="0098445E">
      <w:pPr>
        <w:spacing w:line="264" w:lineRule="auto"/>
        <w:jc w:val="center"/>
        <w:rPr>
          <w:rFonts w:cs="Tahoma"/>
          <w:b/>
          <w:szCs w:val="20"/>
        </w:rPr>
      </w:pPr>
      <w:r w:rsidRPr="009C6006">
        <w:rPr>
          <w:rFonts w:cs="Tahoma"/>
          <w:b/>
          <w:szCs w:val="20"/>
        </w:rPr>
        <w:t>I. UVODNE DOLOČBE</w:t>
      </w:r>
    </w:p>
    <w:p w:rsidR="0098445E" w:rsidRPr="009C6006" w:rsidRDefault="0098445E" w:rsidP="0098445E">
      <w:pPr>
        <w:spacing w:line="264" w:lineRule="auto"/>
        <w:jc w:val="center"/>
        <w:rPr>
          <w:rFonts w:cs="Tahoma"/>
          <w:szCs w:val="20"/>
        </w:rPr>
      </w:pPr>
    </w:p>
    <w:p w:rsidR="0098445E" w:rsidRPr="009C6006" w:rsidRDefault="0098445E"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Stranke sporazuma uvodoma ugotavljajo, da:</w:t>
      </w:r>
    </w:p>
    <w:p w:rsidR="00590346" w:rsidRPr="009C6006" w:rsidRDefault="00590346" w:rsidP="00590346">
      <w:pPr>
        <w:numPr>
          <w:ilvl w:val="0"/>
          <w:numId w:val="8"/>
        </w:numPr>
        <w:spacing w:line="264" w:lineRule="auto"/>
        <w:ind w:left="284" w:hanging="284"/>
        <w:jc w:val="both"/>
        <w:rPr>
          <w:rFonts w:cs="Tahoma"/>
          <w:szCs w:val="20"/>
        </w:rPr>
      </w:pPr>
      <w:r w:rsidRPr="009C6006">
        <w:rPr>
          <w:rFonts w:cs="Tahoma"/>
          <w:szCs w:val="20"/>
        </w:rPr>
        <w:t xml:space="preserve">je naročnik v skladu z Zakonom o javnem naročanju (v nadaljevanju: ZJN-3) izvedel javni razpis za prvo fazo po omejenem postopku za »Izbiro izvajalcev za sodelovanje pri predhodnih arheoloških raziskavah«, ki je bil objavljen na Portalu javnih naročil dne </w:t>
      </w:r>
      <w:r w:rsidR="006C251E" w:rsidRPr="009C6006">
        <w:rPr>
          <w:rFonts w:cs="Tahoma"/>
          <w:szCs w:val="20"/>
        </w:rPr>
        <w:t>_____</w:t>
      </w:r>
      <w:r w:rsidRPr="009C6006">
        <w:rPr>
          <w:rFonts w:cs="Tahoma"/>
          <w:szCs w:val="20"/>
        </w:rPr>
        <w:t>, pod številko objave JN</w:t>
      </w:r>
      <w:r w:rsidR="006C251E" w:rsidRPr="009C6006">
        <w:rPr>
          <w:rFonts w:cs="Tahoma"/>
          <w:szCs w:val="20"/>
        </w:rPr>
        <w:t>______</w:t>
      </w:r>
      <w:r w:rsidRPr="009C6006">
        <w:rPr>
          <w:rFonts w:cs="Tahoma"/>
          <w:szCs w:val="20"/>
        </w:rPr>
        <w:t>/202</w:t>
      </w:r>
      <w:r w:rsidR="006C251E" w:rsidRPr="009C6006">
        <w:rPr>
          <w:rFonts w:cs="Tahoma"/>
          <w:szCs w:val="20"/>
        </w:rPr>
        <w:t>5-__</w:t>
      </w:r>
      <w:r w:rsidRPr="009C6006">
        <w:rPr>
          <w:rFonts w:cs="Tahoma"/>
          <w:szCs w:val="20"/>
        </w:rPr>
        <w:t xml:space="preserve"> in Uradnem listu Evropske unije dne </w:t>
      </w:r>
      <w:r w:rsidR="006C251E" w:rsidRPr="009C6006">
        <w:rPr>
          <w:rFonts w:cs="Tahoma"/>
          <w:szCs w:val="20"/>
        </w:rPr>
        <w:t>_______</w:t>
      </w:r>
      <w:r w:rsidRPr="009C6006">
        <w:rPr>
          <w:rFonts w:cs="Tahoma"/>
          <w:szCs w:val="20"/>
        </w:rPr>
        <w:t xml:space="preserve">, pod številko objave </w:t>
      </w:r>
      <w:r w:rsidR="006C251E" w:rsidRPr="009C6006">
        <w:rPr>
          <w:rFonts w:cs="Tahoma"/>
          <w:szCs w:val="20"/>
        </w:rPr>
        <w:t>______________</w:t>
      </w:r>
      <w:r w:rsidRPr="009C6006">
        <w:rPr>
          <w:rFonts w:cs="Tahoma"/>
          <w:szCs w:val="20"/>
        </w:rPr>
        <w:t>,</w:t>
      </w:r>
    </w:p>
    <w:p w:rsidR="00590346" w:rsidRPr="009C6006" w:rsidRDefault="00590346" w:rsidP="00590346">
      <w:pPr>
        <w:numPr>
          <w:ilvl w:val="0"/>
          <w:numId w:val="8"/>
        </w:numPr>
        <w:spacing w:line="264" w:lineRule="auto"/>
        <w:ind w:left="284"/>
        <w:jc w:val="both"/>
        <w:rPr>
          <w:rFonts w:cs="Tahoma"/>
          <w:szCs w:val="20"/>
        </w:rPr>
      </w:pPr>
      <w:r w:rsidRPr="009C6006">
        <w:rPr>
          <w:rFonts w:cs="Tahoma"/>
          <w:szCs w:val="20"/>
        </w:rPr>
        <w:t xml:space="preserve">je naročnik na podlagi prejetih prijav, pregleda in ocene prejetih prijav, izvajalcu z odločitvijo o oddaji javnega naročila številka </w:t>
      </w:r>
      <w:r w:rsidR="00B1201C" w:rsidRPr="009C6006">
        <w:rPr>
          <w:rFonts w:cs="Tahoma"/>
          <w:szCs w:val="20"/>
        </w:rPr>
        <w:t>_________</w:t>
      </w:r>
      <w:r w:rsidRPr="009C6006">
        <w:rPr>
          <w:rFonts w:cs="Tahoma"/>
          <w:szCs w:val="20"/>
        </w:rPr>
        <w:t xml:space="preserve">, z dne </w:t>
      </w:r>
      <w:r w:rsidR="00B1201C" w:rsidRPr="009C6006">
        <w:rPr>
          <w:rFonts w:cs="Tahoma"/>
          <w:szCs w:val="20"/>
        </w:rPr>
        <w:t>_________</w:t>
      </w:r>
      <w:r w:rsidRPr="009C6006">
        <w:rPr>
          <w:rFonts w:cs="Tahoma"/>
          <w:szCs w:val="20"/>
        </w:rPr>
        <w:t xml:space="preserve">, priznal sposobnost za sklop št. </w:t>
      </w:r>
      <w:r w:rsidR="00B1201C" w:rsidRPr="009C6006">
        <w:rPr>
          <w:rFonts w:cs="Tahoma"/>
          <w:szCs w:val="20"/>
        </w:rPr>
        <w:t>_________________________________________________________________</w:t>
      </w:r>
      <w:r w:rsidRPr="009C6006">
        <w:rPr>
          <w:rFonts w:cs="Tahoma"/>
          <w:szCs w:val="20"/>
        </w:rPr>
        <w:t xml:space="preserve">; </w:t>
      </w:r>
    </w:p>
    <w:p w:rsidR="00590346" w:rsidRPr="009C6006" w:rsidRDefault="00590346" w:rsidP="00590346">
      <w:pPr>
        <w:numPr>
          <w:ilvl w:val="0"/>
          <w:numId w:val="8"/>
        </w:numPr>
        <w:spacing w:line="264" w:lineRule="auto"/>
        <w:ind w:left="284"/>
        <w:jc w:val="both"/>
        <w:rPr>
          <w:rFonts w:cs="Tahoma"/>
          <w:szCs w:val="20"/>
        </w:rPr>
      </w:pPr>
      <w:r w:rsidRPr="009C6006">
        <w:rPr>
          <w:rFonts w:cs="Tahoma"/>
          <w:szCs w:val="20"/>
        </w:rPr>
        <w:t>sklepata ta okvirni sporazum skladno z določili ZJN-3, na način, da bo naročnik vsako posamezno naročilo v drugi fazi postopka ponovno odpiral konkurenco med ponudniki s katerimi je v prvi fazi postopka priznal sposobnost za Izbiro izvajalcev za sodelovanje pri predhodnih arheoloških raziskavah in s katerim</w:t>
      </w:r>
      <w:r w:rsidR="009622E7" w:rsidRPr="009C6006">
        <w:rPr>
          <w:rFonts w:cs="Tahoma"/>
          <w:szCs w:val="20"/>
        </w:rPr>
        <w:t xml:space="preserve">i je sklenil okvirni sporazum. </w:t>
      </w:r>
      <w:r w:rsidRPr="009C6006">
        <w:rPr>
          <w:rFonts w:cs="Tahoma"/>
          <w:szCs w:val="20"/>
        </w:rPr>
        <w:t xml:space="preserve">V primeru, da bo usposobljeni izvajalec le eden, bo naročnik v drugi fazi za vsako posamezno naročilo usposobljenega izvajalca pozval k predložitvi ponudbe, kjer bo v povabilu navedel vse okoliščine naročila, ki vplivajo na izvedbo del, kot so lokacije, roki, količine ipd. </w:t>
      </w:r>
    </w:p>
    <w:p w:rsidR="00590346" w:rsidRPr="009C6006" w:rsidRDefault="00590346" w:rsidP="00590346">
      <w:pPr>
        <w:numPr>
          <w:ilvl w:val="0"/>
          <w:numId w:val="8"/>
        </w:numPr>
        <w:spacing w:line="264" w:lineRule="auto"/>
        <w:ind w:left="284" w:hanging="284"/>
        <w:jc w:val="both"/>
        <w:rPr>
          <w:rFonts w:cs="Tahoma"/>
          <w:szCs w:val="20"/>
        </w:rPr>
      </w:pPr>
      <w:r w:rsidRPr="009C6006">
        <w:rPr>
          <w:rFonts w:cs="Tahoma"/>
          <w:szCs w:val="20"/>
        </w:rPr>
        <w:t>je izvajalec kadrovsko in tehnično sposoben za sodelovanje pri predhodnih arheoloških raziskavah.</w:t>
      </w:r>
    </w:p>
    <w:p w:rsidR="00590346" w:rsidRPr="009C6006" w:rsidRDefault="00590346" w:rsidP="003F1B5D">
      <w:pPr>
        <w:numPr>
          <w:ilvl w:val="0"/>
          <w:numId w:val="14"/>
        </w:numPr>
        <w:spacing w:line="264" w:lineRule="auto"/>
        <w:jc w:val="center"/>
        <w:rPr>
          <w:rFonts w:cs="Tahoma"/>
          <w:szCs w:val="20"/>
        </w:rPr>
      </w:pPr>
      <w:r w:rsidRPr="009C6006">
        <w:rPr>
          <w:rFonts w:cs="Tahoma"/>
          <w:szCs w:val="20"/>
        </w:rPr>
        <w:lastRenderedPageBreak/>
        <w:t>člen</w:t>
      </w:r>
    </w:p>
    <w:p w:rsidR="00590346" w:rsidRPr="009C6006" w:rsidRDefault="00590346" w:rsidP="00590346">
      <w:pPr>
        <w:spacing w:line="264" w:lineRule="auto"/>
        <w:jc w:val="both"/>
        <w:rPr>
          <w:rFonts w:cs="Tahoma"/>
          <w:szCs w:val="20"/>
        </w:rPr>
      </w:pPr>
      <w:r w:rsidRPr="009C6006">
        <w:rPr>
          <w:rFonts w:cs="Tahoma"/>
          <w:szCs w:val="20"/>
        </w:rPr>
        <w:t>S tem sporazumom se naročnik in izvajalec dogovorita o splošnih in posebnih pogojih izvajanja okvirnega sporazuma.</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 xml:space="preserve">Razpisna dokumentacija iz 1. člena tega okvirnega sporazuma in prijava izvajalca z dne </w:t>
      </w:r>
      <w:r w:rsidR="009622E7" w:rsidRPr="009C6006">
        <w:rPr>
          <w:rFonts w:cs="Tahoma"/>
          <w:szCs w:val="20"/>
        </w:rPr>
        <w:t xml:space="preserve">_________ </w:t>
      </w:r>
      <w:r w:rsidRPr="009C6006">
        <w:rPr>
          <w:rFonts w:cs="Tahoma"/>
          <w:szCs w:val="20"/>
        </w:rPr>
        <w:t>sta sestavni del tega okvirnega sporazuma.</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i/>
          <w:szCs w:val="20"/>
        </w:rPr>
      </w:pPr>
      <w:r w:rsidRPr="009C6006">
        <w:rPr>
          <w:rFonts w:cs="Tahoma"/>
          <w:szCs w:val="20"/>
        </w:rPr>
        <w:t xml:space="preserve">Izvajalcu je priznana sposobnost za čas trajanja tega okvirnega sporazuma, to je za obdobje </w:t>
      </w:r>
      <w:r w:rsidR="00D359D5" w:rsidRPr="009C6006">
        <w:rPr>
          <w:rFonts w:cs="Tahoma"/>
          <w:szCs w:val="20"/>
        </w:rPr>
        <w:t>48</w:t>
      </w:r>
      <w:r w:rsidRPr="009C6006">
        <w:rPr>
          <w:rFonts w:cs="Tahoma"/>
          <w:szCs w:val="20"/>
        </w:rPr>
        <w:t xml:space="preserve"> mesecev.  </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p>
    <w:p w:rsidR="00590346" w:rsidRPr="009C6006" w:rsidRDefault="00590346" w:rsidP="00590346">
      <w:pPr>
        <w:pStyle w:val="Naslov1"/>
        <w:spacing w:line="264" w:lineRule="auto"/>
        <w:rPr>
          <w:rFonts w:ascii="Georgia" w:hAnsi="Georgia"/>
          <w:szCs w:val="20"/>
          <w:lang w:val="sl-SI"/>
        </w:rPr>
      </w:pPr>
      <w:bookmarkStart w:id="242" w:name="_Toc13120462"/>
      <w:bookmarkStart w:id="243" w:name="_Toc13121200"/>
      <w:bookmarkStart w:id="244" w:name="_Toc36195756"/>
      <w:bookmarkStart w:id="245" w:name="_Toc48891969"/>
      <w:bookmarkStart w:id="246" w:name="_Toc51830844"/>
      <w:bookmarkStart w:id="247" w:name="_Toc71538955"/>
      <w:bookmarkStart w:id="248" w:name="_Toc74048848"/>
      <w:bookmarkStart w:id="249" w:name="_Toc74050109"/>
      <w:bookmarkStart w:id="250" w:name="_Toc85726300"/>
      <w:bookmarkStart w:id="251" w:name="_Toc86233123"/>
      <w:bookmarkStart w:id="252" w:name="_Toc87339990"/>
      <w:bookmarkStart w:id="253" w:name="_Toc104379215"/>
      <w:r w:rsidRPr="009C6006">
        <w:rPr>
          <w:rFonts w:ascii="Georgia" w:hAnsi="Georgia"/>
          <w:szCs w:val="20"/>
          <w:lang w:val="sl-SI"/>
        </w:rPr>
        <w:t>II. PREDMET OKVIRNEGA SPORAZUMA</w:t>
      </w:r>
      <w:bookmarkEnd w:id="242"/>
      <w:bookmarkEnd w:id="243"/>
      <w:bookmarkEnd w:id="244"/>
      <w:bookmarkEnd w:id="245"/>
      <w:bookmarkEnd w:id="246"/>
      <w:bookmarkEnd w:id="247"/>
      <w:bookmarkEnd w:id="248"/>
      <w:bookmarkEnd w:id="249"/>
      <w:bookmarkEnd w:id="250"/>
      <w:bookmarkEnd w:id="251"/>
      <w:bookmarkEnd w:id="252"/>
      <w:bookmarkEnd w:id="253"/>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 xml:space="preserve">Predmet okvirnega sporazuma je sodelovanje pri predhodnih arheoloških raziskavah v sklopu št. </w:t>
      </w:r>
      <w:r w:rsidR="00D359D5" w:rsidRPr="009C6006">
        <w:rPr>
          <w:rFonts w:cs="Tahoma"/>
          <w:szCs w:val="20"/>
        </w:rPr>
        <w:t>_________</w:t>
      </w:r>
      <w:r w:rsidRPr="009C6006">
        <w:rPr>
          <w:rFonts w:cs="Tahoma"/>
          <w:szCs w:val="20"/>
        </w:rPr>
        <w:t>, ki jih naročnik po obsegu in času ne more vnaprej določiti.</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 xml:space="preserve">Za sodelovanje pri predhodnih arheoloških raziskavah je naročnik izvajalcu, na podlagi njegove prijave z dne </w:t>
      </w:r>
      <w:r w:rsidR="00D359D5" w:rsidRPr="009C6006">
        <w:rPr>
          <w:rFonts w:cs="Tahoma"/>
          <w:szCs w:val="20"/>
        </w:rPr>
        <w:t>_________</w:t>
      </w:r>
      <w:r w:rsidRPr="009C6006">
        <w:rPr>
          <w:rFonts w:cs="Tahoma"/>
          <w:szCs w:val="20"/>
        </w:rPr>
        <w:t xml:space="preserve">, priznal sposobnost za sodelovanje v drugi fazi postopka oddaje javnega naročila za sklope št. </w:t>
      </w:r>
      <w:r w:rsidR="00D359D5" w:rsidRPr="009C6006">
        <w:rPr>
          <w:rFonts w:cs="Tahoma"/>
          <w:szCs w:val="20"/>
        </w:rPr>
        <w:t>_________</w:t>
      </w:r>
      <w:r w:rsidRPr="009C6006">
        <w:rPr>
          <w:rFonts w:cs="Tahoma"/>
          <w:szCs w:val="20"/>
        </w:rPr>
        <w:t>.</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p>
    <w:p w:rsidR="00590346" w:rsidRPr="009C6006" w:rsidRDefault="00590346" w:rsidP="00590346">
      <w:pPr>
        <w:pStyle w:val="Naslov1"/>
        <w:spacing w:line="264" w:lineRule="auto"/>
        <w:rPr>
          <w:rFonts w:ascii="Georgia" w:hAnsi="Georgia"/>
          <w:szCs w:val="20"/>
          <w:lang w:val="sl-SI"/>
        </w:rPr>
      </w:pPr>
      <w:bookmarkStart w:id="254" w:name="_Toc13120463"/>
      <w:bookmarkStart w:id="255" w:name="_Toc13121201"/>
      <w:bookmarkStart w:id="256" w:name="_Toc36195757"/>
      <w:bookmarkStart w:id="257" w:name="_Toc48891970"/>
      <w:bookmarkStart w:id="258" w:name="_Toc51830845"/>
      <w:bookmarkStart w:id="259" w:name="_Toc71538956"/>
      <w:bookmarkStart w:id="260" w:name="_Toc74048849"/>
      <w:bookmarkStart w:id="261" w:name="_Toc74050110"/>
      <w:bookmarkStart w:id="262" w:name="_Toc85726301"/>
      <w:bookmarkStart w:id="263" w:name="_Toc86233124"/>
      <w:bookmarkStart w:id="264" w:name="_Toc87339991"/>
      <w:bookmarkStart w:id="265" w:name="_Toc104379216"/>
      <w:r w:rsidRPr="009C6006">
        <w:rPr>
          <w:rFonts w:ascii="Georgia" w:hAnsi="Georgia"/>
          <w:szCs w:val="20"/>
          <w:lang w:val="sl-SI"/>
        </w:rPr>
        <w:t>III. IZVAJANJE OKVIRNEGA SPORAZUMA V DRUGI FAZI POSTOPKA</w:t>
      </w:r>
      <w:bookmarkEnd w:id="254"/>
      <w:bookmarkEnd w:id="255"/>
      <w:bookmarkEnd w:id="256"/>
      <w:bookmarkEnd w:id="257"/>
      <w:bookmarkEnd w:id="258"/>
      <w:bookmarkEnd w:id="259"/>
      <w:bookmarkEnd w:id="260"/>
      <w:bookmarkEnd w:id="261"/>
      <w:bookmarkEnd w:id="262"/>
      <w:bookmarkEnd w:id="263"/>
      <w:bookmarkEnd w:id="264"/>
      <w:bookmarkEnd w:id="265"/>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Naročnik bo med izvajalci, s katerimi je sklenil okvirni sporazum za vsako posamezno naročilo ponovno odpiral konkurenco. Naročnik bo lahko izvajalce pozval na pogajanja, saj bo višina ponudb omejena z zagotovljenimi sredstvi naročnika. V primeru, da bo usposobljeni izvajalec le eden, bo naročnik v drugi fazi za vsako posamezno naročilo usposobljenega izvajalca pozval k predložitvi ponudbe, kjer bo v povabilu navedel vse okoliščine naročila, ki vplivajo na izvedbo del, kot so lokacije, roki, količine ipd. Naročnik bo lahko izvajalca pozval na pogajanja, saj bo višina ponudb omejena z zagotovljenimi sredstvi naročnika.</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Naročnik bo druge faze postopka izvajal glede na svoje potrebe. Pri izvedbi naročil v drugi fazi postopka bo naročnik v celoti upošteval določbe zakona, ki urejajo javno naročanje.</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 xml:space="preserve">Naročnik bo v vsakokratnem povabilu k predložitvi ponudb v drugi fazi, opredelil predmet naročila, kraj izvedbe, pogoje in zahteve, potrebne za pripravo in predložitev ponudbe ter merila na podlagi katerih bo ocenil prejete ponudbe. Merilo za izbor v 2. fazi postopka bo najnižja cena. </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 xml:space="preserve">Za oddajo ponudb v 2. fazi bo naročnik vedno določil rok, ki bo dovolj dolg, da bo omogočal izvajalcem, strankam okvirnega sporazuma za </w:t>
      </w:r>
      <w:r w:rsidR="00D359D5" w:rsidRPr="009C6006">
        <w:rPr>
          <w:rFonts w:cs="Tahoma"/>
          <w:szCs w:val="20"/>
        </w:rPr>
        <w:t>_________</w:t>
      </w:r>
      <w:r w:rsidRPr="009C6006">
        <w:rPr>
          <w:rFonts w:cs="Tahoma"/>
          <w:szCs w:val="20"/>
        </w:rPr>
        <w:t xml:space="preserve"> sklop pravočasno predložitev ponudb za vsako posamezno naročilo, pri čemer bo upošteval predmet javnega naročila in čas, ki je potreben za pošiljanje ponudb.</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Izvajalec je dolžan predložiti ponudbo v  roku, na način in na naslov, ki ga bo v povabilu opredelil naročnik.</w:t>
      </w:r>
    </w:p>
    <w:p w:rsidR="00590346" w:rsidRPr="009C6006" w:rsidRDefault="00590346" w:rsidP="00590346">
      <w:pPr>
        <w:spacing w:line="264" w:lineRule="auto"/>
        <w:jc w:val="both"/>
        <w:rPr>
          <w:rFonts w:cs="Tahoma"/>
          <w:szCs w:val="20"/>
        </w:rPr>
      </w:pPr>
      <w:r w:rsidRPr="009C6006">
        <w:rPr>
          <w:rFonts w:cs="Tahoma"/>
          <w:szCs w:val="20"/>
        </w:rPr>
        <w:t>Vsebina ponudbe, ki jo predloži izvajalec je zaupna do poteka roka, ki bo določen za oddajo ponudbe.</w:t>
      </w:r>
    </w:p>
    <w:p w:rsidR="00590346" w:rsidRDefault="00590346" w:rsidP="00590346">
      <w:pPr>
        <w:spacing w:line="264" w:lineRule="auto"/>
        <w:jc w:val="both"/>
        <w:rPr>
          <w:rFonts w:cs="Tahoma"/>
          <w:szCs w:val="20"/>
        </w:rPr>
      </w:pPr>
    </w:p>
    <w:p w:rsidR="00416B2B" w:rsidRPr="009C6006" w:rsidRDefault="00416B2B"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lastRenderedPageBreak/>
        <w:t>člen</w:t>
      </w:r>
    </w:p>
    <w:p w:rsidR="00590346" w:rsidRPr="009C6006" w:rsidRDefault="00590346" w:rsidP="00590346">
      <w:pPr>
        <w:spacing w:line="264" w:lineRule="auto"/>
        <w:jc w:val="both"/>
        <w:rPr>
          <w:rFonts w:cs="Tahoma"/>
          <w:szCs w:val="20"/>
        </w:rPr>
      </w:pPr>
      <w:r w:rsidRPr="009C6006">
        <w:rPr>
          <w:rFonts w:cs="Tahoma"/>
          <w:szCs w:val="20"/>
        </w:rPr>
        <w:t xml:space="preserve">O odločitvi o oddaji naročila bo naročnik obvestil vse stranke okvirnega sporazuma za </w:t>
      </w:r>
      <w:r w:rsidR="00D359D5" w:rsidRPr="009C6006">
        <w:rPr>
          <w:rFonts w:cs="Tahoma"/>
          <w:szCs w:val="20"/>
        </w:rPr>
        <w:t>_________</w:t>
      </w:r>
      <w:r w:rsidRPr="009C6006">
        <w:rPr>
          <w:rFonts w:cs="Tahoma"/>
          <w:szCs w:val="20"/>
        </w:rPr>
        <w:t>sklop, ki bodo na podlagi vsakokratnega poziva naročnika predložile ponudbo.</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Izvajalec ima pravico do pravnega varstva v skladu z zakonom, ki ureja pravno varstvo v postopkih javnega naročanja.</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V primeru, da bo izvajalec za posamezno naročilo v drugi fazi postopka izbran, bo naročnik z izvajalcem sklenil pogodbo ali izdal naročilnico.</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3"/>
        <w:spacing w:after="0" w:line="264" w:lineRule="auto"/>
        <w:jc w:val="both"/>
        <w:rPr>
          <w:rFonts w:cs="Tahoma"/>
          <w:sz w:val="20"/>
          <w:szCs w:val="20"/>
          <w:lang w:val="sl-SI"/>
        </w:rPr>
      </w:pPr>
      <w:r w:rsidRPr="009C6006">
        <w:rPr>
          <w:rFonts w:cs="Tahoma"/>
          <w:sz w:val="20"/>
          <w:szCs w:val="20"/>
          <w:lang w:val="sl-SI"/>
        </w:rPr>
        <w:t xml:space="preserve">V primeru, da naročnik na podlagi posameznega povabila k oddaji ponudbe v drugi fazi postopka ne prejme nobene ponudbe, je dolžan posebej skrbno preveriti, ali je razlog manko ponudb na njegovi strani. Če naročnik ugotovi, da je bil razlog za manko ponudb na njegovi strani, je dolžan pripraviti novo povabilo k oddaji ponudbe in ga posredovati izvajalcem, strankam okvirnega sporazuma </w:t>
      </w:r>
      <w:r w:rsidR="00D359D5" w:rsidRPr="009C6006">
        <w:rPr>
          <w:rFonts w:cs="Tahoma"/>
          <w:szCs w:val="20"/>
        </w:rPr>
        <w:t>_________</w:t>
      </w:r>
      <w:r w:rsidRPr="009C6006">
        <w:rPr>
          <w:rFonts w:cs="Tahoma"/>
          <w:sz w:val="20"/>
          <w:szCs w:val="20"/>
          <w:lang w:val="sl-SI"/>
        </w:rPr>
        <w:t>.</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p>
    <w:p w:rsidR="00590346" w:rsidRPr="009C6006" w:rsidRDefault="00590346" w:rsidP="00590346">
      <w:pPr>
        <w:pStyle w:val="Naslov1"/>
        <w:spacing w:line="264" w:lineRule="auto"/>
        <w:rPr>
          <w:rFonts w:ascii="Georgia" w:hAnsi="Georgia"/>
          <w:szCs w:val="20"/>
          <w:lang w:val="sl-SI"/>
        </w:rPr>
      </w:pPr>
      <w:bookmarkStart w:id="266" w:name="_Toc13120464"/>
      <w:bookmarkStart w:id="267" w:name="_Toc13121202"/>
      <w:bookmarkStart w:id="268" w:name="_Toc36195758"/>
      <w:bookmarkStart w:id="269" w:name="_Toc48891971"/>
      <w:bookmarkStart w:id="270" w:name="_Toc51830846"/>
      <w:bookmarkStart w:id="271" w:name="_Toc71538957"/>
      <w:bookmarkStart w:id="272" w:name="_Toc74048850"/>
      <w:bookmarkStart w:id="273" w:name="_Toc74050111"/>
      <w:bookmarkStart w:id="274" w:name="_Toc85726302"/>
      <w:bookmarkStart w:id="275" w:name="_Toc86233125"/>
      <w:bookmarkStart w:id="276" w:name="_Toc87339992"/>
      <w:bookmarkStart w:id="277" w:name="_Toc104379217"/>
      <w:r w:rsidRPr="009C6006">
        <w:rPr>
          <w:rFonts w:ascii="Georgia" w:hAnsi="Georgia"/>
          <w:szCs w:val="20"/>
          <w:lang w:val="sl-SI"/>
        </w:rPr>
        <w:t>IV. OBVEZNOSTI NAROČNIKA</w:t>
      </w:r>
      <w:bookmarkEnd w:id="266"/>
      <w:bookmarkEnd w:id="267"/>
      <w:bookmarkEnd w:id="268"/>
      <w:bookmarkEnd w:id="269"/>
      <w:bookmarkEnd w:id="270"/>
      <w:bookmarkEnd w:id="271"/>
      <w:bookmarkEnd w:id="272"/>
      <w:bookmarkEnd w:id="273"/>
      <w:bookmarkEnd w:id="274"/>
      <w:bookmarkEnd w:id="275"/>
      <w:bookmarkEnd w:id="276"/>
      <w:bookmarkEnd w:id="277"/>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Naročnik se obvezuje da ne bo spreminjal osnovnih pogojev javnega razpisa, na podlagi katerega je bila izvajalcu priznana sposobnost in bi to imelo za posledico, da bi zaradi spreminjanja pogojev izvajalec v času veljavnosti tega okvirnega sporazuma izgubil priznano sposobnost.</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 xml:space="preserve">Naročnik je dolžan v času veljavnosti tega okvirnega sporazuma izvajalca vselej povabiti k oddaji ponudbe za posamezno naročilo, ki se bo nanašalo na </w:t>
      </w:r>
      <w:r w:rsidR="00D359D5" w:rsidRPr="009C6006">
        <w:rPr>
          <w:rFonts w:cs="Tahoma"/>
          <w:szCs w:val="20"/>
        </w:rPr>
        <w:t>_________</w:t>
      </w:r>
      <w:r w:rsidRPr="009C6006">
        <w:rPr>
          <w:rFonts w:cs="Tahoma"/>
          <w:szCs w:val="20"/>
        </w:rPr>
        <w:t>sklop, za katerega je izvajalcu priznana sposobnost.</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3"/>
        <w:spacing w:after="0" w:line="264" w:lineRule="auto"/>
        <w:rPr>
          <w:rFonts w:cs="Tahoma"/>
          <w:sz w:val="20"/>
          <w:szCs w:val="20"/>
          <w:lang w:val="sl-SI"/>
        </w:rPr>
      </w:pPr>
      <w:r w:rsidRPr="009C6006">
        <w:rPr>
          <w:rFonts w:cs="Tahoma"/>
          <w:sz w:val="20"/>
          <w:szCs w:val="20"/>
          <w:lang w:val="sl-SI"/>
        </w:rPr>
        <w:t>Naročnik je za oddajo posameznih naročil v drugi fazi postopka dolžan upoštevati določbe poglavja III. tega okvirnega sporazuma.</w:t>
      </w:r>
    </w:p>
    <w:p w:rsidR="00590346" w:rsidRPr="009C6006" w:rsidRDefault="00590346" w:rsidP="00590346">
      <w:pPr>
        <w:pStyle w:val="Telobesedila3"/>
        <w:spacing w:after="0" w:line="264" w:lineRule="auto"/>
        <w:rPr>
          <w:rFonts w:cs="Tahoma"/>
          <w:sz w:val="20"/>
          <w:szCs w:val="20"/>
          <w:lang w:val="sl-SI"/>
        </w:rPr>
      </w:pPr>
    </w:p>
    <w:p w:rsidR="00590346" w:rsidRPr="009C6006" w:rsidRDefault="00590346" w:rsidP="00590346">
      <w:pPr>
        <w:pStyle w:val="Telobesedila3"/>
        <w:spacing w:after="0" w:line="264" w:lineRule="auto"/>
        <w:rPr>
          <w:rFonts w:cs="Tahoma"/>
          <w:sz w:val="20"/>
          <w:szCs w:val="20"/>
          <w:lang w:val="sl-SI"/>
        </w:rPr>
      </w:pPr>
    </w:p>
    <w:p w:rsidR="00590346" w:rsidRPr="009C6006" w:rsidRDefault="00590346" w:rsidP="00590346">
      <w:pPr>
        <w:pStyle w:val="Naslov1"/>
        <w:spacing w:line="264" w:lineRule="auto"/>
        <w:rPr>
          <w:rFonts w:ascii="Georgia" w:hAnsi="Georgia"/>
          <w:szCs w:val="20"/>
          <w:lang w:val="sl-SI"/>
        </w:rPr>
      </w:pPr>
      <w:r w:rsidRPr="009C6006">
        <w:rPr>
          <w:rFonts w:ascii="Georgia" w:hAnsi="Georgia"/>
          <w:szCs w:val="20"/>
          <w:lang w:val="sl-SI"/>
        </w:rPr>
        <w:t>V. OBVEZNOSTI IZVAJALCA</w:t>
      </w:r>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3"/>
        <w:spacing w:after="0" w:line="264" w:lineRule="auto"/>
        <w:jc w:val="both"/>
        <w:rPr>
          <w:rFonts w:cs="Tahoma"/>
          <w:sz w:val="20"/>
          <w:szCs w:val="20"/>
          <w:lang w:val="sl-SI"/>
        </w:rPr>
      </w:pPr>
      <w:r w:rsidRPr="009C6006">
        <w:rPr>
          <w:rFonts w:cs="Tahoma"/>
          <w:sz w:val="20"/>
          <w:szCs w:val="20"/>
          <w:lang w:val="sl-SI"/>
        </w:rPr>
        <w:t xml:space="preserve">Izvajalec se obvezuje, da bo spoštoval vse obrazce z izjavami, ki so bili sestavni del razpisne dokumentacije po javnem naročilu iz 1. člena tega okvirnega sporazuma in sestavni del izvajalčeve prijave, na podlagi katere mu je bila priznana sposobnost v prvi fazi postopka. </w:t>
      </w:r>
    </w:p>
    <w:p w:rsidR="00590346" w:rsidRPr="009C6006" w:rsidRDefault="00590346" w:rsidP="00590346">
      <w:pPr>
        <w:pStyle w:val="Telobesedila3"/>
        <w:spacing w:after="0" w:line="264" w:lineRule="auto"/>
        <w:jc w:val="both"/>
        <w:rPr>
          <w:rFonts w:cs="Tahoma"/>
          <w:sz w:val="20"/>
          <w:szCs w:val="20"/>
          <w:lang w:val="sl-SI"/>
        </w:rPr>
      </w:pPr>
    </w:p>
    <w:p w:rsidR="00590346" w:rsidRPr="009C6006" w:rsidRDefault="00590346" w:rsidP="00590346">
      <w:pPr>
        <w:pStyle w:val="Telobesedila3"/>
        <w:spacing w:after="0" w:line="264" w:lineRule="auto"/>
        <w:jc w:val="both"/>
        <w:rPr>
          <w:rFonts w:cs="Tahoma"/>
          <w:sz w:val="20"/>
          <w:szCs w:val="20"/>
          <w:lang w:val="sl-SI"/>
        </w:rPr>
      </w:pPr>
      <w:r w:rsidRPr="009C6006">
        <w:rPr>
          <w:rFonts w:cs="Tahoma"/>
          <w:sz w:val="20"/>
          <w:szCs w:val="20"/>
          <w:lang w:val="sl-SI"/>
        </w:rPr>
        <w:t xml:space="preserve">Izvajalec se zavezuje, da bo spoštoval in izvajal tudi ustna in pisna navodila naročnika ter upošteval njegova pravila. Izvajalec bo kadarkoli na poziv naročnika na vpogled dostavil zahtevano dokumentacijo. </w:t>
      </w:r>
    </w:p>
    <w:p w:rsidR="00590346" w:rsidRPr="009C6006" w:rsidRDefault="00590346" w:rsidP="00590346">
      <w:pPr>
        <w:pStyle w:val="Telobesedila3"/>
        <w:spacing w:after="0" w:line="264" w:lineRule="auto"/>
        <w:jc w:val="both"/>
        <w:rPr>
          <w:rFonts w:cs="Tahoma"/>
          <w:sz w:val="20"/>
          <w:szCs w:val="20"/>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Izvajalec bo v času izvedbe vsakokratne druge faze postopka, skladno z zahtevami, ki mu jih bo posredoval naročnik v povabilu k oddaji ponudbe, naročniku v zahtevanem roku posredoval ponudbo.</w:t>
      </w: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V primeru, da izvajalec na posamezno povabilo k oddaji ponudbe, ki ga prejme s strani naročnika, iz objektivnih razlogov ne more oddati ponudbe, je o tem dolžan pisno obvestiti naročnika in navesti razloge.</w:t>
      </w:r>
    </w:p>
    <w:p w:rsidR="00590346" w:rsidRPr="009C6006" w:rsidRDefault="00590346" w:rsidP="003F1B5D">
      <w:pPr>
        <w:numPr>
          <w:ilvl w:val="0"/>
          <w:numId w:val="14"/>
        </w:numPr>
        <w:spacing w:line="264" w:lineRule="auto"/>
        <w:jc w:val="center"/>
        <w:rPr>
          <w:rFonts w:cs="Tahoma"/>
          <w:szCs w:val="20"/>
        </w:rPr>
      </w:pPr>
      <w:r w:rsidRPr="009C6006">
        <w:rPr>
          <w:rFonts w:cs="Tahoma"/>
          <w:szCs w:val="20"/>
        </w:rPr>
        <w:lastRenderedPageBreak/>
        <w:t>člen</w:t>
      </w:r>
    </w:p>
    <w:p w:rsidR="00590346" w:rsidRPr="009C6006" w:rsidRDefault="00590346" w:rsidP="00590346">
      <w:pPr>
        <w:spacing w:line="264" w:lineRule="auto"/>
        <w:jc w:val="both"/>
        <w:rPr>
          <w:rFonts w:cs="Tahoma"/>
          <w:szCs w:val="20"/>
        </w:rPr>
      </w:pPr>
      <w:r w:rsidRPr="009C6006">
        <w:rPr>
          <w:rFonts w:cs="Tahoma"/>
          <w:szCs w:val="20"/>
        </w:rPr>
        <w:t>Izvajalec je dolžan naročnika obveščati o spremembi dejstev, na podlagi katerih mu je naročnik priznal sposobnost sodelovanja v drugi fazi postopka, in sicer:</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statusne spremembe pravne osebe ali fizične osebe, ki izhajajo iz vpisa v Poslovni register Slovenije, ki ga vodi Agencija RS za javnopravne evidence in storitve oz. druge pristojne institucije,</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začetek stečajnega postopka,</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prenehanje poslovanja,</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uvedbo kazenskega postopka zaradi suma storitve kaznivega dejanja v zvezi s podkupovanjem ali obsodbe zaradi kaznivega dejanja,</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uvedbo postopka zaradi insolventnosti, drugega postopka zaradi prisilnega prenehanja ali likvidacijskega postopka,</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o prejemu pravnomočne sodne ali upravne odločbe, s katero bi bilo izvajalcu prepovedano opravljati dejavnost, ki je predmet tega okvirnega sporazuma,</w:t>
      </w:r>
    </w:p>
    <w:p w:rsidR="00590346" w:rsidRPr="009C6006" w:rsidRDefault="00590346" w:rsidP="00590346">
      <w:pPr>
        <w:numPr>
          <w:ilvl w:val="0"/>
          <w:numId w:val="7"/>
        </w:numPr>
        <w:tabs>
          <w:tab w:val="clear" w:pos="1440"/>
          <w:tab w:val="num" w:pos="284"/>
        </w:tabs>
        <w:spacing w:line="264" w:lineRule="auto"/>
        <w:ind w:left="284" w:hanging="284"/>
        <w:jc w:val="both"/>
        <w:rPr>
          <w:rFonts w:cs="Tahoma"/>
          <w:szCs w:val="20"/>
        </w:rPr>
      </w:pPr>
      <w:r w:rsidRPr="009C6006">
        <w:rPr>
          <w:rFonts w:cs="Tahoma"/>
          <w:szCs w:val="20"/>
        </w:rPr>
        <w:t>o blokadah računa zaradi neporavnanih poslovnih obveznosti, davčnih in drugih zakonskih obveznostih nastalih na podlagi veljavnih predpisov v Republiki Sloveniji.</w:t>
      </w:r>
    </w:p>
    <w:p w:rsidR="00590346" w:rsidRPr="009C6006" w:rsidRDefault="00590346" w:rsidP="00590346">
      <w:pPr>
        <w:spacing w:line="264" w:lineRule="auto"/>
        <w:rPr>
          <w:rFonts w:cs="Tahoma"/>
          <w:szCs w:val="20"/>
        </w:rPr>
      </w:pPr>
    </w:p>
    <w:p w:rsidR="00590346" w:rsidRPr="009C6006" w:rsidRDefault="00590346" w:rsidP="00590346">
      <w:pPr>
        <w:spacing w:line="264" w:lineRule="auto"/>
        <w:rPr>
          <w:rFonts w:cs="Tahoma"/>
          <w:szCs w:val="20"/>
        </w:rPr>
      </w:pPr>
    </w:p>
    <w:p w:rsidR="00590346" w:rsidRPr="009C6006" w:rsidRDefault="00590346" w:rsidP="00590346">
      <w:pPr>
        <w:pStyle w:val="Naslov1"/>
        <w:spacing w:line="264" w:lineRule="auto"/>
        <w:rPr>
          <w:rFonts w:ascii="Georgia" w:hAnsi="Georgia"/>
          <w:szCs w:val="20"/>
          <w:lang w:val="sl-SI"/>
        </w:rPr>
      </w:pPr>
      <w:bookmarkStart w:id="278" w:name="_Toc13120466"/>
      <w:bookmarkStart w:id="279" w:name="_Toc13121204"/>
      <w:bookmarkStart w:id="280" w:name="_Toc36195760"/>
      <w:bookmarkStart w:id="281" w:name="_Toc48891973"/>
      <w:bookmarkStart w:id="282" w:name="_Toc51830848"/>
      <w:bookmarkStart w:id="283" w:name="_Toc71538959"/>
      <w:bookmarkStart w:id="284" w:name="_Toc74048852"/>
      <w:bookmarkStart w:id="285" w:name="_Toc74050113"/>
      <w:bookmarkStart w:id="286" w:name="_Toc85726304"/>
      <w:bookmarkStart w:id="287" w:name="_Toc86233127"/>
      <w:bookmarkStart w:id="288" w:name="_Toc87339994"/>
      <w:bookmarkStart w:id="289" w:name="_Toc104379219"/>
      <w:r w:rsidRPr="009C6006">
        <w:rPr>
          <w:rFonts w:ascii="Georgia" w:hAnsi="Georgia"/>
          <w:szCs w:val="20"/>
          <w:lang w:val="sl-SI"/>
        </w:rPr>
        <w:t>VI. CENE</w:t>
      </w:r>
      <w:bookmarkEnd w:id="278"/>
      <w:bookmarkEnd w:id="279"/>
      <w:bookmarkEnd w:id="280"/>
      <w:bookmarkEnd w:id="281"/>
      <w:bookmarkEnd w:id="282"/>
      <w:bookmarkEnd w:id="283"/>
      <w:bookmarkEnd w:id="284"/>
      <w:bookmarkEnd w:id="285"/>
      <w:bookmarkEnd w:id="286"/>
      <w:bookmarkEnd w:id="287"/>
      <w:bookmarkEnd w:id="288"/>
      <w:bookmarkEnd w:id="289"/>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Cene na enoto iz specifikacije predračuna iz 1. faze so fiksne.</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V cenah, ki jih bo izvajalec ponudil v ponudbi, oddani na podlagi posameznega povabila k oddaji ponudbe, morajo biti zajeti vsi stroški (stroški dela, materialni stroški, prevozni stroški, stroški amortizacije opreme, davek na dodano vrednost, morebitni ostali stroški), vsi popusti in ostali stroški, ki so vezani na izvedbo posameznega naročila.</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Cene na enoto, ki jih bo izvajalec ponudil v ponudbi v 2. fazi, oddani na podlagi posameznega povabila k oddaji ponudbe, ne bodo smele biti višje od cen na enoto, ki jih je posredoval v 1. fazi predmetnega javnega naročila.</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Višino zagotovljenih sredstev posameznega naročila bo naročnik določil glede na interno razdelitev sredstev. Odvisno od posameznega naročila bo naročnik ponudnike z višjo ponudbo od zagotovljenih sredstev pozval na pogajanja. V primeru neuspešnih pogajanj si naročnik pridržuje pravico, da v 2. fazi zavrne vse ponudbe izvajalcev, ki bodo presegale višino zagotovljenih sredstev posameznega naročila.</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p>
    <w:p w:rsidR="00590346" w:rsidRPr="009C6006" w:rsidRDefault="00590346" w:rsidP="00590346">
      <w:pPr>
        <w:pStyle w:val="Naslov1"/>
        <w:spacing w:line="264" w:lineRule="auto"/>
        <w:rPr>
          <w:rFonts w:ascii="Georgia" w:hAnsi="Georgia"/>
          <w:szCs w:val="20"/>
          <w:lang w:val="sl-SI"/>
        </w:rPr>
      </w:pPr>
      <w:bookmarkStart w:id="290" w:name="_Toc13120467"/>
      <w:bookmarkStart w:id="291" w:name="_Toc13121205"/>
      <w:bookmarkStart w:id="292" w:name="_Toc36195761"/>
      <w:bookmarkStart w:id="293" w:name="_Toc48891974"/>
      <w:bookmarkStart w:id="294" w:name="_Toc51830849"/>
      <w:bookmarkStart w:id="295" w:name="_Toc71538960"/>
      <w:bookmarkStart w:id="296" w:name="_Toc74048853"/>
      <w:bookmarkStart w:id="297" w:name="_Toc74050114"/>
      <w:bookmarkStart w:id="298" w:name="_Toc85726305"/>
      <w:bookmarkStart w:id="299" w:name="_Toc86233128"/>
      <w:bookmarkStart w:id="300" w:name="_Toc87339995"/>
      <w:bookmarkStart w:id="301" w:name="_Toc104379220"/>
      <w:r w:rsidRPr="009C6006">
        <w:rPr>
          <w:rFonts w:ascii="Georgia" w:hAnsi="Georgia"/>
          <w:szCs w:val="20"/>
          <w:lang w:val="sl-SI"/>
        </w:rPr>
        <w:t>VII. PLAČILNI POGOJI</w:t>
      </w:r>
      <w:bookmarkEnd w:id="290"/>
      <w:bookmarkEnd w:id="291"/>
      <w:bookmarkEnd w:id="292"/>
      <w:bookmarkEnd w:id="293"/>
      <w:bookmarkEnd w:id="294"/>
      <w:bookmarkEnd w:id="295"/>
      <w:bookmarkEnd w:id="296"/>
      <w:bookmarkEnd w:id="297"/>
      <w:bookmarkEnd w:id="298"/>
      <w:bookmarkEnd w:id="299"/>
      <w:bookmarkEnd w:id="300"/>
      <w:bookmarkEnd w:id="301"/>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Izvajalec bo za izvedena dela, ki jih bo opravil na podlagi posamezne sklenjene pogodbe ali na podlagi izdane naročilnice, izstavil naročniku račun. Način in rok izstavitve računa bo naročnik določil v vsakokratnem povabilu k oddaji ponudbi.</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Izvajalec  mora pred izstavitvijo računa naročniku posredovati predlog obračuna v potrditev. Izvajalec je dolžan k vsakemu izstavljenemu računu priložiti specifikacijo opravljenega dela, razen če naročnik v vsakokratnem povabilu ne bi določil drugače.</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 xml:space="preserve">Če se naročnik ne bo v celoti strinjal z izstavljenim računom, ga bo v roku 8 dni po prejemu pisno in z obrazložitvijo v celoti zavrnil, izvajalec pa je dolžan izstaviti nov račun z novim datumom. Plačilni rok v tem primeru začne teči z dnem, ko naročnik prejme in potrdi nov račun. Če izvajalec v </w:t>
      </w:r>
      <w:r w:rsidRPr="009C6006">
        <w:rPr>
          <w:rFonts w:cs="Tahoma"/>
          <w:szCs w:val="20"/>
        </w:rPr>
        <w:lastRenderedPageBreak/>
        <w:t xml:space="preserve">dogovorjenem roku ne prejme naročnikovega pisnega ugovora z navedbo razlogov za ugovor, se šteje, da je račun s tem dnem v celoti potrjen. </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lang w:val="sl-SI"/>
        </w:rPr>
        <w:t>Plačilo bo naročnik izvedel na podlagi vsakega potrjenega računa. Rok plačila za vsak potrjen račun je naslednji dan po prejemu sredstev s strani</w:t>
      </w:r>
      <w:r w:rsidR="0057060C">
        <w:rPr>
          <w:rFonts w:ascii="Georgia" w:hAnsi="Georgia"/>
          <w:lang w:val="sl-SI"/>
        </w:rPr>
        <w:t xml:space="preserve"> naročnikovega</w:t>
      </w:r>
      <w:r w:rsidRPr="009C6006">
        <w:rPr>
          <w:rFonts w:ascii="Georgia" w:hAnsi="Georgia"/>
          <w:lang w:val="sl-SI"/>
        </w:rPr>
        <w:t xml:space="preserve"> investitorja na transakcijski račun izvajalca številka </w:t>
      </w:r>
      <w:r w:rsidR="00D359D5" w:rsidRPr="009C6006">
        <w:rPr>
          <w:rFonts w:cs="Tahoma"/>
        </w:rPr>
        <w:t>_________</w:t>
      </w:r>
      <w:r w:rsidRPr="009C6006">
        <w:rPr>
          <w:rFonts w:ascii="Georgia" w:hAnsi="Georgia"/>
          <w:lang w:val="sl-SI"/>
        </w:rPr>
        <w:t xml:space="preserve">, pri </w:t>
      </w:r>
      <w:r w:rsidR="00D359D5" w:rsidRPr="009C6006">
        <w:rPr>
          <w:rFonts w:ascii="Georgia" w:hAnsi="Georgia"/>
          <w:lang w:val="sl-SI"/>
        </w:rPr>
        <w:t xml:space="preserve">banki </w:t>
      </w:r>
      <w:r w:rsidR="00D359D5" w:rsidRPr="009C6006">
        <w:rPr>
          <w:rFonts w:cs="Tahoma"/>
        </w:rPr>
        <w:t>_________</w:t>
      </w:r>
      <w:r w:rsidRPr="009C6006">
        <w:rPr>
          <w:rFonts w:ascii="Georgia" w:hAnsi="Georgia"/>
          <w:lang w:val="sl-SI"/>
        </w:rPr>
        <w:t xml:space="preserve">vendar ne prej kot v 30 dneh od uradnega prejema </w:t>
      </w:r>
      <w:r w:rsidR="0057060C">
        <w:rPr>
          <w:rFonts w:ascii="Georgia" w:hAnsi="Georgia"/>
          <w:lang w:val="sl-SI"/>
        </w:rPr>
        <w:t xml:space="preserve">in potrditve </w:t>
      </w:r>
      <w:r w:rsidRPr="009C6006">
        <w:rPr>
          <w:rFonts w:ascii="Georgia" w:hAnsi="Georgia"/>
          <w:lang w:val="sl-SI"/>
        </w:rPr>
        <w:t>računa.</w:t>
      </w:r>
      <w:r w:rsidRPr="009C6006">
        <w:rPr>
          <w:rFonts w:ascii="Georgia" w:hAnsi="Georgia" w:cs="Tahoma"/>
          <w:lang w:val="sl-SI"/>
        </w:rPr>
        <w:t xml:space="preserve"> V kolikor bo ponudnik naročnika seznanil z zahtevo po neposrednem plačevanju računov</w:t>
      </w:r>
      <w:r w:rsidR="004C52F2">
        <w:rPr>
          <w:rFonts w:ascii="Georgia" w:hAnsi="Georgia" w:cs="Tahoma"/>
          <w:lang w:val="sl-SI"/>
        </w:rPr>
        <w:t xml:space="preserve"> podizvajalcev</w:t>
      </w:r>
      <w:r w:rsidRPr="009C6006">
        <w:rPr>
          <w:rFonts w:ascii="Georgia" w:hAnsi="Georgia" w:cs="Tahoma"/>
          <w:lang w:val="sl-SI"/>
        </w:rPr>
        <w:t xml:space="preserve">, bo naročnik to tudi izvedel. </w:t>
      </w:r>
    </w:p>
    <w:p w:rsidR="00590346" w:rsidRPr="009C6006" w:rsidRDefault="00590346" w:rsidP="00590346">
      <w:pPr>
        <w:pStyle w:val="Telobesedila"/>
        <w:spacing w:line="264" w:lineRule="auto"/>
        <w:rPr>
          <w:rFonts w:ascii="Georgia" w:hAnsi="Georgia" w:cs="Tahoma"/>
          <w:i/>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Kot dan plačila se šteje dan, ko je naročnik izdal nalog za plačilo in je bilo plačilo nakazano na transakcijski račun izvajalca. V primeru, da je zadnji dan za plačilo dela prost dan, se šteje, da je zadnji dan za plačilo prvi naslednji delovni dan.</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spacing w:line="264" w:lineRule="auto"/>
        <w:jc w:val="both"/>
        <w:rPr>
          <w:rFonts w:cs="Tahoma"/>
          <w:szCs w:val="20"/>
        </w:rPr>
      </w:pPr>
      <w:r w:rsidRPr="009C6006">
        <w:rPr>
          <w:rFonts w:cs="Tahoma"/>
          <w:szCs w:val="20"/>
        </w:rPr>
        <w:t>V primeru reklamacije izvedbe del se plačilo dela ali celotnega računa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V kolikor naročnik računa ne bo plačal v dogovorjenem roku, ima izvajalec pravico obračunati zamudne obresti skladno z zakonom.</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Naslov1"/>
        <w:spacing w:line="264" w:lineRule="auto"/>
        <w:rPr>
          <w:rFonts w:ascii="Georgia" w:hAnsi="Georgia"/>
          <w:szCs w:val="20"/>
          <w:lang w:val="sl-SI"/>
        </w:rPr>
      </w:pPr>
      <w:bookmarkStart w:id="302" w:name="_Toc13120468"/>
      <w:bookmarkStart w:id="303" w:name="_Toc13121206"/>
      <w:bookmarkStart w:id="304" w:name="_Toc36195762"/>
      <w:bookmarkStart w:id="305" w:name="_Toc48891975"/>
      <w:bookmarkStart w:id="306" w:name="_Toc51830850"/>
      <w:bookmarkStart w:id="307" w:name="_Toc71538961"/>
      <w:bookmarkStart w:id="308" w:name="_Toc74048854"/>
      <w:bookmarkStart w:id="309" w:name="_Toc74050115"/>
      <w:bookmarkStart w:id="310" w:name="_Toc85726306"/>
      <w:bookmarkStart w:id="311" w:name="_Toc86233129"/>
      <w:bookmarkStart w:id="312" w:name="_Toc87339996"/>
      <w:bookmarkStart w:id="313" w:name="_Toc104379221"/>
      <w:r w:rsidRPr="009C6006">
        <w:rPr>
          <w:rFonts w:ascii="Georgia" w:hAnsi="Georgia"/>
          <w:szCs w:val="20"/>
          <w:lang w:val="sl-SI"/>
        </w:rPr>
        <w:t>VIII. IZVEDBA DEL</w:t>
      </w:r>
      <w:bookmarkEnd w:id="302"/>
      <w:bookmarkEnd w:id="303"/>
      <w:bookmarkEnd w:id="304"/>
      <w:bookmarkEnd w:id="305"/>
      <w:bookmarkEnd w:id="306"/>
      <w:bookmarkEnd w:id="307"/>
      <w:bookmarkEnd w:id="308"/>
      <w:bookmarkEnd w:id="309"/>
      <w:bookmarkEnd w:id="310"/>
      <w:bookmarkEnd w:id="311"/>
      <w:bookmarkEnd w:id="312"/>
      <w:bookmarkEnd w:id="313"/>
      <w:r w:rsidRPr="009C6006">
        <w:rPr>
          <w:rFonts w:ascii="Georgia" w:hAnsi="Georgia"/>
          <w:szCs w:val="20"/>
          <w:lang w:val="sl-SI"/>
        </w:rPr>
        <w:t xml:space="preserve"> </w:t>
      </w:r>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Izvajalec se obvezuje, da bo vsa dela, ki jih bo izvedel na podlagi posameznega naročila, opravil strokovno in kakovostno, s skrbnostjo dobrega strokovnjaka in po pravilih stroke.</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Izvajalec se obvezuje, da bo dela na podlagi posameznega naročila izvedel v roku, ki ga bo določil naročnik v vsakokratnem povabilu k oddaji ponudbe ali v roku, ki bo določen v pogodbi za posamezno naročilo.</w:t>
      </w:r>
    </w:p>
    <w:p w:rsidR="00590346" w:rsidRPr="009C6006" w:rsidRDefault="00590346"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rPr>
          <w:rFonts w:cs="Tahoma"/>
          <w:szCs w:val="20"/>
        </w:rPr>
      </w:pPr>
      <w:r w:rsidRPr="009C6006">
        <w:rPr>
          <w:rFonts w:cs="Tahoma"/>
          <w:szCs w:val="20"/>
        </w:rPr>
        <w:t xml:space="preserve">Izvajalec se obvezuje, da bo ves čas veljavnosti tega okvirnega sporazuma upošteval: </w:t>
      </w:r>
    </w:p>
    <w:p w:rsidR="00590346" w:rsidRPr="009C6006" w:rsidRDefault="00590346" w:rsidP="00590346">
      <w:pPr>
        <w:numPr>
          <w:ilvl w:val="0"/>
          <w:numId w:val="5"/>
        </w:numPr>
        <w:spacing w:line="264" w:lineRule="auto"/>
        <w:ind w:left="284" w:hanging="284"/>
        <w:jc w:val="both"/>
        <w:rPr>
          <w:rFonts w:cs="Tahoma"/>
          <w:bCs/>
          <w:szCs w:val="20"/>
        </w:rPr>
      </w:pPr>
      <w:r w:rsidRPr="009C6006">
        <w:rPr>
          <w:rFonts w:cs="Tahoma"/>
          <w:bCs/>
          <w:szCs w:val="20"/>
        </w:rPr>
        <w:t>vse veljavne predpise, ki urejajo delovno-pravno področje v Republiki Sloveniji,</w:t>
      </w:r>
    </w:p>
    <w:p w:rsidR="00590346" w:rsidRPr="009C6006" w:rsidRDefault="00590346" w:rsidP="00590346">
      <w:pPr>
        <w:numPr>
          <w:ilvl w:val="0"/>
          <w:numId w:val="5"/>
        </w:numPr>
        <w:spacing w:line="264" w:lineRule="auto"/>
        <w:ind w:left="284" w:hanging="284"/>
        <w:jc w:val="both"/>
        <w:rPr>
          <w:rFonts w:cs="Tahoma"/>
          <w:bCs/>
          <w:szCs w:val="20"/>
        </w:rPr>
      </w:pPr>
      <w:r w:rsidRPr="009C6006">
        <w:rPr>
          <w:rFonts w:cs="Tahoma"/>
          <w:bCs/>
          <w:szCs w:val="20"/>
        </w:rPr>
        <w:t>vse predpise s področja zdravja in varnosti pri delu, ki veljajo v Republiki Sloveniji,</w:t>
      </w:r>
    </w:p>
    <w:p w:rsidR="00590346" w:rsidRPr="009C6006" w:rsidRDefault="00590346" w:rsidP="00590346">
      <w:pPr>
        <w:numPr>
          <w:ilvl w:val="0"/>
          <w:numId w:val="5"/>
        </w:numPr>
        <w:spacing w:line="264" w:lineRule="auto"/>
        <w:ind w:left="284" w:hanging="284"/>
        <w:jc w:val="both"/>
        <w:rPr>
          <w:rFonts w:cs="Tahoma"/>
          <w:bCs/>
          <w:szCs w:val="20"/>
        </w:rPr>
      </w:pPr>
      <w:r w:rsidRPr="009C6006">
        <w:rPr>
          <w:rFonts w:cs="Tahoma"/>
          <w:bCs/>
          <w:szCs w:val="20"/>
        </w:rPr>
        <w:t xml:space="preserve">vse veljavne </w:t>
      </w:r>
      <w:proofErr w:type="spellStart"/>
      <w:r w:rsidRPr="009C6006">
        <w:rPr>
          <w:rFonts w:cs="Tahoma"/>
          <w:bCs/>
          <w:szCs w:val="20"/>
        </w:rPr>
        <w:t>okoljske</w:t>
      </w:r>
      <w:proofErr w:type="spellEnd"/>
      <w:r w:rsidRPr="009C6006">
        <w:rPr>
          <w:rFonts w:cs="Tahoma"/>
          <w:bCs/>
          <w:szCs w:val="20"/>
        </w:rPr>
        <w:t xml:space="preserve"> predpise, ki veljajo v Republiki Sloveniji,</w:t>
      </w:r>
    </w:p>
    <w:p w:rsidR="00590346" w:rsidRPr="009C6006" w:rsidRDefault="00590346" w:rsidP="00590346">
      <w:pPr>
        <w:numPr>
          <w:ilvl w:val="0"/>
          <w:numId w:val="5"/>
        </w:numPr>
        <w:spacing w:line="264" w:lineRule="auto"/>
        <w:ind w:left="284" w:hanging="284"/>
        <w:jc w:val="both"/>
        <w:rPr>
          <w:rFonts w:cs="Tahoma"/>
          <w:bCs/>
          <w:szCs w:val="20"/>
        </w:rPr>
      </w:pPr>
      <w:r w:rsidRPr="009C6006">
        <w:rPr>
          <w:rFonts w:cs="Tahoma"/>
          <w:bCs/>
          <w:szCs w:val="20"/>
        </w:rPr>
        <w:t>vse veljavne predpise, ki urejajo področje varstva kulturne in naravne dediščine v Republiki Sloveniji,</w:t>
      </w:r>
    </w:p>
    <w:p w:rsidR="00590346" w:rsidRPr="009C6006" w:rsidRDefault="00590346" w:rsidP="00590346">
      <w:pPr>
        <w:numPr>
          <w:ilvl w:val="0"/>
          <w:numId w:val="5"/>
        </w:numPr>
        <w:spacing w:line="264" w:lineRule="auto"/>
        <w:ind w:left="284" w:hanging="284"/>
        <w:jc w:val="both"/>
        <w:rPr>
          <w:rFonts w:cs="Tahoma"/>
          <w:bCs/>
          <w:szCs w:val="20"/>
        </w:rPr>
      </w:pPr>
      <w:r w:rsidRPr="009C6006">
        <w:rPr>
          <w:rFonts w:cs="Tahoma"/>
          <w:bCs/>
          <w:szCs w:val="20"/>
        </w:rPr>
        <w:t>vse druge predpise, ki bi se nanašali na posamezno naročilo, ki ga bo izvajal v drugi fazi postopka</w:t>
      </w:r>
    </w:p>
    <w:p w:rsidR="00590346" w:rsidRPr="009C6006" w:rsidRDefault="00590346" w:rsidP="00590346">
      <w:pPr>
        <w:numPr>
          <w:ilvl w:val="0"/>
          <w:numId w:val="5"/>
        </w:numPr>
        <w:spacing w:line="264" w:lineRule="auto"/>
        <w:ind w:left="284" w:hanging="284"/>
        <w:jc w:val="both"/>
        <w:rPr>
          <w:rFonts w:cs="Tahoma"/>
          <w:bCs/>
          <w:szCs w:val="20"/>
        </w:rPr>
      </w:pPr>
      <w:r w:rsidRPr="009C6006">
        <w:rPr>
          <w:rFonts w:cs="Tahoma"/>
          <w:bCs/>
          <w:szCs w:val="20"/>
        </w:rPr>
        <w:t>vse predpise, ki jih mora spoštovati.</w:t>
      </w:r>
    </w:p>
    <w:p w:rsidR="00590346" w:rsidRPr="009C6006" w:rsidRDefault="00590346" w:rsidP="00590346">
      <w:pPr>
        <w:spacing w:line="264" w:lineRule="auto"/>
        <w:jc w:val="both"/>
        <w:rPr>
          <w:rFonts w:cs="Tahoma"/>
          <w:bCs/>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bCs/>
          <w:szCs w:val="20"/>
        </w:rPr>
        <w:t>Izvajalec bo ob oddaji ponudbe</w:t>
      </w:r>
      <w:r w:rsidRPr="009C6006">
        <w:rPr>
          <w:rFonts w:cs="Tahoma"/>
          <w:szCs w:val="20"/>
        </w:rPr>
        <w:t xml:space="preserve"> za posamezno naročilo navedel tudi morebitne podizvajalce ali pa bo naročilo izvajal sam. Naročnik bo protokol izbire izvajalca navedel v pozivu k oddaji ponudbe za vsako posamezno naročilo.</w:t>
      </w:r>
    </w:p>
    <w:p w:rsidR="00590346" w:rsidRPr="009C6006" w:rsidRDefault="00590346" w:rsidP="00590346">
      <w:pPr>
        <w:spacing w:line="264" w:lineRule="auto"/>
        <w:jc w:val="both"/>
        <w:rPr>
          <w:rFonts w:cs="Tahoma"/>
          <w:szCs w:val="20"/>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 xml:space="preserve">V primeru, da naročnik da soglasje za vključitev podizvajalca pri posameznem naročilu, mora izvajalec pred podpisom pogodbe ali pred izdajo naročilnice za posamezno naročilo izročiti naročniku: </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lastRenderedPageBreak/>
        <w:t>podatke o podizvajalcu (naziv, polni naslov, matična številka, davčna številka in transakcijski račun),</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podatke o vrsti del, ki jih bo izvedel podizvajalec,</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podatke o predmetu, količini in vrednosti del in rok izvedbe teh del,</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 xml:space="preserve">soglasje podizvajalca, na podlagi katerega naročnik namesto izvajalca poravnava podizvajalčeve terjatve do izvajalca, pod pogojem, da izvajalec zahteva neposredno plačilo, </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pooblastilo naročniku za plačilo opravljenih in prevzetih del oziroma storitev neposredno podizvajalcu, pod pogojem, da podizvajalec zahteva neposredno plačilo.</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Izvajalec je usposobljenost pridobil s sledečimi podizvajalci, s katerimi bo sodeloval tudi v 2. fazi:</w:t>
      </w:r>
    </w:p>
    <w:p w:rsidR="00590346" w:rsidRPr="009C6006" w:rsidRDefault="00590346" w:rsidP="00590346">
      <w:pPr>
        <w:pStyle w:val="Telobesedila"/>
        <w:numPr>
          <w:ilvl w:val="0"/>
          <w:numId w:val="10"/>
        </w:numPr>
        <w:spacing w:line="264" w:lineRule="auto"/>
        <w:ind w:left="284" w:hanging="284"/>
        <w:rPr>
          <w:rFonts w:ascii="Georgia" w:hAnsi="Georgia" w:cs="Tahoma"/>
          <w:lang w:val="sl-SI"/>
        </w:rPr>
      </w:pPr>
      <w:r w:rsidRPr="009C6006">
        <w:rPr>
          <w:rFonts w:ascii="Georgia" w:hAnsi="Georgia" w:cs="Tahoma"/>
          <w:lang w:val="sl-SI"/>
        </w:rPr>
        <w:t>naziv: _____________________________</w:t>
      </w:r>
    </w:p>
    <w:p w:rsidR="00590346" w:rsidRPr="009C6006" w:rsidRDefault="00590346" w:rsidP="00590346">
      <w:pPr>
        <w:pStyle w:val="Telobesedila"/>
        <w:numPr>
          <w:ilvl w:val="0"/>
          <w:numId w:val="10"/>
        </w:numPr>
        <w:spacing w:line="264" w:lineRule="auto"/>
        <w:ind w:left="284" w:hanging="284"/>
        <w:rPr>
          <w:rFonts w:ascii="Georgia" w:hAnsi="Georgia" w:cs="Tahoma"/>
          <w:lang w:val="sl-SI"/>
        </w:rPr>
      </w:pPr>
      <w:r w:rsidRPr="009C6006">
        <w:rPr>
          <w:rFonts w:ascii="Georgia" w:hAnsi="Georgia" w:cs="Tahoma"/>
          <w:lang w:val="sl-SI"/>
        </w:rPr>
        <w:t>naslov: ____________________________</w:t>
      </w:r>
    </w:p>
    <w:p w:rsidR="00590346" w:rsidRPr="009C6006" w:rsidRDefault="00590346" w:rsidP="00590346">
      <w:pPr>
        <w:pStyle w:val="Telobesedila"/>
        <w:numPr>
          <w:ilvl w:val="0"/>
          <w:numId w:val="10"/>
        </w:numPr>
        <w:spacing w:line="264" w:lineRule="auto"/>
        <w:ind w:left="284" w:hanging="284"/>
        <w:rPr>
          <w:rFonts w:ascii="Georgia" w:hAnsi="Georgia" w:cs="Tahoma"/>
          <w:lang w:val="sl-SI"/>
        </w:rPr>
      </w:pPr>
      <w:r w:rsidRPr="009C6006">
        <w:rPr>
          <w:rFonts w:ascii="Georgia" w:hAnsi="Georgia" w:cs="Tahoma"/>
          <w:lang w:val="sl-SI"/>
        </w:rPr>
        <w:t>matična številka: _____________________</w:t>
      </w:r>
    </w:p>
    <w:p w:rsidR="00590346" w:rsidRPr="009C6006" w:rsidRDefault="00590346" w:rsidP="00590346">
      <w:pPr>
        <w:pStyle w:val="Telobesedila"/>
        <w:numPr>
          <w:ilvl w:val="0"/>
          <w:numId w:val="10"/>
        </w:numPr>
        <w:spacing w:line="264" w:lineRule="auto"/>
        <w:ind w:left="284" w:hanging="284"/>
        <w:rPr>
          <w:rFonts w:ascii="Georgia" w:hAnsi="Georgia" w:cs="Tahoma"/>
          <w:lang w:val="sl-SI"/>
        </w:rPr>
      </w:pPr>
      <w:r w:rsidRPr="009C6006">
        <w:rPr>
          <w:rFonts w:ascii="Georgia" w:hAnsi="Georgia" w:cs="Tahoma"/>
          <w:lang w:val="sl-SI"/>
        </w:rPr>
        <w:t>ID za DDV: _________________________</w:t>
      </w:r>
    </w:p>
    <w:p w:rsidR="00590346" w:rsidRPr="009C6006" w:rsidRDefault="00590346" w:rsidP="00590346">
      <w:pPr>
        <w:pStyle w:val="Telobesedila"/>
        <w:numPr>
          <w:ilvl w:val="0"/>
          <w:numId w:val="10"/>
        </w:numPr>
        <w:spacing w:line="264" w:lineRule="auto"/>
        <w:ind w:left="284" w:hanging="284"/>
        <w:rPr>
          <w:rFonts w:ascii="Georgia" w:hAnsi="Georgia" w:cs="Tahoma"/>
          <w:lang w:val="sl-SI"/>
        </w:rPr>
      </w:pPr>
      <w:r w:rsidRPr="009C6006">
        <w:rPr>
          <w:rFonts w:ascii="Georgia" w:hAnsi="Georgia" w:cs="Tahoma"/>
          <w:lang w:val="sl-SI"/>
        </w:rPr>
        <w:t>transakcijski račun ____________________ pri _________________________</w:t>
      </w:r>
    </w:p>
    <w:p w:rsidR="00590346" w:rsidRPr="009C6006" w:rsidRDefault="00590346" w:rsidP="00590346">
      <w:pPr>
        <w:pStyle w:val="Telobesedila"/>
        <w:numPr>
          <w:ilvl w:val="0"/>
          <w:numId w:val="10"/>
        </w:numPr>
        <w:spacing w:line="264" w:lineRule="auto"/>
        <w:ind w:left="284" w:hanging="284"/>
        <w:rPr>
          <w:rFonts w:ascii="Georgia" w:hAnsi="Georgia" w:cs="Tahoma"/>
          <w:lang w:val="sl-SI"/>
        </w:rPr>
      </w:pPr>
      <w:r w:rsidRPr="009C6006">
        <w:rPr>
          <w:rFonts w:ascii="Georgia" w:hAnsi="Georgia" w:cs="Tahoma"/>
          <w:lang w:val="sl-SI"/>
        </w:rPr>
        <w:t>ki ga zastopa: ___________________________________________________</w:t>
      </w:r>
    </w:p>
    <w:p w:rsidR="00590346" w:rsidRPr="009C6006" w:rsidRDefault="00590346" w:rsidP="00590346">
      <w:pPr>
        <w:pStyle w:val="Telobesedila"/>
        <w:spacing w:line="264" w:lineRule="auto"/>
        <w:ind w:left="284"/>
        <w:rPr>
          <w:rFonts w:ascii="Georgia" w:hAnsi="Georgia" w:cs="Tahoma"/>
          <w:lang w:val="sl-SI"/>
        </w:rPr>
      </w:pPr>
      <w:r w:rsidRPr="009C6006">
        <w:rPr>
          <w:rFonts w:ascii="Georgia" w:hAnsi="Georgia" w:cs="Tahoma"/>
          <w:lang w:val="sl-SI"/>
        </w:rPr>
        <w:t>podizvajalec je dne __________ podal soglasje, na podlagi katerega naročnik namesto izvajalcu poravnava njegove terjatve do izvajalca.</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 xml:space="preserve">Izvajalec je dolžan v vsaki ponudbi, ki jo bo oddal naročniku na podlagi vsakokratnega povabila navesti podatke o vrsti del, ki jih bo izvedel podizvajalec, podatke o predmetu, količini in vrednosti del ter rok izvedbe del, ki jih prevzema podizvajalec. </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Izvajalec je v celoti odgovoren za delo svojih podizvajalcev.</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 xml:space="preserve">Izvajalec brez predhodnega pisnega soglasja naročnika ne sme samovoljno zamenjati katerega koli navedenega podizvajalca v tem členu z drugim podizvajalcem, razen v primeru, da naročnik za to da soglasje. </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V primeru, da naročnik da soglasje za zamenjavo podizvajalca ali za vključitev novega podizvajalca, mora izvajalec izročiti naročniku:</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podatke o podizvajalcu (naziv, polni naslov, matična številka, davčna številka in transakcijski račun),</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podatke o vrsti del, ki jih bo izvedel podizvajalec,</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podatke o predmetu, količini in vrednosti del in rok izvedbe teh del.</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Izvajalec je dolžan v roku 5 dni po spremembi (zamenjavi ali vključitvi novega podizvajalca) predložiti naročniku:</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svojo izjavo, da je poravnal vse nesporne obveznosti prvotnemu podizvajalcu, če je bil le-ta zamenjan,</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pooblastilo za plačilo opravljenih in prevzetih del oziroma dobav neposredno novemu podizvajalcu,</w:t>
      </w:r>
    </w:p>
    <w:p w:rsidR="00590346" w:rsidRPr="009C6006" w:rsidRDefault="00590346" w:rsidP="00590346">
      <w:pPr>
        <w:pStyle w:val="Telobesedila"/>
        <w:numPr>
          <w:ilvl w:val="0"/>
          <w:numId w:val="9"/>
        </w:numPr>
        <w:spacing w:line="264" w:lineRule="auto"/>
        <w:ind w:left="284" w:hanging="284"/>
        <w:rPr>
          <w:rFonts w:ascii="Georgia" w:hAnsi="Georgia" w:cs="Tahoma"/>
          <w:lang w:val="sl-SI"/>
        </w:rPr>
      </w:pPr>
      <w:r w:rsidRPr="009C6006">
        <w:rPr>
          <w:rFonts w:ascii="Georgia" w:hAnsi="Georgia" w:cs="Tahoma"/>
          <w:lang w:val="sl-SI"/>
        </w:rPr>
        <w:t>soglasje novega podizvajalca k neposrednemu plačilu, pod pogojem, da podizvajalec zahteva neposredno plačilo.</w:t>
      </w:r>
    </w:p>
    <w:p w:rsidR="00590346" w:rsidRPr="009C6006" w:rsidRDefault="00590346" w:rsidP="00590346">
      <w:pPr>
        <w:pStyle w:val="Telobesedila"/>
        <w:spacing w:line="264" w:lineRule="auto"/>
        <w:ind w:left="284"/>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3"/>
        <w:spacing w:after="0" w:line="264" w:lineRule="auto"/>
        <w:jc w:val="both"/>
        <w:rPr>
          <w:rFonts w:cs="Tahoma"/>
          <w:sz w:val="20"/>
          <w:szCs w:val="20"/>
          <w:lang w:val="sl-SI"/>
        </w:rPr>
      </w:pPr>
      <w:proofErr w:type="spellStart"/>
      <w:r w:rsidRPr="009C6006">
        <w:rPr>
          <w:rFonts w:cs="Tahoma"/>
          <w:sz w:val="20"/>
          <w:szCs w:val="20"/>
          <w:lang w:val="sl-SI"/>
        </w:rPr>
        <w:t>Podizvajalska</w:t>
      </w:r>
      <w:proofErr w:type="spellEnd"/>
      <w:r w:rsidRPr="009C6006">
        <w:rPr>
          <w:rFonts w:cs="Tahoma"/>
          <w:sz w:val="20"/>
          <w:szCs w:val="20"/>
          <w:lang w:val="sl-SI"/>
        </w:rPr>
        <w:t xml:space="preserve"> pogodba je veljavna samo, če je to pisni sporazum, s katerim izvajalec zaupa del izvedbe svoje pogodbe tretji osebi.</w:t>
      </w:r>
    </w:p>
    <w:p w:rsidR="00590346" w:rsidRPr="009C6006" w:rsidRDefault="00590346" w:rsidP="00590346">
      <w:pPr>
        <w:widowControl w:val="0"/>
        <w:tabs>
          <w:tab w:val="left" w:pos="979"/>
        </w:tabs>
        <w:autoSpaceDE w:val="0"/>
        <w:autoSpaceDN w:val="0"/>
        <w:adjustRightInd w:val="0"/>
        <w:spacing w:line="264" w:lineRule="auto"/>
        <w:ind w:right="6"/>
        <w:jc w:val="both"/>
        <w:rPr>
          <w:rFonts w:cs="Tahoma"/>
          <w:szCs w:val="20"/>
        </w:rPr>
      </w:pPr>
    </w:p>
    <w:p w:rsidR="00590346" w:rsidRPr="009C6006" w:rsidRDefault="00590346" w:rsidP="00590346">
      <w:pPr>
        <w:widowControl w:val="0"/>
        <w:tabs>
          <w:tab w:val="left" w:pos="979"/>
        </w:tabs>
        <w:autoSpaceDE w:val="0"/>
        <w:autoSpaceDN w:val="0"/>
        <w:adjustRightInd w:val="0"/>
        <w:spacing w:line="264" w:lineRule="auto"/>
        <w:ind w:right="6"/>
        <w:jc w:val="both"/>
        <w:rPr>
          <w:rFonts w:cs="Tahoma"/>
          <w:spacing w:val="-1"/>
          <w:szCs w:val="20"/>
        </w:rPr>
      </w:pPr>
      <w:r w:rsidRPr="009C6006">
        <w:rPr>
          <w:rFonts w:cs="Tahoma"/>
          <w:szCs w:val="20"/>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9C6006">
        <w:rPr>
          <w:rFonts w:cs="Tahoma"/>
          <w:szCs w:val="20"/>
        </w:rPr>
        <w:t>podizvajalske</w:t>
      </w:r>
      <w:proofErr w:type="spellEnd"/>
      <w:r w:rsidRPr="009C6006">
        <w:rPr>
          <w:rFonts w:cs="Tahoma"/>
          <w:szCs w:val="20"/>
        </w:rPr>
        <w:t xml:space="preserve"> pogodbe za katero koli naročilo v času veljavnosti tega okvirnega sporazuma, ne odveže izvajalca katerih koli obveznosti za izvedbo posameznega naročila do naročnika. Če izvajalec sklene </w:t>
      </w:r>
      <w:proofErr w:type="spellStart"/>
      <w:r w:rsidRPr="009C6006">
        <w:rPr>
          <w:rFonts w:cs="Tahoma"/>
          <w:szCs w:val="20"/>
        </w:rPr>
        <w:t>podizvajalsko</w:t>
      </w:r>
      <w:proofErr w:type="spellEnd"/>
      <w:r w:rsidRPr="009C6006">
        <w:rPr>
          <w:rFonts w:cs="Tahoma"/>
          <w:szCs w:val="20"/>
        </w:rPr>
        <w:t xml:space="preserve"> pogodbo brez </w:t>
      </w:r>
      <w:r w:rsidRPr="009C6006">
        <w:rPr>
          <w:rFonts w:cs="Tahoma"/>
          <w:szCs w:val="20"/>
        </w:rPr>
        <w:lastRenderedPageBreak/>
        <w:t>odobritve, lahko naročnik brez uradnega obvestila odstopi od tega okvirnega sporazuma. 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p w:rsidR="00590346" w:rsidRPr="009C6006" w:rsidRDefault="00590346" w:rsidP="00590346">
      <w:pPr>
        <w:pStyle w:val="Telobesedila3"/>
        <w:spacing w:after="0" w:line="264" w:lineRule="auto"/>
        <w:rPr>
          <w:rFonts w:cs="Tahoma"/>
          <w:sz w:val="20"/>
          <w:szCs w:val="20"/>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3"/>
        <w:spacing w:after="0" w:line="264" w:lineRule="auto"/>
        <w:jc w:val="both"/>
        <w:rPr>
          <w:rFonts w:cs="Tahoma"/>
          <w:sz w:val="20"/>
          <w:szCs w:val="20"/>
          <w:lang w:val="sl-SI"/>
        </w:rPr>
      </w:pPr>
      <w:r w:rsidRPr="009C6006">
        <w:rPr>
          <w:rFonts w:cs="Tahoma"/>
          <w:sz w:val="20"/>
          <w:szCs w:val="20"/>
          <w:lang w:val="sl-SI"/>
        </w:rPr>
        <w:t>Izvajalec mora za vsako naročilo, ki ga bo izvajal v drugi fazi postopka, izdelati vso dokumentacijo in vsa poročila, ki jih bo zahteval naročnik v vsakokratnem povabilu k oddaji ponudbe. Vsa dokumentacija in poročila morajo biti pripravljena v slovenskem jeziku. V primeru, da je posamezni dokument pripravljen v tujem jeziku, je izvajalec dolžan zagotoviti prevod takšnega dokumenta v slovenski jezik. Prevod mora pripraviti sodno zapriseženi tolmač v Republiki Sloveniji. Vse stroške prevodov nosi izključno izvajalec sam.</w:t>
      </w:r>
    </w:p>
    <w:p w:rsidR="00590346" w:rsidRPr="009C6006" w:rsidRDefault="00590346" w:rsidP="00590346">
      <w:pPr>
        <w:pStyle w:val="Telobesedila3"/>
        <w:spacing w:after="0" w:line="264" w:lineRule="auto"/>
        <w:jc w:val="both"/>
        <w:rPr>
          <w:rFonts w:cs="Tahoma"/>
          <w:sz w:val="20"/>
          <w:szCs w:val="20"/>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jc w:val="both"/>
        <w:rPr>
          <w:rFonts w:cs="Tahoma"/>
          <w:szCs w:val="20"/>
        </w:rPr>
      </w:pPr>
      <w:bookmarkStart w:id="314" w:name="_Toc13120469"/>
      <w:bookmarkStart w:id="315" w:name="_Toc13121207"/>
      <w:r w:rsidRPr="009C6006">
        <w:rPr>
          <w:szCs w:val="20"/>
        </w:rPr>
        <w:t>Naročnik ima pravico nadzorovati delo izvajalca, ki ga bo le-ta izvajal v drugi fazi postopka in mu dajati navodila.</w:t>
      </w:r>
      <w:bookmarkEnd w:id="314"/>
      <w:bookmarkEnd w:id="315"/>
      <w:r w:rsidRPr="009C6006">
        <w:rPr>
          <w:szCs w:val="20"/>
        </w:rPr>
        <w:t xml:space="preserve"> </w:t>
      </w:r>
      <w:r w:rsidRPr="009C6006">
        <w:rPr>
          <w:rFonts w:cs="Tahoma"/>
          <w:szCs w:val="20"/>
        </w:rPr>
        <w:t>Nadzor nad izvajanjem del bo za naročnika opravljala oseba, ki jo bo naročnik določil za vsako posamezno naročilo.</w:t>
      </w:r>
    </w:p>
    <w:p w:rsidR="00590346" w:rsidRPr="009C6006" w:rsidRDefault="00590346" w:rsidP="00590346">
      <w:pPr>
        <w:jc w:val="both"/>
        <w:rPr>
          <w:rFonts w:cs="Tahoma"/>
          <w:szCs w:val="20"/>
        </w:rPr>
      </w:pPr>
    </w:p>
    <w:p w:rsidR="00590346" w:rsidRPr="009C6006" w:rsidRDefault="00590346" w:rsidP="00590346">
      <w:pPr>
        <w:jc w:val="both"/>
        <w:rPr>
          <w:rFonts w:cs="Tahoma"/>
          <w:szCs w:val="20"/>
        </w:rPr>
      </w:pPr>
    </w:p>
    <w:p w:rsidR="00590346" w:rsidRPr="009C6006" w:rsidRDefault="00590346" w:rsidP="00590346">
      <w:pPr>
        <w:pStyle w:val="Naslov1"/>
        <w:spacing w:line="264" w:lineRule="auto"/>
        <w:rPr>
          <w:rFonts w:ascii="Georgia" w:hAnsi="Georgia"/>
          <w:szCs w:val="20"/>
          <w:lang w:val="sl-SI"/>
        </w:rPr>
      </w:pPr>
      <w:bookmarkStart w:id="316" w:name="_Toc13120470"/>
      <w:bookmarkStart w:id="317" w:name="_Toc13121208"/>
      <w:bookmarkStart w:id="318" w:name="_Toc36195763"/>
      <w:bookmarkStart w:id="319" w:name="_Toc48891976"/>
      <w:bookmarkStart w:id="320" w:name="_Toc51830851"/>
      <w:bookmarkStart w:id="321" w:name="_Toc71538962"/>
      <w:bookmarkStart w:id="322" w:name="_Toc74048855"/>
      <w:bookmarkStart w:id="323" w:name="_Toc74050116"/>
      <w:bookmarkStart w:id="324" w:name="_Toc85726307"/>
      <w:bookmarkStart w:id="325" w:name="_Toc86233130"/>
      <w:bookmarkStart w:id="326" w:name="_Toc87339997"/>
      <w:bookmarkStart w:id="327" w:name="_Toc104379222"/>
      <w:r w:rsidRPr="009C6006">
        <w:rPr>
          <w:rFonts w:ascii="Georgia" w:hAnsi="Georgia"/>
          <w:szCs w:val="20"/>
          <w:lang w:val="sl-SI"/>
        </w:rPr>
        <w:t>IX. ZAVAROVALNE OBVEZNOSTI</w:t>
      </w:r>
      <w:bookmarkEnd w:id="316"/>
      <w:bookmarkEnd w:id="317"/>
      <w:bookmarkEnd w:id="318"/>
      <w:bookmarkEnd w:id="319"/>
      <w:bookmarkEnd w:id="320"/>
      <w:bookmarkEnd w:id="321"/>
      <w:bookmarkEnd w:id="322"/>
      <w:bookmarkEnd w:id="323"/>
      <w:bookmarkEnd w:id="324"/>
      <w:bookmarkEnd w:id="325"/>
      <w:bookmarkEnd w:id="326"/>
      <w:bookmarkEnd w:id="327"/>
      <w:r w:rsidRPr="009C6006">
        <w:rPr>
          <w:rFonts w:ascii="Georgia" w:hAnsi="Georgia"/>
          <w:szCs w:val="20"/>
          <w:lang w:val="sl-SI"/>
        </w:rPr>
        <w:t xml:space="preserve"> </w:t>
      </w:r>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Default="00590346" w:rsidP="00590346">
      <w:pPr>
        <w:spacing w:line="264" w:lineRule="auto"/>
        <w:jc w:val="both"/>
        <w:rPr>
          <w:rFonts w:cs="Tahoma"/>
          <w:szCs w:val="20"/>
        </w:rPr>
      </w:pPr>
      <w:r w:rsidRPr="009C6006">
        <w:rPr>
          <w:rFonts w:cs="Tahoma"/>
          <w:szCs w:val="20"/>
        </w:rPr>
        <w:t xml:space="preserve">Kandidat (tudi vsi partnerji in podizvajalci), ki mu naročnik prizna sposobnost za </w:t>
      </w:r>
      <w:r w:rsidR="00030D22">
        <w:rPr>
          <w:rFonts w:cs="Tahoma"/>
          <w:szCs w:val="20"/>
        </w:rPr>
        <w:t xml:space="preserve">sklope št. </w:t>
      </w:r>
      <w:r w:rsidR="006176F7">
        <w:rPr>
          <w:rFonts w:cs="Tahoma"/>
          <w:szCs w:val="20"/>
        </w:rPr>
        <w:t xml:space="preserve">2, </w:t>
      </w:r>
      <w:r w:rsidR="00030D22">
        <w:rPr>
          <w:rFonts w:cs="Tahoma"/>
          <w:szCs w:val="20"/>
        </w:rPr>
        <w:t>4, 5, 6, 7, 8</w:t>
      </w:r>
      <w:r w:rsidRPr="009C6006">
        <w:rPr>
          <w:rFonts w:cs="Tahoma"/>
          <w:szCs w:val="20"/>
        </w:rPr>
        <w:t>,  bo moral ob podpisu pogodbe za konkretno raziskavo v drugi fazi JN naročniku predložiti kopijo police za splošno odgovornost</w:t>
      </w:r>
      <w:r w:rsidRPr="009C6006">
        <w:rPr>
          <w:rFonts w:cs="Tahoma"/>
          <w:bCs/>
          <w:szCs w:val="20"/>
        </w:rPr>
        <w:t xml:space="preserve">. </w:t>
      </w:r>
      <w:r w:rsidRPr="009C6006">
        <w:rPr>
          <w:rFonts w:cs="Tahoma"/>
          <w:szCs w:val="20"/>
        </w:rPr>
        <w:t xml:space="preserve">Posebnosti zavarovanja bodo določene za posamezen projekt posebej, in sicer v vsakokratnem povabilu za ponudbo v drugi fazi. </w:t>
      </w:r>
    </w:p>
    <w:p w:rsidR="00030D22" w:rsidRDefault="00030D22" w:rsidP="00590346">
      <w:pPr>
        <w:spacing w:line="264" w:lineRule="auto"/>
        <w:jc w:val="both"/>
        <w:rPr>
          <w:rFonts w:cs="Tahoma"/>
          <w:szCs w:val="20"/>
        </w:rPr>
      </w:pPr>
    </w:p>
    <w:p w:rsidR="00030D22" w:rsidRDefault="00030D22" w:rsidP="00590346">
      <w:pPr>
        <w:spacing w:line="264" w:lineRule="auto"/>
        <w:jc w:val="both"/>
        <w:rPr>
          <w:rFonts w:cs="Tahoma"/>
          <w:szCs w:val="20"/>
        </w:rPr>
      </w:pPr>
      <w:r w:rsidRPr="00030D22">
        <w:rPr>
          <w:rFonts w:cs="Tahoma"/>
          <w:szCs w:val="20"/>
        </w:rPr>
        <w:t>Kandidat (tudi vsi partnerji in podizvajalci), ki mu naročnik prizna sposobnost za sklop št. 1, bo moral ob podpisu pogodbe za konkretno raziskavo v drugi fazi JN naročniku predložiti kopijo zavarovalne police za škodo. Posebnosti zavarovanja bodo določene za posamezen projekt posebej, in sicer v vsakokratnem povabilu za ponudbo v drugi fazi.</w:t>
      </w:r>
    </w:p>
    <w:p w:rsidR="00030D22" w:rsidRPr="009C6006" w:rsidRDefault="00030D22" w:rsidP="00590346">
      <w:pPr>
        <w:spacing w:line="264" w:lineRule="auto"/>
        <w:jc w:val="both"/>
        <w:rPr>
          <w:rFonts w:cs="Tahoma"/>
          <w:szCs w:val="20"/>
        </w:rPr>
      </w:pPr>
    </w:p>
    <w:p w:rsidR="00590346" w:rsidRPr="009C6006" w:rsidRDefault="00590346" w:rsidP="00590346">
      <w:pP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Default="00590346" w:rsidP="00590346">
      <w:pPr>
        <w:spacing w:line="264" w:lineRule="auto"/>
        <w:jc w:val="both"/>
        <w:rPr>
          <w:rFonts w:cs="Tahoma"/>
          <w:szCs w:val="20"/>
        </w:rPr>
      </w:pPr>
      <w:r w:rsidRPr="009C6006">
        <w:rPr>
          <w:rFonts w:cs="Tahoma"/>
          <w:szCs w:val="20"/>
        </w:rPr>
        <w:t xml:space="preserve">Ob podpisu tega okvirnega sporazuma mora izvajalec izročiti naročniku bianco podpisano in žigosano menico z menično izjavo s pooblastilom za izpolnitev in unovčenje, ki mora biti nepreklicna in z oznako »Brez protesta« ter plačljiva na prvi poziv, </w:t>
      </w:r>
      <w:r w:rsidR="00343FC4" w:rsidRPr="009C6006">
        <w:rPr>
          <w:rFonts w:cs="Tahoma"/>
          <w:szCs w:val="20"/>
        </w:rPr>
        <w:t>v višini 1500,00 EUR za 1., 2., 3., 4., 5. sklop; 800,00 EUR za sklop št. 6, 4.000,00 EUR za sklop št. 7 in 8 ter 3.000,00 EUR za sklop št. 9</w:t>
      </w:r>
      <w:r w:rsidRPr="009C6006">
        <w:rPr>
          <w:rFonts w:cs="Tahoma"/>
        </w:rPr>
        <w:t>;</w:t>
      </w:r>
      <w:r w:rsidRPr="009C6006">
        <w:rPr>
          <w:rFonts w:cs="Tahoma"/>
          <w:szCs w:val="20"/>
        </w:rPr>
        <w:t xml:space="preserve"> veljavna vključno do izteka veljavnosti tega okvirnega sporazuma, za zavarovanje za dobro izvedbo obveznosti iz tega okvirnega sporazuma. Naročnik bo menico unovčil, če izvajalec ne bo izpolnjeval obveznosti iz tega okvirnega sporazuma, skladno s tem okvirnim sporazumom, če bo izvajalec po svoji krivdi odstopil od tega okvirnega sporazuma ali če naročnik po krivdi izvajalca odstopi od tega okvirnega sporazuma.  </w:t>
      </w:r>
    </w:p>
    <w:p w:rsidR="00DA1BC3" w:rsidRPr="009C6006" w:rsidRDefault="00DA1BC3"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 xml:space="preserve">Naročnik bo v drugi fazi postopka pri posameznem strokovno zahtevnejšem povabilu k oddaji ponudbe določil zavarovanje za dobro izvedbo del in v kolikor bo naročnik izvajalcu dodelil naročilo, zahtevano zavarovanje tudi izročil naročniku. Naročnik bo pri posameznem strokovno zahtevnejšem povabilu zahteval zavarovanje za dobro izvedbo del  </w:t>
      </w:r>
      <w:r w:rsidRPr="009C6006">
        <w:rPr>
          <w:rFonts w:cs="Tahoma"/>
        </w:rPr>
        <w:t>v višini največ 10 % pogodbene vrednosti konkretnega posameznega naročila.</w:t>
      </w:r>
    </w:p>
    <w:p w:rsidR="00590346" w:rsidRPr="009C6006" w:rsidRDefault="00590346" w:rsidP="00590346">
      <w:pPr>
        <w:spacing w:line="264" w:lineRule="auto"/>
        <w:rPr>
          <w:rFonts w:cs="Tahoma"/>
          <w:bCs/>
          <w:szCs w:val="20"/>
        </w:rPr>
      </w:pPr>
    </w:p>
    <w:p w:rsidR="00590346" w:rsidRPr="009C6006" w:rsidRDefault="00590346" w:rsidP="00590346">
      <w:pPr>
        <w:spacing w:line="264" w:lineRule="auto"/>
        <w:jc w:val="both"/>
        <w:rPr>
          <w:rFonts w:cs="Tahoma"/>
          <w:bCs/>
          <w:szCs w:val="20"/>
        </w:rPr>
      </w:pPr>
      <w:r w:rsidRPr="009C6006">
        <w:rPr>
          <w:rFonts w:cs="Tahoma"/>
          <w:bCs/>
          <w:szCs w:val="20"/>
        </w:rPr>
        <w:t xml:space="preserve">V primeru, da se izvajalec ne odziva na povabila naročnika k oddaji ponudbe in ne odda ponudbe trikrat zaporedoma, vendar o vzrokih za neodzivnost pisno naročnika ne obvesti, lahko naročnik šteje, da izvajalec nima več interesa za sklenjen okvirni sporazum in ga lahko z obvestilom prekine. </w:t>
      </w:r>
      <w:r w:rsidRPr="009C6006">
        <w:rPr>
          <w:rFonts w:cs="Tahoma"/>
          <w:bCs/>
          <w:szCs w:val="20"/>
        </w:rPr>
        <w:lastRenderedPageBreak/>
        <w:t>V tem primeru bo naročnik unovčil menico z menično izjavo za zavarovanje za dobro izvedbo obveznosti iz tega okvirnega sporazuma.</w:t>
      </w:r>
    </w:p>
    <w:p w:rsidR="00590346" w:rsidRPr="009C6006" w:rsidRDefault="00590346" w:rsidP="00590346">
      <w:pPr>
        <w:spacing w:line="264" w:lineRule="auto"/>
        <w:jc w:val="both"/>
        <w:rPr>
          <w:rFonts w:cs="Tahoma"/>
          <w:bCs/>
          <w:szCs w:val="20"/>
        </w:rPr>
      </w:pPr>
    </w:p>
    <w:p w:rsidR="00590346" w:rsidRPr="009C6006" w:rsidRDefault="00590346" w:rsidP="00590346">
      <w:pPr>
        <w:spacing w:line="264" w:lineRule="auto"/>
        <w:jc w:val="both"/>
        <w:rPr>
          <w:rFonts w:cs="Tahoma"/>
          <w:bCs/>
          <w:szCs w:val="20"/>
        </w:rPr>
      </w:pPr>
    </w:p>
    <w:p w:rsidR="00590346" w:rsidRPr="009C6006" w:rsidRDefault="00590346" w:rsidP="00590346">
      <w:pPr>
        <w:pStyle w:val="Naslov1"/>
        <w:spacing w:line="264" w:lineRule="auto"/>
        <w:rPr>
          <w:rFonts w:ascii="Georgia" w:hAnsi="Georgia"/>
          <w:szCs w:val="20"/>
          <w:lang w:val="sl-SI"/>
        </w:rPr>
      </w:pPr>
      <w:bookmarkStart w:id="328" w:name="_Toc13120471"/>
      <w:bookmarkStart w:id="329" w:name="_Toc13121209"/>
      <w:bookmarkStart w:id="330" w:name="_Toc36195764"/>
      <w:bookmarkStart w:id="331" w:name="_Toc48891977"/>
      <w:bookmarkStart w:id="332" w:name="_Toc51830852"/>
      <w:bookmarkStart w:id="333" w:name="_Toc71538963"/>
      <w:bookmarkStart w:id="334" w:name="_Toc74048856"/>
      <w:bookmarkStart w:id="335" w:name="_Toc74050117"/>
      <w:bookmarkStart w:id="336" w:name="_Toc85726308"/>
      <w:bookmarkStart w:id="337" w:name="_Toc86233131"/>
      <w:bookmarkStart w:id="338" w:name="_Toc87339998"/>
      <w:bookmarkStart w:id="339" w:name="_Toc104379223"/>
      <w:r w:rsidRPr="009C6006">
        <w:rPr>
          <w:rFonts w:ascii="Georgia" w:hAnsi="Georgia"/>
          <w:szCs w:val="20"/>
          <w:lang w:val="sl-SI"/>
        </w:rPr>
        <w:t>X. SKRBNIKA OKVIRNEGA SPORAZUMA</w:t>
      </w:r>
      <w:bookmarkEnd w:id="328"/>
      <w:bookmarkEnd w:id="329"/>
      <w:bookmarkEnd w:id="330"/>
      <w:bookmarkEnd w:id="331"/>
      <w:bookmarkEnd w:id="332"/>
      <w:bookmarkEnd w:id="333"/>
      <w:bookmarkEnd w:id="334"/>
      <w:bookmarkEnd w:id="335"/>
      <w:bookmarkEnd w:id="336"/>
      <w:bookmarkEnd w:id="337"/>
      <w:bookmarkEnd w:id="338"/>
      <w:bookmarkEnd w:id="339"/>
      <w:r w:rsidRPr="009C6006">
        <w:rPr>
          <w:rFonts w:ascii="Georgia" w:hAnsi="Georgia"/>
          <w:szCs w:val="20"/>
          <w:lang w:val="sl-SI"/>
        </w:rPr>
        <w:t xml:space="preserve"> </w:t>
      </w:r>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 xml:space="preserve">S strani naročnika je pooblaščena oseba za izvajanje tega okvirnega sporazuma in skrbnik tega okvirnega sporazuma </w:t>
      </w:r>
      <w:r w:rsidR="00AD5601" w:rsidRPr="009C6006">
        <w:rPr>
          <w:rFonts w:cs="Tahoma"/>
          <w:szCs w:val="20"/>
        </w:rPr>
        <w:t>____________</w:t>
      </w:r>
      <w:r w:rsidRPr="009C6006">
        <w:rPr>
          <w:rFonts w:cs="Tahoma"/>
          <w:szCs w:val="20"/>
        </w:rPr>
        <w:t>.</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 xml:space="preserve">S strani izvajalca je pooblaščena oseba za izvajanje tega okvirnega sporazuma in skrbnik tega okvirnega sporazuma </w:t>
      </w:r>
      <w:r w:rsidR="00AD5601" w:rsidRPr="009C6006">
        <w:rPr>
          <w:rFonts w:cs="Tahoma"/>
          <w:szCs w:val="20"/>
        </w:rPr>
        <w:t>____________</w:t>
      </w:r>
      <w:r w:rsidRPr="009C6006">
        <w:rPr>
          <w:rFonts w:cs="Tahoma"/>
          <w:szCs w:val="20"/>
        </w:rPr>
        <w:t>.</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r w:rsidRPr="009C6006">
        <w:rPr>
          <w:rFonts w:cs="Tahoma"/>
          <w:szCs w:val="20"/>
        </w:rPr>
        <w:t>Stranka sporazuma, ki bi zamenjala skrbnika sporazuma mora o tem obvestiti nasprotno stranko in sicer v roku 3 delovnih dni po zamenjavi.</w:t>
      </w:r>
    </w:p>
    <w:p w:rsidR="00590346" w:rsidRPr="009C6006" w:rsidRDefault="00590346" w:rsidP="00590346">
      <w:pPr>
        <w:spacing w:line="264" w:lineRule="auto"/>
        <w:jc w:val="both"/>
        <w:rPr>
          <w:rFonts w:cs="Tahoma"/>
          <w:szCs w:val="20"/>
        </w:rPr>
      </w:pPr>
    </w:p>
    <w:p w:rsidR="00590346" w:rsidRPr="009C6006" w:rsidRDefault="00590346" w:rsidP="00590346">
      <w:pPr>
        <w:spacing w:line="264" w:lineRule="auto"/>
        <w:jc w:val="both"/>
        <w:rPr>
          <w:rFonts w:cs="Tahoma"/>
          <w:szCs w:val="20"/>
        </w:rPr>
      </w:pPr>
    </w:p>
    <w:p w:rsidR="00590346" w:rsidRPr="009C6006" w:rsidRDefault="00590346" w:rsidP="00590346">
      <w:pPr>
        <w:pStyle w:val="Telobesedila"/>
        <w:spacing w:line="264" w:lineRule="auto"/>
        <w:jc w:val="center"/>
        <w:rPr>
          <w:rFonts w:ascii="Georgia" w:hAnsi="Georgia" w:cs="Tahoma"/>
          <w:b/>
          <w:bCs/>
          <w:lang w:val="sl-SI"/>
        </w:rPr>
      </w:pPr>
      <w:r w:rsidRPr="009C6006">
        <w:rPr>
          <w:rFonts w:ascii="Georgia" w:hAnsi="Georgia" w:cs="Tahoma"/>
          <w:b/>
          <w:bCs/>
          <w:lang w:val="sl-SI"/>
        </w:rPr>
        <w:t>XI. ODSTOP OD OKVIRNEGA SPORAZUMA</w:t>
      </w:r>
    </w:p>
    <w:p w:rsidR="00590346" w:rsidRPr="009C6006" w:rsidRDefault="00590346" w:rsidP="00590346">
      <w:pPr>
        <w:pStyle w:val="Telobesedila"/>
        <w:spacing w:line="264" w:lineRule="auto"/>
        <w:jc w:val="center"/>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Naročnik lahko odstopi od tega okvirnega sporazuma:</w:t>
      </w:r>
    </w:p>
    <w:p w:rsidR="00590346" w:rsidRPr="009C6006" w:rsidRDefault="00590346" w:rsidP="00590346">
      <w:pPr>
        <w:pStyle w:val="Telobesedila"/>
        <w:widowControl/>
        <w:numPr>
          <w:ilvl w:val="0"/>
          <w:numId w:val="6"/>
        </w:numPr>
        <w:tabs>
          <w:tab w:val="clear" w:pos="720"/>
          <w:tab w:val="num" w:pos="284"/>
        </w:tabs>
        <w:spacing w:line="264" w:lineRule="auto"/>
        <w:ind w:left="284" w:hanging="284"/>
        <w:rPr>
          <w:rFonts w:ascii="Georgia" w:hAnsi="Georgia" w:cs="Tahoma"/>
          <w:lang w:val="sl-SI"/>
        </w:rPr>
      </w:pPr>
      <w:r w:rsidRPr="009C6006">
        <w:rPr>
          <w:rFonts w:ascii="Georgia" w:hAnsi="Georgia" w:cs="Tahoma"/>
          <w:lang w:val="sl-SI"/>
        </w:rPr>
        <w:t>če izvajalec ne izpolnjuje več pogojev, na podlagi katerih mu je bila priznana sposobnost v prvi fazi postopka,</w:t>
      </w:r>
    </w:p>
    <w:p w:rsidR="00590346" w:rsidRPr="009C6006" w:rsidRDefault="00590346" w:rsidP="00590346">
      <w:pPr>
        <w:numPr>
          <w:ilvl w:val="0"/>
          <w:numId w:val="6"/>
        </w:numPr>
        <w:tabs>
          <w:tab w:val="clear" w:pos="720"/>
          <w:tab w:val="num" w:pos="284"/>
        </w:tabs>
        <w:spacing w:line="264" w:lineRule="auto"/>
        <w:ind w:left="284" w:hanging="284"/>
        <w:jc w:val="both"/>
        <w:rPr>
          <w:rFonts w:cs="Tahoma"/>
          <w:szCs w:val="20"/>
        </w:rPr>
      </w:pPr>
      <w:r w:rsidRPr="009C6006">
        <w:rPr>
          <w:rFonts w:cs="Tahoma"/>
          <w:szCs w:val="20"/>
        </w:rPr>
        <w:t>zaradi prenehanje poslovanja izvajalca,</w:t>
      </w:r>
    </w:p>
    <w:p w:rsidR="00590346" w:rsidRPr="009C6006" w:rsidRDefault="00590346" w:rsidP="00590346">
      <w:pPr>
        <w:numPr>
          <w:ilvl w:val="0"/>
          <w:numId w:val="6"/>
        </w:numPr>
        <w:tabs>
          <w:tab w:val="clear" w:pos="720"/>
          <w:tab w:val="num" w:pos="284"/>
        </w:tabs>
        <w:spacing w:line="264" w:lineRule="auto"/>
        <w:ind w:left="284" w:hanging="284"/>
        <w:jc w:val="both"/>
        <w:rPr>
          <w:rFonts w:cs="Tahoma"/>
          <w:szCs w:val="20"/>
        </w:rPr>
      </w:pPr>
      <w:r w:rsidRPr="009C6006">
        <w:rPr>
          <w:rFonts w:cs="Tahoma"/>
          <w:szCs w:val="20"/>
        </w:rPr>
        <w:t>če izvajalec neustrezno izpolnjuje določila tega okvirnega sporazuma,</w:t>
      </w:r>
    </w:p>
    <w:p w:rsidR="00590346" w:rsidRPr="009C6006" w:rsidRDefault="00590346" w:rsidP="00590346">
      <w:pPr>
        <w:pStyle w:val="Telobesedila"/>
        <w:widowControl/>
        <w:numPr>
          <w:ilvl w:val="0"/>
          <w:numId w:val="6"/>
        </w:numPr>
        <w:tabs>
          <w:tab w:val="clear" w:pos="720"/>
          <w:tab w:val="num" w:pos="284"/>
        </w:tabs>
        <w:spacing w:line="264" w:lineRule="auto"/>
        <w:ind w:left="284" w:hanging="284"/>
        <w:rPr>
          <w:rFonts w:ascii="Georgia" w:hAnsi="Georgia" w:cs="Tahoma"/>
          <w:lang w:val="sl-SI"/>
        </w:rPr>
      </w:pPr>
      <w:r w:rsidRPr="009C6006">
        <w:rPr>
          <w:rFonts w:ascii="Georgia" w:hAnsi="Georgia" w:cs="Tahoma"/>
          <w:lang w:val="sl-SI"/>
        </w:rPr>
        <w:t xml:space="preserve">če se izvajalec trikrat zaporedoma ne odzove povabilu naročnika k oddaji ponudbe in o vzrokih za </w:t>
      </w:r>
      <w:proofErr w:type="spellStart"/>
      <w:r w:rsidRPr="009C6006">
        <w:rPr>
          <w:rFonts w:ascii="Georgia" w:hAnsi="Georgia" w:cs="Tahoma"/>
          <w:lang w:val="sl-SI"/>
        </w:rPr>
        <w:t>neoddajo</w:t>
      </w:r>
      <w:proofErr w:type="spellEnd"/>
      <w:r w:rsidRPr="009C6006">
        <w:rPr>
          <w:rFonts w:ascii="Georgia" w:hAnsi="Georgia" w:cs="Tahoma"/>
          <w:lang w:val="sl-SI"/>
        </w:rPr>
        <w:t xml:space="preserve"> ponudbe ne obvesti naročnika, ali če izvajalec neutemeljeno zavrne naročilo,</w:t>
      </w:r>
    </w:p>
    <w:p w:rsidR="00590346" w:rsidRPr="009C6006" w:rsidRDefault="00590346" w:rsidP="00590346">
      <w:pPr>
        <w:pStyle w:val="Telobesedila"/>
        <w:widowControl/>
        <w:numPr>
          <w:ilvl w:val="0"/>
          <w:numId w:val="6"/>
        </w:numPr>
        <w:tabs>
          <w:tab w:val="clear" w:pos="720"/>
          <w:tab w:val="num" w:pos="284"/>
        </w:tabs>
        <w:spacing w:line="264" w:lineRule="auto"/>
        <w:ind w:left="284" w:hanging="284"/>
        <w:rPr>
          <w:rFonts w:ascii="Georgia" w:hAnsi="Georgia" w:cs="Tahoma"/>
          <w:lang w:val="sl-SI"/>
        </w:rPr>
      </w:pPr>
      <w:r w:rsidRPr="009C6006">
        <w:rPr>
          <w:rFonts w:ascii="Georgia" w:hAnsi="Georgia" w:cs="Tahoma"/>
          <w:lang w:val="sl-SI"/>
        </w:rPr>
        <w:t>če izvajalec prejeta naročila izvaja nekvalitetno in nestrokovno,</w:t>
      </w:r>
    </w:p>
    <w:p w:rsidR="00590346" w:rsidRPr="009C6006" w:rsidRDefault="00590346" w:rsidP="00590346">
      <w:pPr>
        <w:pStyle w:val="Telobesedila"/>
        <w:widowControl/>
        <w:numPr>
          <w:ilvl w:val="0"/>
          <w:numId w:val="6"/>
        </w:numPr>
        <w:tabs>
          <w:tab w:val="clear" w:pos="720"/>
          <w:tab w:val="num" w:pos="284"/>
        </w:tabs>
        <w:spacing w:line="264" w:lineRule="auto"/>
        <w:ind w:left="284" w:hanging="284"/>
        <w:rPr>
          <w:rFonts w:ascii="Georgia" w:hAnsi="Georgia" w:cs="Tahoma"/>
          <w:lang w:val="sl-SI"/>
        </w:rPr>
      </w:pPr>
      <w:r w:rsidRPr="009C6006">
        <w:rPr>
          <w:rFonts w:ascii="Georgia" w:hAnsi="Georgia" w:cs="Tahoma"/>
          <w:lang w:val="sl-SI"/>
        </w:rPr>
        <w:t xml:space="preserve">če izvajalec ne spoštuje zahtev naročnika iz prve faze postopka, </w:t>
      </w:r>
    </w:p>
    <w:p w:rsidR="00590346" w:rsidRPr="009C6006" w:rsidRDefault="00590346" w:rsidP="00590346">
      <w:pPr>
        <w:pStyle w:val="Telobesedila"/>
        <w:widowControl/>
        <w:numPr>
          <w:ilvl w:val="0"/>
          <w:numId w:val="6"/>
        </w:numPr>
        <w:tabs>
          <w:tab w:val="clear" w:pos="720"/>
          <w:tab w:val="num" w:pos="284"/>
        </w:tabs>
        <w:spacing w:line="264" w:lineRule="auto"/>
        <w:ind w:left="284" w:hanging="284"/>
        <w:rPr>
          <w:rFonts w:ascii="Georgia" w:hAnsi="Georgia" w:cs="Tahoma"/>
          <w:lang w:val="sl-SI"/>
        </w:rPr>
      </w:pPr>
      <w:r w:rsidRPr="009C6006">
        <w:rPr>
          <w:rFonts w:ascii="Georgia" w:hAnsi="Georgia" w:cs="Tahoma"/>
          <w:lang w:val="sl-SI"/>
        </w:rPr>
        <w:t>če izvajalec ne spoštuje določil tega okvirnega sporazuma,</w:t>
      </w:r>
    </w:p>
    <w:p w:rsidR="00590346" w:rsidRPr="009C6006" w:rsidRDefault="00590346" w:rsidP="00590346">
      <w:pPr>
        <w:pStyle w:val="Telobesedila"/>
        <w:widowControl/>
        <w:numPr>
          <w:ilvl w:val="0"/>
          <w:numId w:val="6"/>
        </w:numPr>
        <w:tabs>
          <w:tab w:val="clear" w:pos="720"/>
          <w:tab w:val="num" w:pos="284"/>
        </w:tabs>
        <w:spacing w:line="264" w:lineRule="auto"/>
        <w:ind w:left="284" w:hanging="284"/>
        <w:rPr>
          <w:rFonts w:ascii="Georgia" w:hAnsi="Georgia" w:cs="Tahoma"/>
          <w:lang w:val="sl-SI"/>
        </w:rPr>
      </w:pPr>
      <w:r w:rsidRPr="009C6006">
        <w:rPr>
          <w:rFonts w:ascii="Georgia" w:hAnsi="Georgia" w:cs="Tahoma"/>
          <w:lang w:val="sl-SI"/>
        </w:rPr>
        <w:t>če izvajalec poškoduje, odtuji ali izgubi arheološko gradivo prejeto v začasno hrambo.</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Naročnik lahko odstopi od tega okvirnega sporazuma v primeru, da sodelovanja pri predhodnih arheoloških raziskavah, ki so predmet tega okvirnega sporazuma ne potrebuje več.</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spacing w:line="264" w:lineRule="auto"/>
        <w:jc w:val="both"/>
        <w:rPr>
          <w:rFonts w:cs="Tahoma"/>
          <w:szCs w:val="20"/>
        </w:rPr>
      </w:pPr>
      <w:r w:rsidRPr="009C6006">
        <w:rPr>
          <w:rFonts w:cs="Tahoma"/>
          <w:szCs w:val="20"/>
        </w:rPr>
        <w:t>Naročnik bo v primeru odstopa od tega sporazuma o tem pisno obvestil izvajalca.</w:t>
      </w:r>
    </w:p>
    <w:p w:rsidR="00590346" w:rsidRPr="009C6006" w:rsidRDefault="00590346" w:rsidP="00590346">
      <w:pPr>
        <w:pStyle w:val="Telobesedila2"/>
        <w:spacing w:after="0" w:line="264" w:lineRule="auto"/>
        <w:jc w:val="both"/>
        <w:rPr>
          <w:rFonts w:cs="Tahoma"/>
          <w:szCs w:val="20"/>
          <w:lang w:val="sl-SI"/>
        </w:rPr>
      </w:pPr>
      <w:r w:rsidRPr="009C6006">
        <w:rPr>
          <w:rFonts w:cs="Tahoma"/>
          <w:szCs w:val="20"/>
          <w:lang w:val="sl-SI"/>
        </w:rPr>
        <w:t>V primeru neizpolnjevanja določil tega sporazuma s strani naročnika, ima izvajalec pravico odstopiti od tega sporazuma, o čemer mora pisno obvestiti naročnika, in sicer najmanj 30 dni pred nameravanim odstopom.</w:t>
      </w:r>
    </w:p>
    <w:p w:rsidR="00590346" w:rsidRPr="009C6006" w:rsidRDefault="00590346" w:rsidP="00590346">
      <w:pPr>
        <w:pStyle w:val="Telobesedila2"/>
        <w:spacing w:after="0" w:line="264" w:lineRule="auto"/>
        <w:jc w:val="both"/>
        <w:rPr>
          <w:rFonts w:cs="Tahoma"/>
          <w:szCs w:val="20"/>
          <w:lang w:val="sl-SI"/>
        </w:rPr>
      </w:pP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jc w:val="center"/>
        <w:rPr>
          <w:rFonts w:ascii="Georgia" w:hAnsi="Georgia" w:cs="Tahoma"/>
          <w:b/>
          <w:bCs/>
          <w:lang w:val="sl-SI"/>
        </w:rPr>
      </w:pPr>
      <w:r w:rsidRPr="009C6006">
        <w:rPr>
          <w:rFonts w:ascii="Georgia" w:hAnsi="Georgia" w:cs="Tahoma"/>
          <w:b/>
          <w:bCs/>
          <w:lang w:val="sl-SI"/>
        </w:rPr>
        <w:t>XI. POSLOVNA SKRIVNOST</w:t>
      </w:r>
    </w:p>
    <w:p w:rsidR="00590346" w:rsidRPr="009C6006" w:rsidRDefault="00590346" w:rsidP="00590346">
      <w:pPr>
        <w:pStyle w:val="Telobesedila"/>
        <w:spacing w:line="264" w:lineRule="auto"/>
        <w:jc w:val="center"/>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Podatki iz tega okvirnega sporazuma kot tudi dokumentacija, ki se nanaša na ta okvirni sporazum in njegovo izvajanje, razen podatkov, ki so v skladu z veljavnimi predpisi javni, se štejejo za poslovno skrivnost.</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Vsa dokumentacija, ki jo izdela izvajalec, je last naročnika in jo izvajalec lahko preda tretji osebi le s soglasjem naročnika.</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Naslov1"/>
        <w:spacing w:line="264" w:lineRule="auto"/>
        <w:rPr>
          <w:rFonts w:ascii="Georgia" w:hAnsi="Georgia"/>
          <w:szCs w:val="20"/>
          <w:lang w:val="sl-SI"/>
        </w:rPr>
      </w:pPr>
      <w:bookmarkStart w:id="340" w:name="_Toc13120472"/>
      <w:bookmarkStart w:id="341" w:name="_Toc13121210"/>
      <w:bookmarkStart w:id="342" w:name="_Toc36195765"/>
      <w:bookmarkStart w:id="343" w:name="_Toc48891978"/>
      <w:bookmarkStart w:id="344" w:name="_Toc51830853"/>
      <w:bookmarkStart w:id="345" w:name="_Toc71538964"/>
      <w:bookmarkStart w:id="346" w:name="_Toc74048857"/>
      <w:bookmarkStart w:id="347" w:name="_Toc74050118"/>
      <w:bookmarkStart w:id="348" w:name="_Toc85726309"/>
      <w:bookmarkStart w:id="349" w:name="_Toc86233132"/>
      <w:bookmarkStart w:id="350" w:name="_Toc87339999"/>
      <w:bookmarkStart w:id="351" w:name="_Toc104379224"/>
      <w:r w:rsidRPr="009C6006">
        <w:rPr>
          <w:rFonts w:ascii="Georgia" w:hAnsi="Georgia"/>
          <w:szCs w:val="20"/>
          <w:lang w:val="sl-SI"/>
        </w:rPr>
        <w:lastRenderedPageBreak/>
        <w:t>XII. PROTIKORUPCIJSKA KLAVZULA</w:t>
      </w:r>
      <w:bookmarkEnd w:id="340"/>
      <w:bookmarkEnd w:id="341"/>
      <w:bookmarkEnd w:id="342"/>
      <w:bookmarkEnd w:id="343"/>
      <w:bookmarkEnd w:id="344"/>
      <w:bookmarkEnd w:id="345"/>
      <w:bookmarkEnd w:id="346"/>
      <w:bookmarkEnd w:id="347"/>
      <w:bookmarkEnd w:id="348"/>
      <w:bookmarkEnd w:id="349"/>
      <w:bookmarkEnd w:id="350"/>
      <w:bookmarkEnd w:id="351"/>
    </w:p>
    <w:p w:rsidR="00590346" w:rsidRPr="009C6006" w:rsidRDefault="00590346" w:rsidP="00590346">
      <w:pPr>
        <w:spacing w:line="264" w:lineRule="auto"/>
        <w:jc w:val="center"/>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Pogodba ali okvirni sporazum, pri kateri kdo v imenu ali na račun druge pogodbene stranke ali stranke sporazuma, naročniku, predstavniku ali posredniku organa ali organizacije iz javnega sektorja obljubi, ponudi ali da kakšno nedovoljeno korist za:</w:t>
      </w:r>
    </w:p>
    <w:p w:rsidR="00590346" w:rsidRPr="009C6006" w:rsidRDefault="00590346" w:rsidP="00590346">
      <w:pPr>
        <w:numPr>
          <w:ilvl w:val="0"/>
          <w:numId w:val="11"/>
        </w:numPr>
        <w:spacing w:line="264" w:lineRule="auto"/>
        <w:ind w:left="284" w:hanging="284"/>
        <w:jc w:val="both"/>
        <w:rPr>
          <w:rFonts w:cs="Tahoma"/>
          <w:szCs w:val="20"/>
        </w:rPr>
      </w:pPr>
      <w:r w:rsidRPr="009C6006">
        <w:rPr>
          <w:rFonts w:cs="Tahoma"/>
          <w:szCs w:val="20"/>
        </w:rPr>
        <w:t>pridobitev posla ali</w:t>
      </w:r>
    </w:p>
    <w:p w:rsidR="00590346" w:rsidRPr="009C6006" w:rsidRDefault="00590346" w:rsidP="00590346">
      <w:pPr>
        <w:numPr>
          <w:ilvl w:val="0"/>
          <w:numId w:val="11"/>
        </w:numPr>
        <w:spacing w:line="264" w:lineRule="auto"/>
        <w:ind w:left="284" w:hanging="284"/>
        <w:jc w:val="both"/>
        <w:rPr>
          <w:rFonts w:cs="Tahoma"/>
          <w:szCs w:val="20"/>
        </w:rPr>
      </w:pPr>
      <w:r w:rsidRPr="009C6006">
        <w:rPr>
          <w:rFonts w:cs="Tahoma"/>
          <w:szCs w:val="20"/>
        </w:rPr>
        <w:t>za sklenitev posla pod ugodnejšimi pogoji ali</w:t>
      </w:r>
    </w:p>
    <w:p w:rsidR="00590346" w:rsidRPr="009C6006" w:rsidRDefault="00590346" w:rsidP="00590346">
      <w:pPr>
        <w:numPr>
          <w:ilvl w:val="0"/>
          <w:numId w:val="11"/>
        </w:numPr>
        <w:spacing w:line="264" w:lineRule="auto"/>
        <w:ind w:left="284" w:hanging="284"/>
        <w:jc w:val="both"/>
        <w:rPr>
          <w:rFonts w:cs="Tahoma"/>
          <w:szCs w:val="20"/>
        </w:rPr>
      </w:pPr>
      <w:r w:rsidRPr="009C6006">
        <w:rPr>
          <w:rFonts w:cs="Tahoma"/>
          <w:szCs w:val="20"/>
        </w:rPr>
        <w:t>za opustitev dolžnega nadzora nad izvajanjem pogodbenih obveznosti ali</w:t>
      </w:r>
    </w:p>
    <w:p w:rsidR="00590346" w:rsidRPr="009C6006" w:rsidRDefault="00590346" w:rsidP="00590346">
      <w:pPr>
        <w:numPr>
          <w:ilvl w:val="0"/>
          <w:numId w:val="11"/>
        </w:numPr>
        <w:spacing w:line="264" w:lineRule="auto"/>
        <w:ind w:left="284" w:hanging="284"/>
        <w:jc w:val="both"/>
        <w:rPr>
          <w:rFonts w:cs="Tahoma"/>
          <w:szCs w:val="20"/>
        </w:rPr>
      </w:pPr>
      <w:r w:rsidRPr="009C6006">
        <w:rPr>
          <w:rFonts w:cs="Tahoma"/>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590346" w:rsidRPr="009C6006" w:rsidRDefault="00590346" w:rsidP="00590346">
      <w:pPr>
        <w:spacing w:line="264" w:lineRule="auto"/>
        <w:jc w:val="both"/>
        <w:rPr>
          <w:szCs w:val="20"/>
        </w:rPr>
      </w:pPr>
      <w:r w:rsidRPr="009C6006">
        <w:rPr>
          <w:szCs w:val="20"/>
        </w:rPr>
        <w:t>je nična.</w:t>
      </w:r>
    </w:p>
    <w:p w:rsidR="00590346" w:rsidRPr="009C6006" w:rsidRDefault="00590346" w:rsidP="00590346">
      <w:pPr>
        <w:spacing w:line="264" w:lineRule="auto"/>
        <w:jc w:val="both"/>
        <w:rPr>
          <w:szCs w:val="20"/>
        </w:rPr>
      </w:pPr>
    </w:p>
    <w:p w:rsidR="00590346" w:rsidRPr="009C6006" w:rsidRDefault="00590346" w:rsidP="00590346">
      <w:pPr>
        <w:pStyle w:val="Telobesedila"/>
        <w:spacing w:line="264" w:lineRule="auto"/>
        <w:jc w:val="center"/>
        <w:rPr>
          <w:rFonts w:ascii="Georgia" w:hAnsi="Georgia" w:cs="Tahoma"/>
          <w:b/>
          <w:bCs/>
          <w:lang w:val="sl-SI"/>
        </w:rPr>
      </w:pPr>
      <w:r w:rsidRPr="009C6006">
        <w:rPr>
          <w:rFonts w:ascii="Georgia" w:hAnsi="Georgia" w:cs="Tahoma"/>
          <w:b/>
          <w:bCs/>
          <w:lang w:val="sl-SI"/>
        </w:rPr>
        <w:t>XIII. TRAJANJE OKVIRNEGA SPORAZUMA</w:t>
      </w:r>
    </w:p>
    <w:p w:rsidR="00590346" w:rsidRPr="009C6006" w:rsidRDefault="00590346" w:rsidP="00590346">
      <w:pPr>
        <w:pStyle w:val="Telobesedila"/>
        <w:spacing w:line="264" w:lineRule="auto"/>
        <w:jc w:val="center"/>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Ta okvirni sporazum stopi v veljavo s podpisom obeh pogodbenih strank.</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 xml:space="preserve">Ta okvirni sporazum je sklenjen za določen čas, in sicer za </w:t>
      </w:r>
      <w:r w:rsidR="00AD5601" w:rsidRPr="009C6006">
        <w:rPr>
          <w:rFonts w:ascii="Georgia" w:hAnsi="Georgia" w:cs="Tahoma"/>
          <w:lang w:val="sl-SI"/>
        </w:rPr>
        <w:t>48</w:t>
      </w:r>
      <w:r w:rsidRPr="009C6006">
        <w:rPr>
          <w:rFonts w:ascii="Georgia" w:hAnsi="Georgia" w:cs="Tahoma"/>
          <w:lang w:val="sl-SI"/>
        </w:rPr>
        <w:t xml:space="preserve"> mesecev od dneva podpisa tega okvirnega sporazuma s strani obeh strank sporazuma. </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3F1B5D">
      <w:pPr>
        <w:numPr>
          <w:ilvl w:val="0"/>
          <w:numId w:val="14"/>
        </w:numPr>
        <w:spacing w:line="264" w:lineRule="auto"/>
        <w:jc w:val="center"/>
        <w:rPr>
          <w:szCs w:val="20"/>
        </w:rPr>
      </w:pPr>
      <w:r w:rsidRPr="009C6006">
        <w:rPr>
          <w:szCs w:val="20"/>
        </w:rPr>
        <w:t>člen</w:t>
      </w:r>
    </w:p>
    <w:p w:rsidR="00590346" w:rsidRPr="009C6006" w:rsidRDefault="00590346" w:rsidP="00590346">
      <w:pPr>
        <w:spacing w:line="264" w:lineRule="auto"/>
        <w:jc w:val="both"/>
        <w:rPr>
          <w:szCs w:val="20"/>
        </w:rPr>
      </w:pPr>
      <w:r w:rsidRPr="009C6006">
        <w:rPr>
          <w:szCs w:val="20"/>
        </w:rPr>
        <w:t xml:space="preserve">V skladu s tretjo alinejo četrtega odstavka 67. člena ZJN-3, ki opredeljuje </w:t>
      </w:r>
      <w:proofErr w:type="spellStart"/>
      <w:r w:rsidRPr="009C6006">
        <w:rPr>
          <w:szCs w:val="20"/>
        </w:rPr>
        <w:t>t.i</w:t>
      </w:r>
      <w:proofErr w:type="spellEnd"/>
      <w:r w:rsidRPr="009C6006">
        <w:rPr>
          <w:szCs w:val="20"/>
        </w:rPr>
        <w:t xml:space="preserve">. socialno klavzulo, pogodba preneha veljati, če je naročnik seznanjen, da je pristojni državni organ ali sodišče s pravnomočno odločitvijo ugotovilo kršitev delovne, </w:t>
      </w:r>
      <w:proofErr w:type="spellStart"/>
      <w:r w:rsidRPr="009C6006">
        <w:rPr>
          <w:szCs w:val="20"/>
        </w:rPr>
        <w:t>okoljske</w:t>
      </w:r>
      <w:proofErr w:type="spellEnd"/>
      <w:r w:rsidRPr="009C6006">
        <w:rPr>
          <w:szCs w:val="20"/>
        </w:rPr>
        <w:t xml:space="preserve"> ali socialne zakonodaje s strani izvajalca pogodbe o izvedbi javnega naročila ali njegovega podizvajalca. </w:t>
      </w:r>
    </w:p>
    <w:p w:rsidR="00590346" w:rsidRPr="009C6006" w:rsidRDefault="00590346" w:rsidP="00590346">
      <w:pPr>
        <w:spacing w:line="264" w:lineRule="auto"/>
        <w:jc w:val="both"/>
        <w:rPr>
          <w:szCs w:val="20"/>
        </w:rPr>
      </w:pPr>
    </w:p>
    <w:p w:rsidR="00590346" w:rsidRPr="009C6006" w:rsidRDefault="00590346" w:rsidP="003F1B5D">
      <w:pPr>
        <w:pStyle w:val="Odstavekseznama"/>
        <w:numPr>
          <w:ilvl w:val="0"/>
          <w:numId w:val="14"/>
        </w:numPr>
        <w:spacing w:line="264" w:lineRule="auto"/>
        <w:contextualSpacing/>
        <w:jc w:val="center"/>
        <w:rPr>
          <w:szCs w:val="20"/>
        </w:rPr>
      </w:pPr>
      <w:r w:rsidRPr="009C6006">
        <w:rPr>
          <w:szCs w:val="20"/>
        </w:rPr>
        <w:t>člen</w:t>
      </w:r>
    </w:p>
    <w:p w:rsidR="00590346" w:rsidRPr="009C6006" w:rsidRDefault="00590346" w:rsidP="00590346">
      <w:pPr>
        <w:spacing w:line="264" w:lineRule="auto"/>
        <w:jc w:val="both"/>
        <w:rPr>
          <w:szCs w:val="20"/>
        </w:rPr>
      </w:pPr>
      <w:r w:rsidRPr="009C6006">
        <w:rPr>
          <w:szCs w:val="20"/>
        </w:rPr>
        <w:t>V skladu z 96. členom ZJN-3 lahko med veljavnostjo pogodbe o izvedbi javnega naročila naročnik ne glede na določbe zakona, ki ureja obligacijska razmerja, odstopi od pogodbe v naslednjih okoliščinah:</w:t>
      </w:r>
    </w:p>
    <w:p w:rsidR="00590346" w:rsidRPr="009C6006" w:rsidRDefault="00590346" w:rsidP="00590346">
      <w:pPr>
        <w:spacing w:line="264" w:lineRule="auto"/>
        <w:jc w:val="both"/>
        <w:rPr>
          <w:szCs w:val="20"/>
        </w:rPr>
      </w:pPr>
      <w:r w:rsidRPr="009C6006">
        <w:rPr>
          <w:szCs w:val="20"/>
        </w:rPr>
        <w:t>a) javno naročilo je bilo bistveno spremenjeno, kar terja nov postopek javnega naročanja;</w:t>
      </w:r>
    </w:p>
    <w:p w:rsidR="00590346" w:rsidRPr="009C6006" w:rsidRDefault="00590346" w:rsidP="00590346">
      <w:pPr>
        <w:spacing w:line="264" w:lineRule="auto"/>
        <w:jc w:val="both"/>
        <w:rPr>
          <w:szCs w:val="20"/>
        </w:rPr>
      </w:pPr>
      <w:r w:rsidRPr="009C6006">
        <w:rPr>
          <w:szCs w:val="20"/>
        </w:rPr>
        <w:t>b) v času oddaje javnega naročila je bil izvajalec v enem od položajev, zaradi katerega bi ga naročnik moral izključiti iz postopka javnega naročanja, pa s tem dejstvom naročnik ni bil seznanjen v postopku javnega naročanja;</w:t>
      </w:r>
    </w:p>
    <w:p w:rsidR="00590346" w:rsidRPr="009C6006" w:rsidRDefault="00590346" w:rsidP="00590346">
      <w:pPr>
        <w:spacing w:line="264" w:lineRule="auto"/>
        <w:jc w:val="both"/>
        <w:rPr>
          <w:szCs w:val="20"/>
        </w:rPr>
      </w:pPr>
      <w:r w:rsidRPr="009C6006">
        <w:rPr>
          <w:szCs w:val="20"/>
        </w:rPr>
        <w:t>c) zaradi hudih kršitev obveznosti iz PEU, PDEU in tega zakona, ki jih je po postopku v skladu z 258. členom PDEU ugotovilo Sodišče Evropske unije, javno naročilo ne bi smelo biti oddano izvajalcu.</w:t>
      </w:r>
    </w:p>
    <w:p w:rsidR="00590346" w:rsidRPr="009C6006" w:rsidRDefault="00590346" w:rsidP="00590346">
      <w:pPr>
        <w:pStyle w:val="Telobesedila"/>
        <w:spacing w:line="264" w:lineRule="auto"/>
        <w:rPr>
          <w:rFonts w:ascii="Georgia" w:hAnsi="Georgia"/>
          <w:lang w:val="sl-SI"/>
        </w:rPr>
      </w:pPr>
      <w:r w:rsidRPr="009C6006">
        <w:rPr>
          <w:rFonts w:ascii="Georgia" w:hAnsi="Georgia"/>
          <w:lang w:val="sl-SI"/>
        </w:rPr>
        <w:t xml:space="preserve"> </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590346">
      <w:pPr>
        <w:pStyle w:val="Telobesedila"/>
        <w:spacing w:line="264" w:lineRule="auto"/>
        <w:jc w:val="center"/>
        <w:rPr>
          <w:rFonts w:ascii="Georgia" w:hAnsi="Georgia" w:cs="Tahoma"/>
          <w:b/>
          <w:bCs/>
          <w:lang w:val="sl-SI"/>
        </w:rPr>
      </w:pPr>
      <w:r w:rsidRPr="009C6006">
        <w:rPr>
          <w:rFonts w:ascii="Georgia" w:hAnsi="Georgia" w:cs="Tahoma"/>
          <w:b/>
          <w:bCs/>
          <w:lang w:val="sl-SI"/>
        </w:rPr>
        <w:t>XIV. REŠEVANJE SPOROV</w:t>
      </w:r>
    </w:p>
    <w:p w:rsidR="00590346" w:rsidRPr="009C6006" w:rsidRDefault="00590346" w:rsidP="00590346">
      <w:pPr>
        <w:pStyle w:val="Telobesedila"/>
        <w:spacing w:line="264" w:lineRule="auto"/>
        <w:jc w:val="center"/>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Default="00590346" w:rsidP="00590346">
      <w:pPr>
        <w:pStyle w:val="Telobesedila"/>
        <w:spacing w:line="264" w:lineRule="auto"/>
        <w:rPr>
          <w:rFonts w:ascii="Georgia" w:hAnsi="Georgia" w:cs="Tahoma"/>
          <w:lang w:val="sl-SI"/>
        </w:rPr>
      </w:pPr>
      <w:r w:rsidRPr="009C6006">
        <w:rPr>
          <w:rFonts w:ascii="Georgia" w:hAnsi="Georgia" w:cs="Tahoma"/>
          <w:lang w:val="sl-SI"/>
        </w:rPr>
        <w:t>Stranki sporazuma bosta morebitne spore, nastale pri izvrševanju tega okvirnega sporazuma reševali sporazumno, v nasprotnem primeru bo o sporu odločalo stvarno pristojno sodišče v Ljubljani po pravu Republike Slovenije.</w:t>
      </w:r>
    </w:p>
    <w:p w:rsidR="005E1079" w:rsidRDefault="005E1079" w:rsidP="00590346">
      <w:pPr>
        <w:pStyle w:val="Telobesedila"/>
        <w:spacing w:line="264" w:lineRule="auto"/>
        <w:rPr>
          <w:rFonts w:ascii="Georgia" w:hAnsi="Georgia" w:cs="Tahoma"/>
          <w:lang w:val="sl-SI"/>
        </w:rPr>
      </w:pPr>
    </w:p>
    <w:p w:rsidR="00D9176E" w:rsidRDefault="00D9176E" w:rsidP="00590346">
      <w:pPr>
        <w:pStyle w:val="Telobesedila"/>
        <w:spacing w:line="264" w:lineRule="auto"/>
        <w:jc w:val="center"/>
        <w:rPr>
          <w:rFonts w:ascii="Georgia" w:hAnsi="Georgia" w:cs="Tahoma"/>
          <w:b/>
          <w:bCs/>
          <w:lang w:val="sl-SI"/>
        </w:rPr>
      </w:pPr>
    </w:p>
    <w:p w:rsidR="00590346" w:rsidRPr="009C6006" w:rsidRDefault="00590346" w:rsidP="00590346">
      <w:pPr>
        <w:pStyle w:val="Telobesedila"/>
        <w:spacing w:line="264" w:lineRule="auto"/>
        <w:jc w:val="center"/>
        <w:rPr>
          <w:rFonts w:ascii="Georgia" w:hAnsi="Georgia" w:cs="Tahoma"/>
          <w:b/>
          <w:bCs/>
          <w:lang w:val="sl-SI"/>
        </w:rPr>
      </w:pPr>
      <w:r w:rsidRPr="009C6006">
        <w:rPr>
          <w:rFonts w:ascii="Georgia" w:hAnsi="Georgia" w:cs="Tahoma"/>
          <w:b/>
          <w:bCs/>
          <w:lang w:val="sl-SI"/>
        </w:rPr>
        <w:t>XV. DRUGE DOLOČBE</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Default="00590346" w:rsidP="00590346">
      <w:pPr>
        <w:pStyle w:val="Telobesedila"/>
        <w:spacing w:line="264" w:lineRule="auto"/>
        <w:rPr>
          <w:rFonts w:ascii="Georgia" w:hAnsi="Georgia" w:cs="Tahoma"/>
          <w:lang w:val="sl-SI"/>
        </w:rPr>
      </w:pPr>
      <w:r w:rsidRPr="009C6006">
        <w:rPr>
          <w:rFonts w:ascii="Georgia" w:hAnsi="Georgia" w:cs="Tahoma"/>
          <w:lang w:val="sl-SI"/>
        </w:rPr>
        <w:t>Vsaka stranka sporazuma lahko kadarkoli predlaga spremembe ali dopolnitve tega okvirnega sporazuma, ki se dogovorijo in uredijo pisno v obliki aneksov k temu okvirnemu sporazumu.</w:t>
      </w:r>
    </w:p>
    <w:p w:rsidR="00590346" w:rsidRPr="009C6006" w:rsidRDefault="00590346" w:rsidP="003F1B5D">
      <w:pPr>
        <w:numPr>
          <w:ilvl w:val="0"/>
          <w:numId w:val="14"/>
        </w:numPr>
        <w:spacing w:line="264" w:lineRule="auto"/>
        <w:jc w:val="center"/>
        <w:rPr>
          <w:rFonts w:cs="Tahoma"/>
          <w:szCs w:val="20"/>
        </w:rPr>
      </w:pPr>
      <w:r w:rsidRPr="009C6006">
        <w:rPr>
          <w:rFonts w:cs="Tahoma"/>
          <w:szCs w:val="20"/>
        </w:rPr>
        <w:lastRenderedPageBreak/>
        <w:t>člen</w:t>
      </w:r>
    </w:p>
    <w:p w:rsidR="00590346" w:rsidRDefault="00590346" w:rsidP="00590346">
      <w:pPr>
        <w:spacing w:line="264" w:lineRule="auto"/>
        <w:jc w:val="both"/>
        <w:rPr>
          <w:rFonts w:cs="Tahoma"/>
          <w:szCs w:val="20"/>
        </w:rPr>
      </w:pPr>
      <w:r w:rsidRPr="009C6006">
        <w:rPr>
          <w:rFonts w:cs="Tahoma"/>
          <w:szCs w:val="20"/>
        </w:rPr>
        <w:t xml:space="preserve">Izvajalec ne more prenesti nobene svoje obveznosti iz tega okvirnega sporazuma na tretjo osebo, razen če za to dobi pisno soglasje naročnika. </w:t>
      </w:r>
    </w:p>
    <w:p w:rsidR="00416B2B" w:rsidRPr="009C6006" w:rsidRDefault="00416B2B" w:rsidP="00590346">
      <w:pPr>
        <w:spacing w:line="264" w:lineRule="auto"/>
        <w:jc w:val="both"/>
        <w:rPr>
          <w:rFonts w:cs="Tahoma"/>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szCs w:val="20"/>
        </w:rPr>
      </w:pPr>
      <w:r w:rsidRPr="009C6006">
        <w:rPr>
          <w:szCs w:val="20"/>
        </w:rPr>
        <w:t>V kolikor bi v času veljavnosti tega okvirnega sporazuma prišlo do spremembe statusa izvajalca, naročnik samostojno odloči o prenosu obveznosti iz tega okvirnega sporazuma na tretjo osebo v skladu s predpisi, ki urejajo prenesene pogodbe.</w:t>
      </w:r>
    </w:p>
    <w:p w:rsidR="00590346" w:rsidRPr="009C6006" w:rsidRDefault="00590346" w:rsidP="00590346">
      <w:pPr>
        <w:spacing w:line="264" w:lineRule="auto"/>
        <w:jc w:val="both"/>
        <w:rPr>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spacing w:line="264" w:lineRule="auto"/>
        <w:jc w:val="both"/>
        <w:rPr>
          <w:rFonts w:cs="Tahoma"/>
          <w:szCs w:val="20"/>
        </w:rPr>
      </w:pPr>
      <w:r w:rsidRPr="009C6006">
        <w:rPr>
          <w:rFonts w:cs="Tahoma"/>
          <w:szCs w:val="20"/>
        </w:rPr>
        <w:t>Izvajalec se obvezuje, da bo v roku osmih dni od dneva prejema poziva s strani naročnika, naročniku, v kolikor jih bo zahteval, posredoval podatke o:</w:t>
      </w:r>
    </w:p>
    <w:p w:rsidR="00590346" w:rsidRPr="009C6006" w:rsidRDefault="00590346" w:rsidP="00590346">
      <w:pPr>
        <w:numPr>
          <w:ilvl w:val="0"/>
          <w:numId w:val="12"/>
        </w:numPr>
        <w:spacing w:line="264" w:lineRule="auto"/>
        <w:ind w:left="284" w:hanging="284"/>
        <w:jc w:val="both"/>
        <w:rPr>
          <w:rFonts w:cs="Tahoma"/>
          <w:szCs w:val="20"/>
        </w:rPr>
      </w:pPr>
      <w:r w:rsidRPr="009C6006">
        <w:rPr>
          <w:rFonts w:cs="Tahoma"/>
          <w:szCs w:val="20"/>
        </w:rPr>
        <w:t xml:space="preserve">svojih ustanoviteljih, družbenikih, vključno s tihimi družbeniki, delničarjih, </w:t>
      </w:r>
      <w:proofErr w:type="spellStart"/>
      <w:r w:rsidRPr="009C6006">
        <w:rPr>
          <w:rFonts w:cs="Tahoma"/>
          <w:szCs w:val="20"/>
        </w:rPr>
        <w:t>komanditistih</w:t>
      </w:r>
      <w:proofErr w:type="spellEnd"/>
      <w:r w:rsidRPr="009C6006">
        <w:rPr>
          <w:rFonts w:cs="Tahoma"/>
          <w:szCs w:val="20"/>
        </w:rPr>
        <w:t xml:space="preserve"> ali drugih lastnikih in podatke o lastniških deležih navedenih oseb,</w:t>
      </w:r>
    </w:p>
    <w:p w:rsidR="00590346" w:rsidRDefault="00590346" w:rsidP="00590346">
      <w:pPr>
        <w:numPr>
          <w:ilvl w:val="0"/>
          <w:numId w:val="12"/>
        </w:numPr>
        <w:spacing w:line="264" w:lineRule="auto"/>
        <w:ind w:left="284" w:hanging="284"/>
        <w:jc w:val="both"/>
        <w:rPr>
          <w:szCs w:val="20"/>
        </w:rPr>
      </w:pPr>
      <w:r w:rsidRPr="009C6006">
        <w:rPr>
          <w:szCs w:val="20"/>
        </w:rPr>
        <w:t>gospodarskih subjektih, za katere se glede na določbe zakona, ki ureja gospodarske družbe šteje, da so z njim povezane družbe.</w:t>
      </w:r>
    </w:p>
    <w:p w:rsidR="00416B2B" w:rsidRPr="009C6006" w:rsidRDefault="00416B2B" w:rsidP="00590346">
      <w:pPr>
        <w:numPr>
          <w:ilvl w:val="0"/>
          <w:numId w:val="12"/>
        </w:numPr>
        <w:spacing w:line="264" w:lineRule="auto"/>
        <w:ind w:left="284" w:hanging="284"/>
        <w:jc w:val="both"/>
        <w:rPr>
          <w:szCs w:val="20"/>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Ta okvirni sporazum je sestavljen v 5 enakih izvodih, od katerih ima vsak značaj izvirnika in od katerih naročnik prejme 3, izvajalec pa 2 izvoda.</w:t>
      </w:r>
    </w:p>
    <w:p w:rsidR="00590346" w:rsidRPr="009C6006" w:rsidRDefault="00590346" w:rsidP="00590346">
      <w:pPr>
        <w:pStyle w:val="Telobesedila"/>
        <w:spacing w:line="264" w:lineRule="auto"/>
        <w:rPr>
          <w:rFonts w:ascii="Georgia" w:hAnsi="Georgia" w:cs="Tahoma"/>
          <w:lang w:val="sl-SI"/>
        </w:rPr>
      </w:pPr>
    </w:p>
    <w:p w:rsidR="00590346" w:rsidRPr="009C6006" w:rsidRDefault="00590346" w:rsidP="003F1B5D">
      <w:pPr>
        <w:numPr>
          <w:ilvl w:val="0"/>
          <w:numId w:val="14"/>
        </w:numPr>
        <w:spacing w:line="264" w:lineRule="auto"/>
        <w:jc w:val="center"/>
        <w:rPr>
          <w:rFonts w:cs="Tahoma"/>
          <w:szCs w:val="20"/>
        </w:rPr>
      </w:pPr>
      <w:r w:rsidRPr="009C6006">
        <w:rPr>
          <w:rFonts w:cs="Tahoma"/>
          <w:szCs w:val="20"/>
        </w:rPr>
        <w:t>člen</w:t>
      </w:r>
    </w:p>
    <w:p w:rsidR="00590346" w:rsidRPr="009C6006" w:rsidRDefault="00590346" w:rsidP="00590346">
      <w:pPr>
        <w:pStyle w:val="Telobesedila"/>
        <w:spacing w:line="264" w:lineRule="auto"/>
        <w:rPr>
          <w:rFonts w:ascii="Georgia" w:hAnsi="Georgia" w:cs="Tahoma"/>
          <w:lang w:val="sl-SI"/>
        </w:rPr>
      </w:pPr>
      <w:r w:rsidRPr="009C6006">
        <w:rPr>
          <w:rFonts w:ascii="Georgia" w:hAnsi="Georgia" w:cs="Tahoma"/>
          <w:lang w:val="sl-SI"/>
        </w:rPr>
        <w:t xml:space="preserve">Glede vprašanj, ki jih ta okvirni sporazum ne ureja se smiselno uporabljata razpisna dokumentacija naročnika po javnem naročilu iz 1. člena tega okvirnega sporazuma in prijava izvajalca z dne </w:t>
      </w:r>
      <w:r w:rsidR="00AD5601" w:rsidRPr="009C6006">
        <w:rPr>
          <w:rFonts w:cs="Tahoma"/>
        </w:rPr>
        <w:t>____________</w:t>
      </w:r>
      <w:r w:rsidRPr="009C6006">
        <w:rPr>
          <w:rFonts w:ascii="Georgia" w:hAnsi="Georgia" w:cs="Tahoma"/>
          <w:lang w:val="sl-SI"/>
        </w:rPr>
        <w:t>, na podlagi katere mu je bila priznana sposobnost in določila Obligacijskega zakonika.</w:t>
      </w:r>
    </w:p>
    <w:p w:rsidR="00590346" w:rsidRPr="009C6006" w:rsidRDefault="00590346" w:rsidP="0098445E">
      <w:pPr>
        <w:pStyle w:val="Telobesedila"/>
        <w:spacing w:line="264" w:lineRule="auto"/>
        <w:rPr>
          <w:rFonts w:ascii="Georgia" w:hAnsi="Georgia" w:cs="Tahoma"/>
          <w:lang w:val="sl-SI"/>
        </w:rPr>
      </w:pPr>
    </w:p>
    <w:p w:rsidR="002E7B45" w:rsidRDefault="002E7B45" w:rsidP="0098445E">
      <w:pPr>
        <w:pStyle w:val="Telobesedila"/>
        <w:spacing w:line="264" w:lineRule="auto"/>
        <w:rPr>
          <w:rFonts w:ascii="Georgia" w:hAnsi="Georgia" w:cs="Tahoma"/>
          <w:lang w:val="sl-SI"/>
        </w:rPr>
      </w:pP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_______, dne _______</w:t>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Ljubljana, dne _______________</w:t>
      </w:r>
    </w:p>
    <w:p w:rsidR="00D9176E" w:rsidRDefault="00D9176E" w:rsidP="0098445E">
      <w:pPr>
        <w:pStyle w:val="Telobesedila"/>
        <w:spacing w:line="264" w:lineRule="auto"/>
        <w:rPr>
          <w:rFonts w:ascii="Georgia" w:hAnsi="Georgia" w:cs="Tahoma"/>
          <w:b/>
          <w:bCs/>
          <w:lang w:val="sl-SI"/>
        </w:rPr>
      </w:pP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b/>
          <w:bCs/>
          <w:lang w:val="sl-SI"/>
        </w:rPr>
        <w:t>Izvajalec</w:t>
      </w:r>
      <w:r w:rsidRPr="009C6006">
        <w:rPr>
          <w:rFonts w:ascii="Georgia" w:hAnsi="Georgia" w:cs="Tahoma"/>
          <w:b/>
          <w:bCs/>
          <w:lang w:val="sl-SI"/>
        </w:rPr>
        <w:tab/>
      </w:r>
      <w:r w:rsidRPr="009C6006">
        <w:rPr>
          <w:rFonts w:ascii="Georgia" w:hAnsi="Georgia" w:cs="Tahoma"/>
          <w:b/>
          <w:bCs/>
          <w:lang w:val="sl-SI"/>
        </w:rPr>
        <w:tab/>
      </w:r>
      <w:r w:rsidRPr="009C6006">
        <w:rPr>
          <w:rFonts w:ascii="Georgia" w:hAnsi="Georgia" w:cs="Tahoma"/>
          <w:b/>
          <w:bCs/>
          <w:lang w:val="sl-SI"/>
        </w:rPr>
        <w:tab/>
      </w:r>
      <w:r w:rsidRPr="009C6006">
        <w:rPr>
          <w:rFonts w:ascii="Georgia" w:hAnsi="Georgia" w:cs="Tahoma"/>
          <w:b/>
          <w:bCs/>
          <w:lang w:val="sl-SI"/>
        </w:rPr>
        <w:tab/>
      </w:r>
      <w:r w:rsidRPr="009C6006">
        <w:rPr>
          <w:rFonts w:ascii="Georgia" w:hAnsi="Georgia" w:cs="Tahoma"/>
          <w:b/>
          <w:bCs/>
          <w:lang w:val="sl-SI"/>
        </w:rPr>
        <w:tab/>
        <w:t>Naročnik:</w:t>
      </w: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Javni zavod Republike Slovenije za varstvo</w:t>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 xml:space="preserve">kulturne dediščine </w:t>
      </w: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proofErr w:type="spellStart"/>
      <w:r w:rsidR="00B3516F">
        <w:rPr>
          <w:rFonts w:ascii="Georgia" w:hAnsi="Georgia" w:cs="Tahoma"/>
          <w:lang w:val="sl-SI"/>
        </w:rPr>
        <w:t>v.d</w:t>
      </w:r>
      <w:proofErr w:type="spellEnd"/>
      <w:r w:rsidR="00B3516F">
        <w:rPr>
          <w:rFonts w:ascii="Georgia" w:hAnsi="Georgia" w:cs="Tahoma"/>
          <w:lang w:val="sl-SI"/>
        </w:rPr>
        <w:t xml:space="preserve">. </w:t>
      </w:r>
      <w:r w:rsidRPr="009C6006">
        <w:rPr>
          <w:rFonts w:ascii="Georgia" w:hAnsi="Georgia" w:cs="Tahoma"/>
          <w:lang w:val="sl-SI"/>
        </w:rPr>
        <w:t>generaln</w:t>
      </w:r>
      <w:r w:rsidR="00B3516F">
        <w:rPr>
          <w:rFonts w:ascii="Georgia" w:hAnsi="Georgia" w:cs="Tahoma"/>
          <w:lang w:val="sl-SI"/>
        </w:rPr>
        <w:t xml:space="preserve">ega </w:t>
      </w:r>
      <w:r w:rsidRPr="009C6006">
        <w:rPr>
          <w:rFonts w:ascii="Georgia" w:hAnsi="Georgia" w:cs="Tahoma"/>
          <w:lang w:val="sl-SI"/>
        </w:rPr>
        <w:t>direktor</w:t>
      </w:r>
      <w:r w:rsidR="00B3516F">
        <w:rPr>
          <w:rFonts w:ascii="Georgia" w:hAnsi="Georgia" w:cs="Tahoma"/>
          <w:lang w:val="sl-SI"/>
        </w:rPr>
        <w:t>ja</w:t>
      </w:r>
    </w:p>
    <w:p w:rsidR="0098445E" w:rsidRPr="009C6006" w:rsidRDefault="0098445E" w:rsidP="0098445E">
      <w:pPr>
        <w:pStyle w:val="Telobesedila"/>
        <w:spacing w:line="264" w:lineRule="auto"/>
        <w:rPr>
          <w:rFonts w:ascii="Georgia" w:hAnsi="Georgia" w:cs="Tahoma"/>
          <w:lang w:val="sl-SI"/>
        </w:rPr>
      </w:pP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r>
      <w:r w:rsidRPr="009C6006">
        <w:rPr>
          <w:rFonts w:ascii="Georgia" w:hAnsi="Georgia" w:cs="Tahoma"/>
          <w:lang w:val="sl-SI"/>
        </w:rPr>
        <w:tab/>
        <w:t xml:space="preserve">Jernej Hudolin </w:t>
      </w:r>
    </w:p>
    <w:p w:rsidR="002E7B45" w:rsidRDefault="002E7B45" w:rsidP="0098445E">
      <w:pPr>
        <w:spacing w:line="264" w:lineRule="auto"/>
        <w:jc w:val="both"/>
        <w:rPr>
          <w:rFonts w:cs="Tahoma"/>
          <w:b/>
          <w:bCs/>
          <w:szCs w:val="20"/>
        </w:rPr>
      </w:pPr>
    </w:p>
    <w:p w:rsidR="0098445E" w:rsidRPr="009C6006" w:rsidRDefault="0098445E" w:rsidP="0098445E">
      <w:pPr>
        <w:spacing w:line="264" w:lineRule="auto"/>
        <w:jc w:val="both"/>
        <w:rPr>
          <w:rFonts w:cs="Tahoma"/>
          <w:b/>
          <w:bCs/>
          <w:szCs w:val="20"/>
        </w:rPr>
      </w:pPr>
      <w:r w:rsidRPr="009C6006">
        <w:rPr>
          <w:rFonts w:cs="Tahoma"/>
          <w:b/>
          <w:bCs/>
          <w:szCs w:val="20"/>
        </w:rPr>
        <w:t>IZJAVA Kandidata:</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bCs/>
          <w:szCs w:val="20"/>
        </w:rPr>
      </w:pPr>
      <w:r w:rsidRPr="009C6006">
        <w:rPr>
          <w:rFonts w:cs="Tahoma"/>
          <w:bCs/>
          <w:szCs w:val="20"/>
        </w:rPr>
        <w:t>Izjavljamo, da smo seznanjeni z vsemi določili okvirnega sporazuma, da smo jih v celoti razumeli in soglašamo z njimi.</w:t>
      </w:r>
    </w:p>
    <w:p w:rsidR="0098445E" w:rsidRPr="009C6006" w:rsidRDefault="0098445E" w:rsidP="0098445E">
      <w:pPr>
        <w:spacing w:line="264" w:lineRule="auto"/>
        <w:jc w:val="both"/>
        <w:rPr>
          <w:rFonts w:cs="Tahoma"/>
          <w:bCs/>
          <w:szCs w:val="20"/>
        </w:rPr>
      </w:pPr>
    </w:p>
    <w:p w:rsidR="0098445E" w:rsidRPr="009C6006" w:rsidRDefault="0098445E" w:rsidP="0098445E">
      <w:pPr>
        <w:spacing w:line="264" w:lineRule="auto"/>
        <w:jc w:val="both"/>
        <w:rPr>
          <w:rFonts w:cs="Tahoma"/>
          <w:szCs w:val="20"/>
        </w:rPr>
      </w:pPr>
      <w:r w:rsidRPr="009C6006">
        <w:rPr>
          <w:rFonts w:cs="Tahoma"/>
          <w:szCs w:val="20"/>
        </w:rPr>
        <w:t>kraj:</w:t>
      </w:r>
      <w:r w:rsidRPr="009C6006">
        <w:rPr>
          <w:rFonts w:cs="Tahoma"/>
          <w:szCs w:val="20"/>
        </w:rPr>
        <w:tab/>
      </w:r>
      <w:r w:rsidRPr="009C6006">
        <w:rPr>
          <w:rFonts w:cs="Tahoma"/>
          <w:szCs w:val="20"/>
        </w:rPr>
        <w:softHyphen/>
        <w:t>____________</w:t>
      </w:r>
      <w:r w:rsidRPr="009C6006">
        <w:rPr>
          <w:rFonts w:cs="Tahoma"/>
          <w:szCs w:val="20"/>
        </w:rPr>
        <w:tab/>
      </w:r>
      <w:r w:rsidRPr="009C6006">
        <w:rPr>
          <w:rFonts w:cs="Tahoma"/>
          <w:szCs w:val="20"/>
        </w:rPr>
        <w:tab/>
      </w:r>
      <w:r w:rsidRPr="009C6006">
        <w:rPr>
          <w:rFonts w:cs="Tahoma"/>
          <w:szCs w:val="20"/>
        </w:rPr>
        <w:tab/>
      </w:r>
      <w:r w:rsidRPr="009C6006">
        <w:rPr>
          <w:rFonts w:cs="Tahoma"/>
          <w:szCs w:val="20"/>
        </w:rPr>
        <w:tab/>
        <w:t>podpis pooblaščene osebe</w:t>
      </w:r>
    </w:p>
    <w:p w:rsidR="0098445E" w:rsidRPr="009C6006" w:rsidRDefault="0098445E" w:rsidP="0098445E">
      <w:pPr>
        <w:spacing w:line="264" w:lineRule="auto"/>
        <w:jc w:val="both"/>
        <w:rPr>
          <w:rFonts w:cs="Tahoma"/>
          <w:szCs w:val="20"/>
        </w:rPr>
      </w:pP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r w:rsidRPr="009C6006">
        <w:rPr>
          <w:rFonts w:cs="Tahoma"/>
          <w:b/>
          <w:szCs w:val="20"/>
        </w:rPr>
        <w:tab/>
      </w:r>
    </w:p>
    <w:p w:rsidR="0098445E" w:rsidRPr="009C6006" w:rsidRDefault="0098445E" w:rsidP="0098445E">
      <w:pPr>
        <w:spacing w:line="264" w:lineRule="auto"/>
        <w:jc w:val="both"/>
        <w:rPr>
          <w:rFonts w:cs="Tahoma"/>
          <w:szCs w:val="20"/>
        </w:rPr>
      </w:pPr>
      <w:r w:rsidRPr="009C6006">
        <w:rPr>
          <w:rFonts w:cs="Tahoma"/>
          <w:szCs w:val="20"/>
        </w:rPr>
        <w:t>datum:</w:t>
      </w:r>
      <w:r w:rsidRPr="009C6006">
        <w:rPr>
          <w:rFonts w:cs="Tahoma"/>
          <w:szCs w:val="20"/>
        </w:rPr>
        <w:tab/>
        <w:t>____________                     žig</w:t>
      </w:r>
      <w:r w:rsidRPr="009C6006">
        <w:rPr>
          <w:rFonts w:cs="Tahoma"/>
          <w:szCs w:val="20"/>
        </w:rPr>
        <w:tab/>
      </w:r>
      <w:r w:rsidRPr="009C6006">
        <w:rPr>
          <w:rFonts w:cs="Tahoma"/>
          <w:szCs w:val="20"/>
        </w:rPr>
        <w:tab/>
      </w:r>
      <w:r w:rsidRPr="009C6006">
        <w:rPr>
          <w:rFonts w:cs="Tahoma"/>
          <w:szCs w:val="20"/>
        </w:rPr>
        <w:tab/>
        <w:t>_______________________</w:t>
      </w:r>
    </w:p>
    <w:p w:rsidR="009B660C" w:rsidRPr="009C6006" w:rsidRDefault="009B660C" w:rsidP="0098445E">
      <w:pPr>
        <w:spacing w:line="264" w:lineRule="auto"/>
        <w:jc w:val="both"/>
        <w:rPr>
          <w:rFonts w:cs="Tahoma"/>
          <w:szCs w:val="20"/>
        </w:rPr>
      </w:pPr>
    </w:p>
    <w:p w:rsidR="000454BD" w:rsidRDefault="000454BD" w:rsidP="0098445E">
      <w:pPr>
        <w:spacing w:line="264" w:lineRule="auto"/>
        <w:jc w:val="both"/>
        <w:rPr>
          <w:rFonts w:cs="Tahoma"/>
          <w:szCs w:val="20"/>
        </w:rPr>
      </w:pPr>
    </w:p>
    <w:p w:rsidR="002E7B45" w:rsidRDefault="002E7B45" w:rsidP="0098445E">
      <w:pPr>
        <w:spacing w:line="264" w:lineRule="auto"/>
        <w:jc w:val="both"/>
        <w:rPr>
          <w:rFonts w:cs="Tahoma"/>
          <w:szCs w:val="20"/>
        </w:rPr>
      </w:pPr>
    </w:p>
    <w:p w:rsidR="002E7B45" w:rsidRPr="009C6006" w:rsidRDefault="002E7B45" w:rsidP="0098445E">
      <w:pPr>
        <w:spacing w:line="264" w:lineRule="auto"/>
        <w:jc w:val="both"/>
        <w:rPr>
          <w:rFonts w:cs="Tahoma"/>
          <w:szCs w:val="20"/>
        </w:rPr>
      </w:pPr>
    </w:p>
    <w:p w:rsidR="0098445E" w:rsidRPr="009C6006" w:rsidRDefault="0098445E" w:rsidP="0098445E">
      <w:pPr>
        <w:pStyle w:val="Telobesedila2"/>
        <w:spacing w:after="0" w:line="264" w:lineRule="auto"/>
        <w:jc w:val="both"/>
        <w:rPr>
          <w:rFonts w:cs="Tahoma"/>
          <w:szCs w:val="20"/>
          <w:lang w:val="sl-SI"/>
        </w:rPr>
      </w:pPr>
      <w:r w:rsidRPr="009C6006">
        <w:rPr>
          <w:rFonts w:cs="Tahoma"/>
          <w:szCs w:val="20"/>
          <w:lang w:val="sl-SI"/>
        </w:rPr>
        <w:t>____________________________________________________________________</w:t>
      </w:r>
    </w:p>
    <w:p w:rsidR="003446D6" w:rsidRPr="0075395C" w:rsidRDefault="0098445E" w:rsidP="000454BD">
      <w:pPr>
        <w:pStyle w:val="Telobesedila2"/>
        <w:spacing w:after="0" w:line="264" w:lineRule="auto"/>
        <w:jc w:val="both"/>
      </w:pPr>
      <w:r w:rsidRPr="009C6006">
        <w:rPr>
          <w:rFonts w:cs="Tahoma"/>
          <w:b/>
          <w:i/>
          <w:szCs w:val="20"/>
          <w:lang w:val="sl-SI"/>
        </w:rPr>
        <w:t>Na</w:t>
      </w:r>
      <w:r w:rsidRPr="009C6006">
        <w:rPr>
          <w:rFonts w:cs="Tahoma"/>
          <w:b/>
          <w:i/>
          <w:snapToGrid w:val="0"/>
          <w:lang w:val="sl-SI"/>
        </w:rPr>
        <w:t xml:space="preserve">vodilo: </w:t>
      </w:r>
      <w:r w:rsidRPr="009C6006">
        <w:rPr>
          <w:rFonts w:cs="Tahoma"/>
          <w:i/>
          <w:snapToGrid w:val="0"/>
          <w:lang w:val="sl-SI"/>
        </w:rPr>
        <w:t xml:space="preserve">Kandidat mora izjavo na koncu obrazca št. </w:t>
      </w:r>
      <w:r w:rsidR="009B660C" w:rsidRPr="009C6006">
        <w:rPr>
          <w:rFonts w:cs="Tahoma"/>
          <w:i/>
          <w:snapToGrid w:val="0"/>
          <w:lang w:val="sl-SI"/>
        </w:rPr>
        <w:t>1</w:t>
      </w:r>
      <w:r w:rsidR="00030D22">
        <w:rPr>
          <w:rFonts w:cs="Tahoma"/>
          <w:i/>
          <w:snapToGrid w:val="0"/>
          <w:lang w:val="sl-SI"/>
        </w:rPr>
        <w:t>5</w:t>
      </w:r>
      <w:r w:rsidR="009B660C" w:rsidRPr="009C6006">
        <w:rPr>
          <w:rFonts w:cs="Tahoma"/>
          <w:i/>
          <w:snapToGrid w:val="0"/>
          <w:lang w:val="sl-SI"/>
        </w:rPr>
        <w:t xml:space="preserve"> </w:t>
      </w:r>
      <w:r w:rsidRPr="009C6006">
        <w:rPr>
          <w:rFonts w:cs="Tahoma"/>
          <w:i/>
          <w:snapToGrid w:val="0"/>
          <w:lang w:val="sl-SI"/>
        </w:rPr>
        <w:t>podpisati, datirati in žigosati. Izjava mora biti podpisana s strani pooblaščene osebe, ki je podpisnik prijave. Kandidat s svojim podpisom jamči, da se je seznanil z določili okvirnega sporazuma in se z njimi strinja. S podpisom tega obrazca kandidat jamči, da se je z določili okvirnega sporazuma seznanil in se strinja tudi njegov podizvajalec / sokandidat.</w:t>
      </w:r>
    </w:p>
    <w:sectPr w:rsidR="003446D6" w:rsidRPr="0075395C" w:rsidSect="00CA40AF">
      <w:headerReference w:type="default" r:id="rId20"/>
      <w:footerReference w:type="default" r:id="rId21"/>
      <w:headerReference w:type="first" r:id="rId22"/>
      <w:pgSz w:w="11906" w:h="16838" w:code="9"/>
      <w:pgMar w:top="1985" w:right="1418" w:bottom="1418" w:left="1418" w:header="851" w:footer="851"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9ED" w:rsidRDefault="00D239ED">
      <w:r>
        <w:separator/>
      </w:r>
    </w:p>
  </w:endnote>
  <w:endnote w:type="continuationSeparator" w:id="0">
    <w:p w:rsidR="00D239ED" w:rsidRDefault="00D2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C83" w:rsidRPr="00941182" w:rsidRDefault="00E50C83" w:rsidP="00CA40AF">
    <w:pPr>
      <w:pStyle w:val="Noga"/>
      <w:pBdr>
        <w:top w:val="single" w:sz="4" w:space="1" w:color="auto"/>
      </w:pBdr>
      <w:jc w:val="right"/>
      <w:rPr>
        <w:rFonts w:ascii="Garamond" w:hAnsi="Garamond" w:cs="Tahoma"/>
        <w:sz w:val="18"/>
        <w:szCs w:val="18"/>
      </w:rPr>
    </w:pPr>
    <w:r w:rsidRPr="00941182">
      <w:rPr>
        <w:rFonts w:ascii="Garamond" w:hAnsi="Garamond" w:cs="Tahoma"/>
        <w:sz w:val="18"/>
        <w:szCs w:val="18"/>
      </w:rPr>
      <w:t xml:space="preserve">stran </w:t>
    </w:r>
    <w:r w:rsidRPr="00941182">
      <w:rPr>
        <w:rFonts w:ascii="Garamond" w:hAnsi="Garamond" w:cs="Tahoma"/>
        <w:sz w:val="18"/>
        <w:szCs w:val="18"/>
      </w:rPr>
      <w:fldChar w:fldCharType="begin"/>
    </w:r>
    <w:r w:rsidRPr="00941182">
      <w:rPr>
        <w:rFonts w:ascii="Garamond" w:hAnsi="Garamond" w:cs="Tahoma"/>
        <w:sz w:val="18"/>
        <w:szCs w:val="18"/>
      </w:rPr>
      <w:instrText xml:space="preserve"> PAGE </w:instrText>
    </w:r>
    <w:r w:rsidRPr="00941182">
      <w:rPr>
        <w:rFonts w:ascii="Garamond" w:hAnsi="Garamond" w:cs="Tahoma"/>
        <w:sz w:val="18"/>
        <w:szCs w:val="18"/>
      </w:rPr>
      <w:fldChar w:fldCharType="separate"/>
    </w:r>
    <w:r w:rsidR="006D0065">
      <w:rPr>
        <w:rFonts w:ascii="Garamond" w:hAnsi="Garamond" w:cs="Tahoma"/>
        <w:noProof/>
        <w:sz w:val="18"/>
        <w:szCs w:val="18"/>
      </w:rPr>
      <w:t>7</w:t>
    </w:r>
    <w:r w:rsidRPr="00941182">
      <w:rPr>
        <w:rFonts w:ascii="Garamond" w:hAnsi="Garamond" w:cs="Tahoma"/>
        <w:sz w:val="18"/>
        <w:szCs w:val="18"/>
      </w:rPr>
      <w:fldChar w:fldCharType="end"/>
    </w:r>
    <w:r w:rsidRPr="00941182">
      <w:rPr>
        <w:rFonts w:ascii="Garamond" w:hAnsi="Garamond" w:cs="Tahoma"/>
        <w:sz w:val="18"/>
        <w:szCs w:val="18"/>
      </w:rPr>
      <w:t xml:space="preserve"> od </w:t>
    </w:r>
    <w:r w:rsidRPr="00941182">
      <w:rPr>
        <w:rFonts w:ascii="Garamond" w:hAnsi="Garamond" w:cs="Tahoma"/>
        <w:sz w:val="18"/>
        <w:szCs w:val="18"/>
      </w:rPr>
      <w:fldChar w:fldCharType="begin"/>
    </w:r>
    <w:r w:rsidRPr="00941182">
      <w:rPr>
        <w:rFonts w:ascii="Garamond" w:hAnsi="Garamond" w:cs="Tahoma"/>
        <w:sz w:val="18"/>
        <w:szCs w:val="18"/>
      </w:rPr>
      <w:instrText xml:space="preserve"> NUMPAGES </w:instrText>
    </w:r>
    <w:r w:rsidRPr="00941182">
      <w:rPr>
        <w:rFonts w:ascii="Garamond" w:hAnsi="Garamond" w:cs="Tahoma"/>
        <w:sz w:val="18"/>
        <w:szCs w:val="18"/>
      </w:rPr>
      <w:fldChar w:fldCharType="separate"/>
    </w:r>
    <w:r w:rsidR="006D0065">
      <w:rPr>
        <w:rFonts w:ascii="Garamond" w:hAnsi="Garamond" w:cs="Tahoma"/>
        <w:noProof/>
        <w:sz w:val="18"/>
        <w:szCs w:val="18"/>
      </w:rPr>
      <w:t>64</w:t>
    </w:r>
    <w:r w:rsidRPr="00941182">
      <w:rPr>
        <w:rFonts w:ascii="Garamond" w:hAnsi="Garamond"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9ED" w:rsidRDefault="00D239ED">
      <w:r>
        <w:separator/>
      </w:r>
    </w:p>
  </w:footnote>
  <w:footnote w:type="continuationSeparator" w:id="0">
    <w:p w:rsidR="00D239ED" w:rsidRDefault="00D23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C83" w:rsidRPr="00941182" w:rsidRDefault="00E50C83" w:rsidP="00CA40AF">
    <w:pPr>
      <w:pStyle w:val="Glava"/>
      <w:jc w:val="center"/>
      <w:rPr>
        <w:rFonts w:ascii="Garamond" w:hAnsi="Garamond" w:cs="Tahoma"/>
        <w:i/>
        <w:sz w:val="18"/>
        <w:szCs w:val="18"/>
        <w:lang w:val="sl-SI"/>
      </w:rPr>
    </w:pPr>
    <w:r w:rsidRPr="00941182">
      <w:rPr>
        <w:rFonts w:ascii="Garamond" w:hAnsi="Garamond" w:cs="Tahoma"/>
        <w:i/>
        <w:sz w:val="18"/>
        <w:szCs w:val="18"/>
        <w:lang w:val="sl-SI"/>
      </w:rPr>
      <w:t xml:space="preserve">Javni razpis za prvo fazo </w:t>
    </w:r>
    <w:r>
      <w:rPr>
        <w:rFonts w:ascii="Garamond" w:hAnsi="Garamond" w:cs="Tahoma"/>
        <w:i/>
        <w:sz w:val="18"/>
        <w:szCs w:val="18"/>
        <w:lang w:val="sl-SI"/>
      </w:rPr>
      <w:t>po omejenem postopku</w:t>
    </w:r>
    <w:r w:rsidRPr="00941182">
      <w:rPr>
        <w:rFonts w:ascii="Garamond" w:hAnsi="Garamond" w:cs="Tahoma"/>
        <w:i/>
        <w:sz w:val="18"/>
        <w:szCs w:val="18"/>
        <w:lang w:val="sl-SI"/>
      </w:rPr>
      <w:t xml:space="preserve"> za</w:t>
    </w:r>
  </w:p>
  <w:p w:rsidR="00E50C83" w:rsidRPr="00941182" w:rsidRDefault="00E50C83" w:rsidP="00CA40AF">
    <w:pPr>
      <w:pStyle w:val="Glava"/>
      <w:pBdr>
        <w:bottom w:val="single" w:sz="4" w:space="1" w:color="auto"/>
      </w:pBdr>
      <w:jc w:val="center"/>
      <w:rPr>
        <w:rFonts w:ascii="Garamond" w:hAnsi="Garamond" w:cs="Tahoma"/>
        <w:i/>
        <w:sz w:val="18"/>
        <w:szCs w:val="18"/>
        <w:lang w:val="sl-SI"/>
      </w:rPr>
    </w:pPr>
    <w:r w:rsidRPr="00941182">
      <w:rPr>
        <w:rFonts w:ascii="Garamond" w:hAnsi="Garamond" w:cs="Tahoma"/>
        <w:i/>
        <w:sz w:val="18"/>
        <w:szCs w:val="18"/>
        <w:lang w:val="sl-SI"/>
      </w:rPr>
      <w:t>IZBIRO IZVAJALCEV ZA SODELOVANJE PRI PREDHODNIH ARHEOLOŠKIH RAZISKAVAH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C83" w:rsidRPr="00443D68" w:rsidRDefault="00E50C83" w:rsidP="00CA40AF">
    <w:pPr>
      <w:pStyle w:val="Glava"/>
      <w:rPr>
        <w:szCs w:val="18"/>
      </w:rPr>
    </w:pPr>
    <w:r w:rsidRPr="00443D68">
      <w:rPr>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B96680"/>
    <w:multiLevelType w:val="hybridMultilevel"/>
    <w:tmpl w:val="A532E5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685060"/>
    <w:multiLevelType w:val="hybridMultilevel"/>
    <w:tmpl w:val="87A669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264990"/>
    <w:multiLevelType w:val="hybridMultilevel"/>
    <w:tmpl w:val="F8E06106"/>
    <w:lvl w:ilvl="0" w:tplc="42C25D3E">
      <w:start w:val="5220"/>
      <w:numFmt w:val="bullet"/>
      <w:lvlText w:val="-"/>
      <w:lvlJc w:val="left"/>
      <w:pPr>
        <w:ind w:left="1070" w:hanging="360"/>
      </w:pPr>
      <w:rPr>
        <w:rFonts w:ascii="Times New Roman" w:eastAsia="Times New Roman" w:hAnsi="Times New Roman" w:cs="Times New Roman"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5" w15:restartNumberingAfterBreak="0">
    <w:nsid w:val="1CE83710"/>
    <w:multiLevelType w:val="hybridMultilevel"/>
    <w:tmpl w:val="EB36F690"/>
    <w:lvl w:ilvl="0" w:tplc="0424000F">
      <w:start w:val="1"/>
      <w:numFmt w:val="decimal"/>
      <w:lvlText w:val="%1."/>
      <w:lvlJc w:val="left"/>
      <w:pPr>
        <w:ind w:left="1070" w:hanging="360"/>
      </w:pPr>
      <w:rPr>
        <w:rFonts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1DFA2B1F"/>
    <w:multiLevelType w:val="hybridMultilevel"/>
    <w:tmpl w:val="EB36F690"/>
    <w:lvl w:ilvl="0" w:tplc="0424000F">
      <w:start w:val="1"/>
      <w:numFmt w:val="decimal"/>
      <w:lvlText w:val="%1."/>
      <w:lvlJc w:val="left"/>
      <w:pPr>
        <w:ind w:left="1070" w:hanging="360"/>
      </w:pPr>
      <w:rPr>
        <w:rFonts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7" w15:restartNumberingAfterBreak="0">
    <w:nsid w:val="23C86FB3"/>
    <w:multiLevelType w:val="hybridMultilevel"/>
    <w:tmpl w:val="E3D28486"/>
    <w:lvl w:ilvl="0" w:tplc="42C25D3E">
      <w:start w:val="5220"/>
      <w:numFmt w:val="bullet"/>
      <w:lvlText w:val="-"/>
      <w:lvlJc w:val="left"/>
      <w:pPr>
        <w:ind w:left="1260" w:hanging="360"/>
      </w:pPr>
      <w:rPr>
        <w:rFonts w:ascii="Times New Roman" w:eastAsia="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8" w15:restartNumberingAfterBreak="0">
    <w:nsid w:val="2BAC1B19"/>
    <w:multiLevelType w:val="hybridMultilevel"/>
    <w:tmpl w:val="BEA2F496"/>
    <w:lvl w:ilvl="0" w:tplc="339C62D4">
      <w:start w:val="1"/>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9" w15:restartNumberingAfterBreak="0">
    <w:nsid w:val="2DE260EE"/>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7014C9"/>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071BCE"/>
    <w:multiLevelType w:val="hybridMultilevel"/>
    <w:tmpl w:val="EB36F690"/>
    <w:lvl w:ilvl="0" w:tplc="0424000F">
      <w:start w:val="1"/>
      <w:numFmt w:val="decimal"/>
      <w:lvlText w:val="%1."/>
      <w:lvlJc w:val="left"/>
      <w:pPr>
        <w:ind w:left="1070" w:hanging="360"/>
      </w:pPr>
      <w:rPr>
        <w:rFonts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2" w15:restartNumberingAfterBreak="0">
    <w:nsid w:val="38CF1F44"/>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0F15FB"/>
    <w:multiLevelType w:val="hybridMultilevel"/>
    <w:tmpl w:val="A54A81D8"/>
    <w:lvl w:ilvl="0" w:tplc="0424000F">
      <w:start w:val="1"/>
      <w:numFmt w:val="decimal"/>
      <w:lvlText w:val="%1."/>
      <w:lvlJc w:val="left"/>
      <w:pPr>
        <w:ind w:left="1070" w:hanging="360"/>
      </w:pPr>
      <w:rPr>
        <w:rFonts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4" w15:restartNumberingAfterBreak="0">
    <w:nsid w:val="3E0923A9"/>
    <w:multiLevelType w:val="hybridMultilevel"/>
    <w:tmpl w:val="974E2F8E"/>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5" w15:restartNumberingAfterBreak="0">
    <w:nsid w:val="3E0A3662"/>
    <w:multiLevelType w:val="hybridMultilevel"/>
    <w:tmpl w:val="02607D96"/>
    <w:lvl w:ilvl="0" w:tplc="0424000F">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6" w15:restartNumberingAfterBreak="0">
    <w:nsid w:val="3EFB5433"/>
    <w:multiLevelType w:val="hybridMultilevel"/>
    <w:tmpl w:val="FD7E64E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645FF0"/>
    <w:multiLevelType w:val="hybridMultilevel"/>
    <w:tmpl w:val="7BA2523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4AFB32B3"/>
    <w:multiLevelType w:val="hybridMultilevel"/>
    <w:tmpl w:val="A532E5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7453AB"/>
    <w:multiLevelType w:val="hybridMultilevel"/>
    <w:tmpl w:val="EB36F690"/>
    <w:lvl w:ilvl="0" w:tplc="0424000F">
      <w:start w:val="1"/>
      <w:numFmt w:val="decimal"/>
      <w:lvlText w:val="%1."/>
      <w:lvlJc w:val="left"/>
      <w:pPr>
        <w:ind w:left="1070" w:hanging="360"/>
      </w:pPr>
      <w:rPr>
        <w:rFonts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0" w15:restartNumberingAfterBreak="0">
    <w:nsid w:val="4FB50E56"/>
    <w:multiLevelType w:val="hybridMultilevel"/>
    <w:tmpl w:val="79E0E836"/>
    <w:lvl w:ilvl="0" w:tplc="FFFFFFFF">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64B37A9"/>
    <w:multiLevelType w:val="hybridMultilevel"/>
    <w:tmpl w:val="28E085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176C79"/>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081CC3"/>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8B206A"/>
    <w:multiLevelType w:val="hybridMultilevel"/>
    <w:tmpl w:val="F24255D6"/>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5" w15:restartNumberingAfterBreak="0">
    <w:nsid w:val="649C064A"/>
    <w:multiLevelType w:val="hybridMultilevel"/>
    <w:tmpl w:val="76EA4F66"/>
    <w:lvl w:ilvl="0" w:tplc="4AFC1AE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28401A"/>
    <w:multiLevelType w:val="hybridMultilevel"/>
    <w:tmpl w:val="EF4E453C"/>
    <w:lvl w:ilvl="0" w:tplc="EA848C9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7" w15:restartNumberingAfterBreak="0">
    <w:nsid w:val="6FE035A6"/>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944C94"/>
    <w:multiLevelType w:val="hybridMultilevel"/>
    <w:tmpl w:val="BB46EC9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B23E90"/>
    <w:multiLevelType w:val="hybridMultilevel"/>
    <w:tmpl w:val="CA5CD43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69923DA"/>
    <w:multiLevelType w:val="hybridMultilevel"/>
    <w:tmpl w:val="EB36F690"/>
    <w:lvl w:ilvl="0" w:tplc="0424000F">
      <w:start w:val="1"/>
      <w:numFmt w:val="decimal"/>
      <w:lvlText w:val="%1."/>
      <w:lvlJc w:val="left"/>
      <w:pPr>
        <w:ind w:left="1070" w:hanging="360"/>
      </w:pPr>
      <w:rPr>
        <w:rFonts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1" w15:restartNumberingAfterBreak="0">
    <w:nsid w:val="77C35862"/>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B02F73"/>
    <w:multiLevelType w:val="hybridMultilevel"/>
    <w:tmpl w:val="FDB809F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A145E0"/>
    <w:multiLevelType w:val="hybridMultilevel"/>
    <w:tmpl w:val="363E6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7"/>
  </w:num>
  <w:num w:numId="3">
    <w:abstractNumId w:val="24"/>
  </w:num>
  <w:num w:numId="4">
    <w:abstractNumId w:val="14"/>
  </w:num>
  <w:num w:numId="5">
    <w:abstractNumId w:val="20"/>
  </w:num>
  <w:num w:numId="6">
    <w:abstractNumId w:val="28"/>
  </w:num>
  <w:num w:numId="7">
    <w:abstractNumId w:val="32"/>
  </w:num>
  <w:num w:numId="8">
    <w:abstractNumId w:val="16"/>
  </w:num>
  <w:num w:numId="9">
    <w:abstractNumId w:val="25"/>
  </w:num>
  <w:num w:numId="10">
    <w:abstractNumId w:val="3"/>
  </w:num>
  <w:num w:numId="11">
    <w:abstractNumId w:val="0"/>
  </w:num>
  <w:num w:numId="12">
    <w:abstractNumId w:val="33"/>
  </w:num>
  <w:num w:numId="13">
    <w:abstractNumId w:val="8"/>
  </w:num>
  <w:num w:numId="14">
    <w:abstractNumId w:val="15"/>
  </w:num>
  <w:num w:numId="15">
    <w:abstractNumId w:val="26"/>
  </w:num>
  <w:num w:numId="16">
    <w:abstractNumId w:val="11"/>
  </w:num>
  <w:num w:numId="17">
    <w:abstractNumId w:val="19"/>
  </w:num>
  <w:num w:numId="18">
    <w:abstractNumId w:val="13"/>
  </w:num>
  <w:num w:numId="19">
    <w:abstractNumId w:val="1"/>
  </w:num>
  <w:num w:numId="20">
    <w:abstractNumId w:val="6"/>
  </w:num>
  <w:num w:numId="21">
    <w:abstractNumId w:val="22"/>
  </w:num>
  <w:num w:numId="22">
    <w:abstractNumId w:val="21"/>
  </w:num>
  <w:num w:numId="23">
    <w:abstractNumId w:val="2"/>
  </w:num>
  <w:num w:numId="24">
    <w:abstractNumId w:val="18"/>
  </w:num>
  <w:num w:numId="25">
    <w:abstractNumId w:val="17"/>
  </w:num>
  <w:num w:numId="26">
    <w:abstractNumId w:val="9"/>
  </w:num>
  <w:num w:numId="27">
    <w:abstractNumId w:val="12"/>
  </w:num>
  <w:num w:numId="28">
    <w:abstractNumId w:val="10"/>
  </w:num>
  <w:num w:numId="29">
    <w:abstractNumId w:val="23"/>
  </w:num>
  <w:num w:numId="30">
    <w:abstractNumId w:val="30"/>
  </w:num>
  <w:num w:numId="31">
    <w:abstractNumId w:val="5"/>
  </w:num>
  <w:num w:numId="32">
    <w:abstractNumId w:val="31"/>
  </w:num>
  <w:num w:numId="33">
    <w:abstractNumId w:val="34"/>
  </w:num>
  <w:num w:numId="34">
    <w:abstractNumId w:val="27"/>
  </w:num>
  <w:num w:numId="3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45E"/>
    <w:rsid w:val="00010629"/>
    <w:rsid w:val="00017AC1"/>
    <w:rsid w:val="0002123A"/>
    <w:rsid w:val="00026696"/>
    <w:rsid w:val="00026792"/>
    <w:rsid w:val="00030A6F"/>
    <w:rsid w:val="00030D22"/>
    <w:rsid w:val="000358FE"/>
    <w:rsid w:val="0003677E"/>
    <w:rsid w:val="00036941"/>
    <w:rsid w:val="00036FA7"/>
    <w:rsid w:val="000454BD"/>
    <w:rsid w:val="00050BA9"/>
    <w:rsid w:val="000517A5"/>
    <w:rsid w:val="00053AE5"/>
    <w:rsid w:val="00057FCB"/>
    <w:rsid w:val="000650A9"/>
    <w:rsid w:val="00072827"/>
    <w:rsid w:val="00073D10"/>
    <w:rsid w:val="00074122"/>
    <w:rsid w:val="000779AF"/>
    <w:rsid w:val="000779DD"/>
    <w:rsid w:val="00087980"/>
    <w:rsid w:val="00092E89"/>
    <w:rsid w:val="000939D1"/>
    <w:rsid w:val="00093A45"/>
    <w:rsid w:val="000966A6"/>
    <w:rsid w:val="000A76FA"/>
    <w:rsid w:val="000C0DF0"/>
    <w:rsid w:val="000C6D32"/>
    <w:rsid w:val="000C744D"/>
    <w:rsid w:val="000D1217"/>
    <w:rsid w:val="000D2652"/>
    <w:rsid w:val="000D45EB"/>
    <w:rsid w:val="000D60C8"/>
    <w:rsid w:val="000D72D0"/>
    <w:rsid w:val="000E3118"/>
    <w:rsid w:val="000F3B9F"/>
    <w:rsid w:val="000F7883"/>
    <w:rsid w:val="000F799F"/>
    <w:rsid w:val="001002FE"/>
    <w:rsid w:val="001047B0"/>
    <w:rsid w:val="0010498E"/>
    <w:rsid w:val="00104C51"/>
    <w:rsid w:val="001063A4"/>
    <w:rsid w:val="0011481F"/>
    <w:rsid w:val="00114FE2"/>
    <w:rsid w:val="00117DE2"/>
    <w:rsid w:val="00120C25"/>
    <w:rsid w:val="00120FBE"/>
    <w:rsid w:val="00121439"/>
    <w:rsid w:val="00121850"/>
    <w:rsid w:val="00122398"/>
    <w:rsid w:val="00122469"/>
    <w:rsid w:val="00126C59"/>
    <w:rsid w:val="00133337"/>
    <w:rsid w:val="00134782"/>
    <w:rsid w:val="001367AC"/>
    <w:rsid w:val="00140A57"/>
    <w:rsid w:val="001423BC"/>
    <w:rsid w:val="00144F62"/>
    <w:rsid w:val="001456D8"/>
    <w:rsid w:val="00145B8A"/>
    <w:rsid w:val="00147D8B"/>
    <w:rsid w:val="00153F9F"/>
    <w:rsid w:val="0015521A"/>
    <w:rsid w:val="00160430"/>
    <w:rsid w:val="00160B9F"/>
    <w:rsid w:val="001620B5"/>
    <w:rsid w:val="0016257D"/>
    <w:rsid w:val="001625ED"/>
    <w:rsid w:val="00167A80"/>
    <w:rsid w:val="00171761"/>
    <w:rsid w:val="00182DD1"/>
    <w:rsid w:val="00193ADF"/>
    <w:rsid w:val="00193DF8"/>
    <w:rsid w:val="001A0781"/>
    <w:rsid w:val="001A12EC"/>
    <w:rsid w:val="001A3D31"/>
    <w:rsid w:val="001A5D81"/>
    <w:rsid w:val="001A681A"/>
    <w:rsid w:val="001B40AD"/>
    <w:rsid w:val="001C5BE6"/>
    <w:rsid w:val="001C75F1"/>
    <w:rsid w:val="001E21FE"/>
    <w:rsid w:val="001E2E2D"/>
    <w:rsid w:val="001E50FD"/>
    <w:rsid w:val="001E537D"/>
    <w:rsid w:val="001E6F31"/>
    <w:rsid w:val="001E715D"/>
    <w:rsid w:val="001E7AAB"/>
    <w:rsid w:val="001F3A72"/>
    <w:rsid w:val="002014FE"/>
    <w:rsid w:val="00203623"/>
    <w:rsid w:val="0020460A"/>
    <w:rsid w:val="00212411"/>
    <w:rsid w:val="00213B50"/>
    <w:rsid w:val="00215250"/>
    <w:rsid w:val="002174E3"/>
    <w:rsid w:val="00217FEA"/>
    <w:rsid w:val="0022479D"/>
    <w:rsid w:val="00225702"/>
    <w:rsid w:val="00230E56"/>
    <w:rsid w:val="00235745"/>
    <w:rsid w:val="0023671A"/>
    <w:rsid w:val="00237D22"/>
    <w:rsid w:val="002417B1"/>
    <w:rsid w:val="00241898"/>
    <w:rsid w:val="0024526F"/>
    <w:rsid w:val="00253C39"/>
    <w:rsid w:val="00254912"/>
    <w:rsid w:val="00264B3E"/>
    <w:rsid w:val="00264C51"/>
    <w:rsid w:val="002652AE"/>
    <w:rsid w:val="00265950"/>
    <w:rsid w:val="0027010B"/>
    <w:rsid w:val="00271FA7"/>
    <w:rsid w:val="00277EC8"/>
    <w:rsid w:val="00284244"/>
    <w:rsid w:val="002861DC"/>
    <w:rsid w:val="0029539D"/>
    <w:rsid w:val="002A27E5"/>
    <w:rsid w:val="002A4C90"/>
    <w:rsid w:val="002A7387"/>
    <w:rsid w:val="002B2021"/>
    <w:rsid w:val="002B5291"/>
    <w:rsid w:val="002C334D"/>
    <w:rsid w:val="002C3A70"/>
    <w:rsid w:val="002C568B"/>
    <w:rsid w:val="002C5CCA"/>
    <w:rsid w:val="002C6245"/>
    <w:rsid w:val="002D134D"/>
    <w:rsid w:val="002D30A6"/>
    <w:rsid w:val="002D3688"/>
    <w:rsid w:val="002D601B"/>
    <w:rsid w:val="002E480A"/>
    <w:rsid w:val="002E68A3"/>
    <w:rsid w:val="002E7B45"/>
    <w:rsid w:val="002F4C0A"/>
    <w:rsid w:val="003007E1"/>
    <w:rsid w:val="003009B3"/>
    <w:rsid w:val="0031095E"/>
    <w:rsid w:val="00310E32"/>
    <w:rsid w:val="0031289A"/>
    <w:rsid w:val="003128DC"/>
    <w:rsid w:val="0031331C"/>
    <w:rsid w:val="003133BC"/>
    <w:rsid w:val="00314F4D"/>
    <w:rsid w:val="00315D02"/>
    <w:rsid w:val="003213AE"/>
    <w:rsid w:val="003323CF"/>
    <w:rsid w:val="003372A3"/>
    <w:rsid w:val="00340151"/>
    <w:rsid w:val="003438A1"/>
    <w:rsid w:val="00343FC4"/>
    <w:rsid w:val="003446D6"/>
    <w:rsid w:val="0035033B"/>
    <w:rsid w:val="00352C32"/>
    <w:rsid w:val="00352FD1"/>
    <w:rsid w:val="00354D28"/>
    <w:rsid w:val="003568FB"/>
    <w:rsid w:val="00362DEC"/>
    <w:rsid w:val="003634DD"/>
    <w:rsid w:val="0036773B"/>
    <w:rsid w:val="003705D5"/>
    <w:rsid w:val="00374892"/>
    <w:rsid w:val="0037545A"/>
    <w:rsid w:val="00377792"/>
    <w:rsid w:val="0038000E"/>
    <w:rsid w:val="003802AF"/>
    <w:rsid w:val="00380513"/>
    <w:rsid w:val="0038593E"/>
    <w:rsid w:val="00385D6A"/>
    <w:rsid w:val="003A0260"/>
    <w:rsid w:val="003A17F5"/>
    <w:rsid w:val="003A3857"/>
    <w:rsid w:val="003A41B7"/>
    <w:rsid w:val="003A750F"/>
    <w:rsid w:val="003B0E59"/>
    <w:rsid w:val="003B4512"/>
    <w:rsid w:val="003B6B9D"/>
    <w:rsid w:val="003B7B13"/>
    <w:rsid w:val="003C10DE"/>
    <w:rsid w:val="003C1922"/>
    <w:rsid w:val="003C254C"/>
    <w:rsid w:val="003C70AB"/>
    <w:rsid w:val="003D4F5D"/>
    <w:rsid w:val="003D6549"/>
    <w:rsid w:val="003D706C"/>
    <w:rsid w:val="003E0F8B"/>
    <w:rsid w:val="003F0444"/>
    <w:rsid w:val="003F1105"/>
    <w:rsid w:val="003F1B5D"/>
    <w:rsid w:val="0040244D"/>
    <w:rsid w:val="004046E9"/>
    <w:rsid w:val="00407192"/>
    <w:rsid w:val="00412C79"/>
    <w:rsid w:val="00413DB2"/>
    <w:rsid w:val="00413EA8"/>
    <w:rsid w:val="004146BC"/>
    <w:rsid w:val="004152BF"/>
    <w:rsid w:val="00416B2B"/>
    <w:rsid w:val="00420587"/>
    <w:rsid w:val="00420E7B"/>
    <w:rsid w:val="0042172A"/>
    <w:rsid w:val="00424220"/>
    <w:rsid w:val="004364C2"/>
    <w:rsid w:val="00444472"/>
    <w:rsid w:val="00446BCE"/>
    <w:rsid w:val="00446D95"/>
    <w:rsid w:val="00450D26"/>
    <w:rsid w:val="00463B36"/>
    <w:rsid w:val="004726FE"/>
    <w:rsid w:val="004800F5"/>
    <w:rsid w:val="00481EE5"/>
    <w:rsid w:val="00482AE4"/>
    <w:rsid w:val="00485B59"/>
    <w:rsid w:val="0048658C"/>
    <w:rsid w:val="00486F85"/>
    <w:rsid w:val="00487A50"/>
    <w:rsid w:val="00491E11"/>
    <w:rsid w:val="0049341F"/>
    <w:rsid w:val="00494A3B"/>
    <w:rsid w:val="0049710A"/>
    <w:rsid w:val="004A09F7"/>
    <w:rsid w:val="004A36EF"/>
    <w:rsid w:val="004A45E5"/>
    <w:rsid w:val="004A5A47"/>
    <w:rsid w:val="004B100A"/>
    <w:rsid w:val="004B2457"/>
    <w:rsid w:val="004B29D2"/>
    <w:rsid w:val="004B3C68"/>
    <w:rsid w:val="004B4078"/>
    <w:rsid w:val="004B5EC3"/>
    <w:rsid w:val="004B60F1"/>
    <w:rsid w:val="004C1449"/>
    <w:rsid w:val="004C52F2"/>
    <w:rsid w:val="004C7E1B"/>
    <w:rsid w:val="004D0295"/>
    <w:rsid w:val="004D0816"/>
    <w:rsid w:val="004D3C6D"/>
    <w:rsid w:val="004E0B6D"/>
    <w:rsid w:val="004E1EF6"/>
    <w:rsid w:val="004E706C"/>
    <w:rsid w:val="004F25CE"/>
    <w:rsid w:val="004F5164"/>
    <w:rsid w:val="004F6563"/>
    <w:rsid w:val="00503244"/>
    <w:rsid w:val="00506DD3"/>
    <w:rsid w:val="005079A3"/>
    <w:rsid w:val="00513583"/>
    <w:rsid w:val="00513FD9"/>
    <w:rsid w:val="00516A06"/>
    <w:rsid w:val="00517876"/>
    <w:rsid w:val="00523147"/>
    <w:rsid w:val="00525F24"/>
    <w:rsid w:val="00530714"/>
    <w:rsid w:val="00531216"/>
    <w:rsid w:val="0053204D"/>
    <w:rsid w:val="0053496E"/>
    <w:rsid w:val="0054382B"/>
    <w:rsid w:val="0054504D"/>
    <w:rsid w:val="00566610"/>
    <w:rsid w:val="0057060C"/>
    <w:rsid w:val="00570A19"/>
    <w:rsid w:val="00572171"/>
    <w:rsid w:val="00574299"/>
    <w:rsid w:val="005779D3"/>
    <w:rsid w:val="005836D2"/>
    <w:rsid w:val="00590346"/>
    <w:rsid w:val="005915A7"/>
    <w:rsid w:val="00592109"/>
    <w:rsid w:val="005933C2"/>
    <w:rsid w:val="005A26FB"/>
    <w:rsid w:val="005A43E1"/>
    <w:rsid w:val="005A4A65"/>
    <w:rsid w:val="005B1B9F"/>
    <w:rsid w:val="005B2334"/>
    <w:rsid w:val="005B53DA"/>
    <w:rsid w:val="005B6602"/>
    <w:rsid w:val="005C45DE"/>
    <w:rsid w:val="005D50D3"/>
    <w:rsid w:val="005D5D67"/>
    <w:rsid w:val="005E01AF"/>
    <w:rsid w:val="005E1079"/>
    <w:rsid w:val="005E2FEE"/>
    <w:rsid w:val="005E4A48"/>
    <w:rsid w:val="005E7178"/>
    <w:rsid w:val="005E7408"/>
    <w:rsid w:val="005F0963"/>
    <w:rsid w:val="005F3D12"/>
    <w:rsid w:val="005F4ABF"/>
    <w:rsid w:val="00603C16"/>
    <w:rsid w:val="00603F09"/>
    <w:rsid w:val="00607D58"/>
    <w:rsid w:val="00614A9A"/>
    <w:rsid w:val="00616D42"/>
    <w:rsid w:val="006176F7"/>
    <w:rsid w:val="006214DF"/>
    <w:rsid w:val="0062174D"/>
    <w:rsid w:val="00623495"/>
    <w:rsid w:val="00626D48"/>
    <w:rsid w:val="006312C8"/>
    <w:rsid w:val="00631B20"/>
    <w:rsid w:val="00641075"/>
    <w:rsid w:val="00641938"/>
    <w:rsid w:val="00642B52"/>
    <w:rsid w:val="006431C6"/>
    <w:rsid w:val="00651F46"/>
    <w:rsid w:val="00653403"/>
    <w:rsid w:val="00655A65"/>
    <w:rsid w:val="00655D74"/>
    <w:rsid w:val="00657235"/>
    <w:rsid w:val="00660FEF"/>
    <w:rsid w:val="00662BB7"/>
    <w:rsid w:val="006637C5"/>
    <w:rsid w:val="006652EA"/>
    <w:rsid w:val="00666C8B"/>
    <w:rsid w:val="00674340"/>
    <w:rsid w:val="0068036C"/>
    <w:rsid w:val="00680F9F"/>
    <w:rsid w:val="006813C0"/>
    <w:rsid w:val="00682440"/>
    <w:rsid w:val="00682F81"/>
    <w:rsid w:val="006838CE"/>
    <w:rsid w:val="006847A6"/>
    <w:rsid w:val="0068726B"/>
    <w:rsid w:val="006A255D"/>
    <w:rsid w:val="006A314D"/>
    <w:rsid w:val="006A3BE3"/>
    <w:rsid w:val="006A5B09"/>
    <w:rsid w:val="006A7590"/>
    <w:rsid w:val="006B00C5"/>
    <w:rsid w:val="006B6D98"/>
    <w:rsid w:val="006C02FD"/>
    <w:rsid w:val="006C251E"/>
    <w:rsid w:val="006C4084"/>
    <w:rsid w:val="006C575D"/>
    <w:rsid w:val="006C7462"/>
    <w:rsid w:val="006C7799"/>
    <w:rsid w:val="006D0065"/>
    <w:rsid w:val="006D7D27"/>
    <w:rsid w:val="006E14CD"/>
    <w:rsid w:val="006E1DCB"/>
    <w:rsid w:val="006E25F7"/>
    <w:rsid w:val="006E3344"/>
    <w:rsid w:val="006E7672"/>
    <w:rsid w:val="006F3753"/>
    <w:rsid w:val="006F4D7B"/>
    <w:rsid w:val="00700076"/>
    <w:rsid w:val="00704E19"/>
    <w:rsid w:val="0070624D"/>
    <w:rsid w:val="007136F3"/>
    <w:rsid w:val="00716516"/>
    <w:rsid w:val="00722607"/>
    <w:rsid w:val="007350F3"/>
    <w:rsid w:val="00735C73"/>
    <w:rsid w:val="00736451"/>
    <w:rsid w:val="00741740"/>
    <w:rsid w:val="00742601"/>
    <w:rsid w:val="00743C4A"/>
    <w:rsid w:val="00746807"/>
    <w:rsid w:val="00747833"/>
    <w:rsid w:val="0075395C"/>
    <w:rsid w:val="00757657"/>
    <w:rsid w:val="0076141D"/>
    <w:rsid w:val="007666A9"/>
    <w:rsid w:val="007673EF"/>
    <w:rsid w:val="007674BE"/>
    <w:rsid w:val="00770C9E"/>
    <w:rsid w:val="00773843"/>
    <w:rsid w:val="0077632E"/>
    <w:rsid w:val="00780144"/>
    <w:rsid w:val="007839CF"/>
    <w:rsid w:val="007856B8"/>
    <w:rsid w:val="00786047"/>
    <w:rsid w:val="007865B9"/>
    <w:rsid w:val="00787C7F"/>
    <w:rsid w:val="007947C9"/>
    <w:rsid w:val="00795583"/>
    <w:rsid w:val="00795C29"/>
    <w:rsid w:val="007A3021"/>
    <w:rsid w:val="007A3699"/>
    <w:rsid w:val="007A554F"/>
    <w:rsid w:val="007A6B71"/>
    <w:rsid w:val="007B1EB8"/>
    <w:rsid w:val="007B5CA6"/>
    <w:rsid w:val="007B669D"/>
    <w:rsid w:val="007B7B50"/>
    <w:rsid w:val="007C27E6"/>
    <w:rsid w:val="007C291D"/>
    <w:rsid w:val="007C29CF"/>
    <w:rsid w:val="007C3CA7"/>
    <w:rsid w:val="007D6548"/>
    <w:rsid w:val="007D6741"/>
    <w:rsid w:val="007E5C2A"/>
    <w:rsid w:val="007E6D54"/>
    <w:rsid w:val="007F521D"/>
    <w:rsid w:val="008049CC"/>
    <w:rsid w:val="00810D7A"/>
    <w:rsid w:val="00820774"/>
    <w:rsid w:val="0082244A"/>
    <w:rsid w:val="00824DCB"/>
    <w:rsid w:val="00825E55"/>
    <w:rsid w:val="0083103E"/>
    <w:rsid w:val="00833407"/>
    <w:rsid w:val="00833B12"/>
    <w:rsid w:val="00835F3D"/>
    <w:rsid w:val="0084584A"/>
    <w:rsid w:val="00845BA1"/>
    <w:rsid w:val="00850B01"/>
    <w:rsid w:val="00851DBB"/>
    <w:rsid w:val="00851E51"/>
    <w:rsid w:val="00852D05"/>
    <w:rsid w:val="00854A72"/>
    <w:rsid w:val="00854CF3"/>
    <w:rsid w:val="0085557A"/>
    <w:rsid w:val="0085575B"/>
    <w:rsid w:val="0086322F"/>
    <w:rsid w:val="00865E92"/>
    <w:rsid w:val="00866C9B"/>
    <w:rsid w:val="00871B02"/>
    <w:rsid w:val="00871E57"/>
    <w:rsid w:val="008737AC"/>
    <w:rsid w:val="00877ED6"/>
    <w:rsid w:val="008829AE"/>
    <w:rsid w:val="008913C3"/>
    <w:rsid w:val="0089162B"/>
    <w:rsid w:val="00891944"/>
    <w:rsid w:val="00892C7E"/>
    <w:rsid w:val="00893307"/>
    <w:rsid w:val="008953B6"/>
    <w:rsid w:val="0089548D"/>
    <w:rsid w:val="008975DF"/>
    <w:rsid w:val="008A300E"/>
    <w:rsid w:val="008A5582"/>
    <w:rsid w:val="008A6FCE"/>
    <w:rsid w:val="008B51FF"/>
    <w:rsid w:val="008C03A5"/>
    <w:rsid w:val="008C1888"/>
    <w:rsid w:val="008C6312"/>
    <w:rsid w:val="008C660D"/>
    <w:rsid w:val="008C7EB9"/>
    <w:rsid w:val="008D1000"/>
    <w:rsid w:val="008D11D6"/>
    <w:rsid w:val="008D14F1"/>
    <w:rsid w:val="008D1AD5"/>
    <w:rsid w:val="008D2EA5"/>
    <w:rsid w:val="008D7953"/>
    <w:rsid w:val="008E3FD0"/>
    <w:rsid w:val="008E401E"/>
    <w:rsid w:val="008E5821"/>
    <w:rsid w:val="008E6141"/>
    <w:rsid w:val="008F29FB"/>
    <w:rsid w:val="008F482B"/>
    <w:rsid w:val="008F72B2"/>
    <w:rsid w:val="009049FD"/>
    <w:rsid w:val="00913D7C"/>
    <w:rsid w:val="00914AE0"/>
    <w:rsid w:val="00920FD8"/>
    <w:rsid w:val="00922EEF"/>
    <w:rsid w:val="00930268"/>
    <w:rsid w:val="00930C7B"/>
    <w:rsid w:val="009314BA"/>
    <w:rsid w:val="00931B97"/>
    <w:rsid w:val="0093462E"/>
    <w:rsid w:val="0093575C"/>
    <w:rsid w:val="00940B7E"/>
    <w:rsid w:val="00941050"/>
    <w:rsid w:val="00941081"/>
    <w:rsid w:val="00946DEE"/>
    <w:rsid w:val="00946E01"/>
    <w:rsid w:val="009516C2"/>
    <w:rsid w:val="00957ED6"/>
    <w:rsid w:val="009622E7"/>
    <w:rsid w:val="00963A11"/>
    <w:rsid w:val="009677DE"/>
    <w:rsid w:val="00967C11"/>
    <w:rsid w:val="00971529"/>
    <w:rsid w:val="00972BDA"/>
    <w:rsid w:val="00973B34"/>
    <w:rsid w:val="00976F3F"/>
    <w:rsid w:val="00977078"/>
    <w:rsid w:val="00977E58"/>
    <w:rsid w:val="00981479"/>
    <w:rsid w:val="00981D74"/>
    <w:rsid w:val="00982B58"/>
    <w:rsid w:val="00982D83"/>
    <w:rsid w:val="00983E75"/>
    <w:rsid w:val="0098445E"/>
    <w:rsid w:val="00987973"/>
    <w:rsid w:val="009903AE"/>
    <w:rsid w:val="00991BD4"/>
    <w:rsid w:val="00992354"/>
    <w:rsid w:val="00995248"/>
    <w:rsid w:val="009A0191"/>
    <w:rsid w:val="009A0337"/>
    <w:rsid w:val="009A0CE5"/>
    <w:rsid w:val="009A2A94"/>
    <w:rsid w:val="009A39F6"/>
    <w:rsid w:val="009A3CDC"/>
    <w:rsid w:val="009B380D"/>
    <w:rsid w:val="009B38C7"/>
    <w:rsid w:val="009B660C"/>
    <w:rsid w:val="009C1CC0"/>
    <w:rsid w:val="009C2477"/>
    <w:rsid w:val="009C6006"/>
    <w:rsid w:val="009D0CAB"/>
    <w:rsid w:val="009D62DC"/>
    <w:rsid w:val="009E1019"/>
    <w:rsid w:val="009E2C3A"/>
    <w:rsid w:val="009F7754"/>
    <w:rsid w:val="00A00C47"/>
    <w:rsid w:val="00A01841"/>
    <w:rsid w:val="00A026D8"/>
    <w:rsid w:val="00A10AB5"/>
    <w:rsid w:val="00A15348"/>
    <w:rsid w:val="00A26B34"/>
    <w:rsid w:val="00A30D07"/>
    <w:rsid w:val="00A30D66"/>
    <w:rsid w:val="00A36439"/>
    <w:rsid w:val="00A364C8"/>
    <w:rsid w:val="00A37135"/>
    <w:rsid w:val="00A41BCC"/>
    <w:rsid w:val="00A422FA"/>
    <w:rsid w:val="00A4475C"/>
    <w:rsid w:val="00A469F7"/>
    <w:rsid w:val="00A46A45"/>
    <w:rsid w:val="00A47A13"/>
    <w:rsid w:val="00A47C11"/>
    <w:rsid w:val="00A50F90"/>
    <w:rsid w:val="00A55DDA"/>
    <w:rsid w:val="00A67A92"/>
    <w:rsid w:val="00A67E39"/>
    <w:rsid w:val="00A82D87"/>
    <w:rsid w:val="00A87398"/>
    <w:rsid w:val="00A905A6"/>
    <w:rsid w:val="00A94128"/>
    <w:rsid w:val="00A97A5C"/>
    <w:rsid w:val="00AA4F5B"/>
    <w:rsid w:val="00AA4F6A"/>
    <w:rsid w:val="00AA673C"/>
    <w:rsid w:val="00AA6A7F"/>
    <w:rsid w:val="00AB4503"/>
    <w:rsid w:val="00AB7501"/>
    <w:rsid w:val="00AC0DF6"/>
    <w:rsid w:val="00AC1405"/>
    <w:rsid w:val="00AC163E"/>
    <w:rsid w:val="00AC1C77"/>
    <w:rsid w:val="00AC36ED"/>
    <w:rsid w:val="00AC59EC"/>
    <w:rsid w:val="00AC5B28"/>
    <w:rsid w:val="00AC6CA3"/>
    <w:rsid w:val="00AC77CB"/>
    <w:rsid w:val="00AD2A90"/>
    <w:rsid w:val="00AD554C"/>
    <w:rsid w:val="00AD5601"/>
    <w:rsid w:val="00AE0495"/>
    <w:rsid w:val="00AE04BE"/>
    <w:rsid w:val="00AE3C15"/>
    <w:rsid w:val="00AE4C02"/>
    <w:rsid w:val="00AE52EA"/>
    <w:rsid w:val="00AE554B"/>
    <w:rsid w:val="00AE71C7"/>
    <w:rsid w:val="00AE7DEC"/>
    <w:rsid w:val="00AF0171"/>
    <w:rsid w:val="00AF0B69"/>
    <w:rsid w:val="00AF10A4"/>
    <w:rsid w:val="00AF2E72"/>
    <w:rsid w:val="00B01082"/>
    <w:rsid w:val="00B01304"/>
    <w:rsid w:val="00B01A6C"/>
    <w:rsid w:val="00B02648"/>
    <w:rsid w:val="00B0339A"/>
    <w:rsid w:val="00B035F7"/>
    <w:rsid w:val="00B113EE"/>
    <w:rsid w:val="00B1201C"/>
    <w:rsid w:val="00B125CC"/>
    <w:rsid w:val="00B15B30"/>
    <w:rsid w:val="00B17701"/>
    <w:rsid w:val="00B230C1"/>
    <w:rsid w:val="00B25194"/>
    <w:rsid w:val="00B260C2"/>
    <w:rsid w:val="00B279C3"/>
    <w:rsid w:val="00B3260C"/>
    <w:rsid w:val="00B3516F"/>
    <w:rsid w:val="00B37170"/>
    <w:rsid w:val="00B41BA7"/>
    <w:rsid w:val="00B4388E"/>
    <w:rsid w:val="00B443D0"/>
    <w:rsid w:val="00B44B84"/>
    <w:rsid w:val="00B46468"/>
    <w:rsid w:val="00B505D7"/>
    <w:rsid w:val="00B532ED"/>
    <w:rsid w:val="00B540FD"/>
    <w:rsid w:val="00B548FA"/>
    <w:rsid w:val="00B55438"/>
    <w:rsid w:val="00B64918"/>
    <w:rsid w:val="00B65DD2"/>
    <w:rsid w:val="00B676D2"/>
    <w:rsid w:val="00B74D7B"/>
    <w:rsid w:val="00B7589E"/>
    <w:rsid w:val="00B77B78"/>
    <w:rsid w:val="00B81FC9"/>
    <w:rsid w:val="00B841D0"/>
    <w:rsid w:val="00B85235"/>
    <w:rsid w:val="00B85816"/>
    <w:rsid w:val="00B8721D"/>
    <w:rsid w:val="00B92512"/>
    <w:rsid w:val="00B93720"/>
    <w:rsid w:val="00B97951"/>
    <w:rsid w:val="00BA09B2"/>
    <w:rsid w:val="00BA1605"/>
    <w:rsid w:val="00BA20A8"/>
    <w:rsid w:val="00BA3341"/>
    <w:rsid w:val="00BA4AA8"/>
    <w:rsid w:val="00BA71BE"/>
    <w:rsid w:val="00BB70D2"/>
    <w:rsid w:val="00BC3F9F"/>
    <w:rsid w:val="00BD0460"/>
    <w:rsid w:val="00BD189F"/>
    <w:rsid w:val="00BD238D"/>
    <w:rsid w:val="00BF00AF"/>
    <w:rsid w:val="00BF0EBC"/>
    <w:rsid w:val="00BF32B9"/>
    <w:rsid w:val="00BF5E67"/>
    <w:rsid w:val="00BF6154"/>
    <w:rsid w:val="00BF66D8"/>
    <w:rsid w:val="00C01725"/>
    <w:rsid w:val="00C04B96"/>
    <w:rsid w:val="00C07EC7"/>
    <w:rsid w:val="00C247BA"/>
    <w:rsid w:val="00C25403"/>
    <w:rsid w:val="00C257AD"/>
    <w:rsid w:val="00C27253"/>
    <w:rsid w:val="00C30305"/>
    <w:rsid w:val="00C30436"/>
    <w:rsid w:val="00C323B6"/>
    <w:rsid w:val="00C417BC"/>
    <w:rsid w:val="00C418C8"/>
    <w:rsid w:val="00C420ED"/>
    <w:rsid w:val="00C459AB"/>
    <w:rsid w:val="00C501CC"/>
    <w:rsid w:val="00C53C1A"/>
    <w:rsid w:val="00C56FBC"/>
    <w:rsid w:val="00C57ECD"/>
    <w:rsid w:val="00C61B71"/>
    <w:rsid w:val="00C63311"/>
    <w:rsid w:val="00C63ACD"/>
    <w:rsid w:val="00C64076"/>
    <w:rsid w:val="00C7030A"/>
    <w:rsid w:val="00C74A50"/>
    <w:rsid w:val="00C774FD"/>
    <w:rsid w:val="00C83188"/>
    <w:rsid w:val="00C831B0"/>
    <w:rsid w:val="00C85554"/>
    <w:rsid w:val="00C863D6"/>
    <w:rsid w:val="00C86D5B"/>
    <w:rsid w:val="00C87157"/>
    <w:rsid w:val="00C905A9"/>
    <w:rsid w:val="00C91DAF"/>
    <w:rsid w:val="00CA1A4B"/>
    <w:rsid w:val="00CA280C"/>
    <w:rsid w:val="00CA40AF"/>
    <w:rsid w:val="00CB35CF"/>
    <w:rsid w:val="00CB754D"/>
    <w:rsid w:val="00CC24CB"/>
    <w:rsid w:val="00CC2C86"/>
    <w:rsid w:val="00CC34BB"/>
    <w:rsid w:val="00CC41D1"/>
    <w:rsid w:val="00CC46F6"/>
    <w:rsid w:val="00CD0E12"/>
    <w:rsid w:val="00CD1E83"/>
    <w:rsid w:val="00CD36F8"/>
    <w:rsid w:val="00CD52D8"/>
    <w:rsid w:val="00CE1760"/>
    <w:rsid w:val="00CE1E37"/>
    <w:rsid w:val="00CE6B1E"/>
    <w:rsid w:val="00CE6EB2"/>
    <w:rsid w:val="00CF31ED"/>
    <w:rsid w:val="00CF3381"/>
    <w:rsid w:val="00CF3B79"/>
    <w:rsid w:val="00CF4A50"/>
    <w:rsid w:val="00D0242F"/>
    <w:rsid w:val="00D065BD"/>
    <w:rsid w:val="00D12611"/>
    <w:rsid w:val="00D137FA"/>
    <w:rsid w:val="00D16C19"/>
    <w:rsid w:val="00D16DFF"/>
    <w:rsid w:val="00D239ED"/>
    <w:rsid w:val="00D24CF0"/>
    <w:rsid w:val="00D301CD"/>
    <w:rsid w:val="00D31DA2"/>
    <w:rsid w:val="00D335F2"/>
    <w:rsid w:val="00D345BE"/>
    <w:rsid w:val="00D34964"/>
    <w:rsid w:val="00D359D5"/>
    <w:rsid w:val="00D415D8"/>
    <w:rsid w:val="00D436A1"/>
    <w:rsid w:val="00D43977"/>
    <w:rsid w:val="00D43DE4"/>
    <w:rsid w:val="00D4414F"/>
    <w:rsid w:val="00D44E6D"/>
    <w:rsid w:val="00D457EE"/>
    <w:rsid w:val="00D46FCB"/>
    <w:rsid w:val="00D52402"/>
    <w:rsid w:val="00D560AE"/>
    <w:rsid w:val="00D62A75"/>
    <w:rsid w:val="00D63B27"/>
    <w:rsid w:val="00D732EC"/>
    <w:rsid w:val="00D73979"/>
    <w:rsid w:val="00D76EF9"/>
    <w:rsid w:val="00D778AD"/>
    <w:rsid w:val="00D80839"/>
    <w:rsid w:val="00D907CB"/>
    <w:rsid w:val="00D9176E"/>
    <w:rsid w:val="00D93E98"/>
    <w:rsid w:val="00D93EC6"/>
    <w:rsid w:val="00D977F7"/>
    <w:rsid w:val="00DA0E14"/>
    <w:rsid w:val="00DA1BC3"/>
    <w:rsid w:val="00DA325B"/>
    <w:rsid w:val="00DA3A43"/>
    <w:rsid w:val="00DA3E4B"/>
    <w:rsid w:val="00DC0648"/>
    <w:rsid w:val="00DD04E6"/>
    <w:rsid w:val="00DD2BA9"/>
    <w:rsid w:val="00DD71F0"/>
    <w:rsid w:val="00DD7711"/>
    <w:rsid w:val="00DD7A36"/>
    <w:rsid w:val="00DE4F50"/>
    <w:rsid w:val="00DF0FCC"/>
    <w:rsid w:val="00E02130"/>
    <w:rsid w:val="00E0343D"/>
    <w:rsid w:val="00E03D9E"/>
    <w:rsid w:val="00E0733B"/>
    <w:rsid w:val="00E112E3"/>
    <w:rsid w:val="00E15ADA"/>
    <w:rsid w:val="00E17160"/>
    <w:rsid w:val="00E17B71"/>
    <w:rsid w:val="00E2011E"/>
    <w:rsid w:val="00E204D2"/>
    <w:rsid w:val="00E225C6"/>
    <w:rsid w:val="00E2352A"/>
    <w:rsid w:val="00E24D4C"/>
    <w:rsid w:val="00E25C28"/>
    <w:rsid w:val="00E30D25"/>
    <w:rsid w:val="00E31C56"/>
    <w:rsid w:val="00E40E0B"/>
    <w:rsid w:val="00E50C83"/>
    <w:rsid w:val="00E5343D"/>
    <w:rsid w:val="00E56466"/>
    <w:rsid w:val="00E63447"/>
    <w:rsid w:val="00E666B3"/>
    <w:rsid w:val="00E730DC"/>
    <w:rsid w:val="00E81DCC"/>
    <w:rsid w:val="00E82880"/>
    <w:rsid w:val="00E82BB3"/>
    <w:rsid w:val="00E8360E"/>
    <w:rsid w:val="00E87580"/>
    <w:rsid w:val="00E90BD4"/>
    <w:rsid w:val="00E913E1"/>
    <w:rsid w:val="00E91769"/>
    <w:rsid w:val="00E965BE"/>
    <w:rsid w:val="00E972D8"/>
    <w:rsid w:val="00EA24AC"/>
    <w:rsid w:val="00EA250E"/>
    <w:rsid w:val="00EA3347"/>
    <w:rsid w:val="00EB2C41"/>
    <w:rsid w:val="00EB4D58"/>
    <w:rsid w:val="00EB643B"/>
    <w:rsid w:val="00EC666C"/>
    <w:rsid w:val="00EC6695"/>
    <w:rsid w:val="00ED2B1A"/>
    <w:rsid w:val="00ED37F6"/>
    <w:rsid w:val="00ED78CD"/>
    <w:rsid w:val="00EE0F0A"/>
    <w:rsid w:val="00EE2C4F"/>
    <w:rsid w:val="00EE3849"/>
    <w:rsid w:val="00EE4208"/>
    <w:rsid w:val="00EE536D"/>
    <w:rsid w:val="00EE7792"/>
    <w:rsid w:val="00EF02C4"/>
    <w:rsid w:val="00EF575F"/>
    <w:rsid w:val="00EF7427"/>
    <w:rsid w:val="00F03839"/>
    <w:rsid w:val="00F04724"/>
    <w:rsid w:val="00F0616E"/>
    <w:rsid w:val="00F06D4C"/>
    <w:rsid w:val="00F12DF4"/>
    <w:rsid w:val="00F170CF"/>
    <w:rsid w:val="00F1778D"/>
    <w:rsid w:val="00F256F1"/>
    <w:rsid w:val="00F2708F"/>
    <w:rsid w:val="00F27B0D"/>
    <w:rsid w:val="00F30B89"/>
    <w:rsid w:val="00F3471D"/>
    <w:rsid w:val="00F413D9"/>
    <w:rsid w:val="00F43334"/>
    <w:rsid w:val="00F43920"/>
    <w:rsid w:val="00F44429"/>
    <w:rsid w:val="00F47FA7"/>
    <w:rsid w:val="00F5150A"/>
    <w:rsid w:val="00F52496"/>
    <w:rsid w:val="00F52CB6"/>
    <w:rsid w:val="00F6080B"/>
    <w:rsid w:val="00F648BF"/>
    <w:rsid w:val="00F679DD"/>
    <w:rsid w:val="00F67EBE"/>
    <w:rsid w:val="00F75E61"/>
    <w:rsid w:val="00F769AA"/>
    <w:rsid w:val="00F82ACC"/>
    <w:rsid w:val="00F82F74"/>
    <w:rsid w:val="00F840D6"/>
    <w:rsid w:val="00F85044"/>
    <w:rsid w:val="00F85095"/>
    <w:rsid w:val="00F9469A"/>
    <w:rsid w:val="00FA2993"/>
    <w:rsid w:val="00FA370E"/>
    <w:rsid w:val="00FB0BA7"/>
    <w:rsid w:val="00FB6B6A"/>
    <w:rsid w:val="00FC044E"/>
    <w:rsid w:val="00FC2A9A"/>
    <w:rsid w:val="00FC3109"/>
    <w:rsid w:val="00FC4AAD"/>
    <w:rsid w:val="00FC5B7F"/>
    <w:rsid w:val="00FC697A"/>
    <w:rsid w:val="00FC7F73"/>
    <w:rsid w:val="00FD3282"/>
    <w:rsid w:val="00FE54DC"/>
    <w:rsid w:val="00FF256D"/>
    <w:rsid w:val="00FF5A98"/>
    <w:rsid w:val="00FF5B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E6EB4-4119-4D21-841E-19C7FB58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445E"/>
    <w:pPr>
      <w:spacing w:after="0" w:line="240" w:lineRule="auto"/>
    </w:pPr>
    <w:rPr>
      <w:rFonts w:ascii="Georgia" w:eastAsia="Times New Roman" w:hAnsi="Georgia" w:cs="Times New Roman"/>
      <w:sz w:val="20"/>
      <w:szCs w:val="24"/>
      <w:lang w:eastAsia="sl-SI"/>
    </w:rPr>
  </w:style>
  <w:style w:type="paragraph" w:styleId="Naslov1">
    <w:name w:val="heading 1"/>
    <w:aliases w:val="SKLOP_AZ,SKLOP_AZ Znak Znak Znak,SKLOP_AZ Znak Znak,SKLOP_AZ Znak Znak Znak Znak Znak"/>
    <w:basedOn w:val="Navaden"/>
    <w:next w:val="Navaden"/>
    <w:link w:val="Naslov1Znak"/>
    <w:qFormat/>
    <w:rsid w:val="0098445E"/>
    <w:pPr>
      <w:keepNext/>
      <w:jc w:val="center"/>
      <w:outlineLvl w:val="0"/>
    </w:pPr>
    <w:rPr>
      <w:rFonts w:ascii="Tahoma" w:hAnsi="Tahoma"/>
      <w:b/>
      <w:bCs/>
      <w:lang w:val="x-none" w:eastAsia="x-none"/>
    </w:rPr>
  </w:style>
  <w:style w:type="paragraph" w:styleId="Naslov2">
    <w:name w:val="heading 2"/>
    <w:basedOn w:val="Navaden"/>
    <w:next w:val="Navaden"/>
    <w:link w:val="Naslov2Znak"/>
    <w:qFormat/>
    <w:rsid w:val="0098445E"/>
    <w:pPr>
      <w:keepNext/>
      <w:jc w:val="both"/>
      <w:outlineLvl w:val="1"/>
    </w:pPr>
    <w:rPr>
      <w:rFonts w:ascii="Tahoma" w:hAnsi="Tahoma"/>
      <w:b/>
      <w:bCs/>
      <w:lang w:val="x-none" w:eastAsia="x-none"/>
    </w:rPr>
  </w:style>
  <w:style w:type="paragraph" w:styleId="Naslov3">
    <w:name w:val="heading 3"/>
    <w:basedOn w:val="Navaden"/>
    <w:next w:val="Navaden"/>
    <w:link w:val="Naslov3Znak"/>
    <w:uiPriority w:val="9"/>
    <w:qFormat/>
    <w:rsid w:val="0098445E"/>
    <w:pPr>
      <w:keepNext/>
      <w:jc w:val="both"/>
      <w:outlineLvl w:val="2"/>
    </w:pPr>
    <w:rPr>
      <w:rFonts w:ascii="Tahoma" w:hAnsi="Tahoma"/>
      <w:sz w:val="28"/>
      <w:lang w:val="x-none" w:eastAsia="x-none"/>
    </w:rPr>
  </w:style>
  <w:style w:type="paragraph" w:styleId="Naslov4">
    <w:name w:val="heading 4"/>
    <w:basedOn w:val="Navaden"/>
    <w:next w:val="Navaden"/>
    <w:link w:val="Naslov4Znak"/>
    <w:qFormat/>
    <w:rsid w:val="0098445E"/>
    <w:pPr>
      <w:keepNext/>
      <w:jc w:val="center"/>
      <w:outlineLvl w:val="3"/>
    </w:pPr>
    <w:rPr>
      <w:rFonts w:ascii="Tahoma" w:hAnsi="Tahoma" w:cs="Tahoma"/>
      <w:b/>
      <w:bCs/>
      <w:sz w:val="22"/>
    </w:rPr>
  </w:style>
  <w:style w:type="paragraph" w:styleId="Naslov5">
    <w:name w:val="heading 5"/>
    <w:basedOn w:val="Navaden"/>
    <w:next w:val="Navaden"/>
    <w:link w:val="Naslov5Znak"/>
    <w:qFormat/>
    <w:rsid w:val="0098445E"/>
    <w:pPr>
      <w:keepNext/>
      <w:outlineLvl w:val="4"/>
    </w:pPr>
    <w:rPr>
      <w:rFonts w:ascii="Tahoma" w:hAnsi="Tahoma" w:cs="Tahoma"/>
      <w:b/>
      <w:bCs/>
    </w:rPr>
  </w:style>
  <w:style w:type="paragraph" w:styleId="Naslov6">
    <w:name w:val="heading 6"/>
    <w:basedOn w:val="Navaden"/>
    <w:next w:val="Navaden"/>
    <w:link w:val="Naslov6Znak"/>
    <w:qFormat/>
    <w:rsid w:val="0098445E"/>
    <w:pPr>
      <w:keepNext/>
      <w:jc w:val="both"/>
      <w:outlineLvl w:val="5"/>
    </w:pPr>
    <w:rPr>
      <w:rFonts w:ascii="Tahoma" w:hAnsi="Tahoma" w:cs="Tahoma"/>
      <w:b/>
      <w:bCs/>
      <w:color w:val="00000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SKLOP_AZ Znak Znak Znak Znak,SKLOP_AZ Znak Znak Znak1,SKLOP_AZ Znak Znak Znak Znak Znak Znak"/>
    <w:basedOn w:val="Privzetapisavaodstavka"/>
    <w:link w:val="Naslov1"/>
    <w:rsid w:val="0098445E"/>
    <w:rPr>
      <w:rFonts w:ascii="Tahoma" w:eastAsia="Times New Roman" w:hAnsi="Tahoma" w:cs="Times New Roman"/>
      <w:b/>
      <w:bCs/>
      <w:sz w:val="20"/>
      <w:szCs w:val="24"/>
      <w:lang w:val="x-none" w:eastAsia="x-none"/>
    </w:rPr>
  </w:style>
  <w:style w:type="character" w:customStyle="1" w:styleId="Naslov2Znak">
    <w:name w:val="Naslov 2 Znak"/>
    <w:basedOn w:val="Privzetapisavaodstavka"/>
    <w:link w:val="Naslov2"/>
    <w:rsid w:val="0098445E"/>
    <w:rPr>
      <w:rFonts w:ascii="Tahoma" w:eastAsia="Times New Roman" w:hAnsi="Tahoma" w:cs="Times New Roman"/>
      <w:b/>
      <w:bCs/>
      <w:sz w:val="20"/>
      <w:szCs w:val="24"/>
      <w:lang w:val="x-none" w:eastAsia="x-none"/>
    </w:rPr>
  </w:style>
  <w:style w:type="character" w:customStyle="1" w:styleId="Naslov3Znak">
    <w:name w:val="Naslov 3 Znak"/>
    <w:basedOn w:val="Privzetapisavaodstavka"/>
    <w:link w:val="Naslov3"/>
    <w:uiPriority w:val="9"/>
    <w:rsid w:val="0098445E"/>
    <w:rPr>
      <w:rFonts w:ascii="Tahoma" w:eastAsia="Times New Roman" w:hAnsi="Tahoma" w:cs="Times New Roman"/>
      <w:sz w:val="28"/>
      <w:szCs w:val="24"/>
      <w:lang w:val="x-none" w:eastAsia="x-none"/>
    </w:rPr>
  </w:style>
  <w:style w:type="character" w:customStyle="1" w:styleId="Naslov4Znak">
    <w:name w:val="Naslov 4 Znak"/>
    <w:basedOn w:val="Privzetapisavaodstavka"/>
    <w:link w:val="Naslov4"/>
    <w:rsid w:val="0098445E"/>
    <w:rPr>
      <w:rFonts w:ascii="Tahoma" w:eastAsia="Times New Roman" w:hAnsi="Tahoma" w:cs="Tahoma"/>
      <w:b/>
      <w:bCs/>
      <w:szCs w:val="24"/>
      <w:lang w:eastAsia="sl-SI"/>
    </w:rPr>
  </w:style>
  <w:style w:type="character" w:customStyle="1" w:styleId="Naslov5Znak">
    <w:name w:val="Naslov 5 Znak"/>
    <w:basedOn w:val="Privzetapisavaodstavka"/>
    <w:link w:val="Naslov5"/>
    <w:rsid w:val="0098445E"/>
    <w:rPr>
      <w:rFonts w:ascii="Tahoma" w:eastAsia="Times New Roman" w:hAnsi="Tahoma" w:cs="Tahoma"/>
      <w:b/>
      <w:bCs/>
      <w:sz w:val="20"/>
      <w:szCs w:val="24"/>
      <w:lang w:eastAsia="sl-SI"/>
    </w:rPr>
  </w:style>
  <w:style w:type="character" w:customStyle="1" w:styleId="Naslov6Znak">
    <w:name w:val="Naslov 6 Znak"/>
    <w:basedOn w:val="Privzetapisavaodstavka"/>
    <w:link w:val="Naslov6"/>
    <w:rsid w:val="0098445E"/>
    <w:rPr>
      <w:rFonts w:ascii="Tahoma" w:eastAsia="Times New Roman" w:hAnsi="Tahoma" w:cs="Tahoma"/>
      <w:b/>
      <w:bCs/>
      <w:color w:val="000000"/>
      <w:sz w:val="18"/>
      <w:szCs w:val="18"/>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
    <w:basedOn w:val="Navaden"/>
    <w:link w:val="GlavaZnak"/>
    <w:rsid w:val="0098445E"/>
    <w:pPr>
      <w:tabs>
        <w:tab w:val="center" w:pos="4153"/>
        <w:tab w:val="right" w:pos="8306"/>
      </w:tabs>
      <w:jc w:val="both"/>
    </w:pPr>
    <w:rPr>
      <w:szCs w:val="20"/>
      <w:lang w:val="en-GB" w:eastAsia="x-none"/>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
    <w:basedOn w:val="Privzetapisavaodstavka"/>
    <w:link w:val="Glava"/>
    <w:rsid w:val="0098445E"/>
    <w:rPr>
      <w:rFonts w:ascii="Georgia" w:eastAsia="Times New Roman" w:hAnsi="Georgia" w:cs="Times New Roman"/>
      <w:sz w:val="20"/>
      <w:szCs w:val="20"/>
      <w:lang w:val="en-GB" w:eastAsia="x-none"/>
    </w:rPr>
  </w:style>
  <w:style w:type="paragraph" w:styleId="Noga">
    <w:name w:val="footer"/>
    <w:aliases w:val="Footer-PR"/>
    <w:basedOn w:val="Navaden"/>
    <w:link w:val="NogaZnak"/>
    <w:uiPriority w:val="99"/>
    <w:qFormat/>
    <w:rsid w:val="0098445E"/>
    <w:pPr>
      <w:tabs>
        <w:tab w:val="center" w:pos="4536"/>
        <w:tab w:val="right" w:pos="9072"/>
      </w:tabs>
    </w:pPr>
    <w:rPr>
      <w:lang w:val="x-none" w:eastAsia="x-none"/>
    </w:rPr>
  </w:style>
  <w:style w:type="character" w:customStyle="1" w:styleId="NogaZnak">
    <w:name w:val="Noga Znak"/>
    <w:aliases w:val="Footer-PR Znak"/>
    <w:basedOn w:val="Privzetapisavaodstavka"/>
    <w:link w:val="Noga"/>
    <w:uiPriority w:val="99"/>
    <w:rsid w:val="0098445E"/>
    <w:rPr>
      <w:rFonts w:ascii="Georgia" w:eastAsia="Times New Roman" w:hAnsi="Georgia" w:cs="Times New Roman"/>
      <w:sz w:val="20"/>
      <w:szCs w:val="24"/>
      <w:lang w:val="x-none" w:eastAsia="x-none"/>
    </w:rPr>
  </w:style>
  <w:style w:type="character" w:styleId="Hiperpovezava">
    <w:name w:val="Hyperlink"/>
    <w:uiPriority w:val="99"/>
    <w:rsid w:val="0098445E"/>
    <w:rPr>
      <w:color w:val="0000FF"/>
      <w:u w:val="single"/>
    </w:rPr>
  </w:style>
  <w:style w:type="paragraph" w:styleId="Besedilooblaka">
    <w:name w:val="Balloon Text"/>
    <w:basedOn w:val="Navaden"/>
    <w:link w:val="BesedilooblakaZnak"/>
    <w:rsid w:val="0098445E"/>
    <w:rPr>
      <w:rFonts w:ascii="Tahoma" w:hAnsi="Tahoma"/>
      <w:sz w:val="16"/>
      <w:szCs w:val="16"/>
      <w:lang w:val="x-none" w:eastAsia="x-none"/>
    </w:rPr>
  </w:style>
  <w:style w:type="character" w:customStyle="1" w:styleId="BesedilooblakaZnak">
    <w:name w:val="Besedilo oblačka Znak"/>
    <w:basedOn w:val="Privzetapisavaodstavka"/>
    <w:link w:val="Besedilooblaka"/>
    <w:rsid w:val="0098445E"/>
    <w:rPr>
      <w:rFonts w:ascii="Tahoma" w:eastAsia="Times New Roman" w:hAnsi="Tahoma" w:cs="Times New Roman"/>
      <w:sz w:val="16"/>
      <w:szCs w:val="16"/>
      <w:lang w:val="x-none" w:eastAsia="x-none"/>
    </w:rPr>
  </w:style>
  <w:style w:type="character" w:styleId="tevilkastrani">
    <w:name w:val="page number"/>
    <w:basedOn w:val="Privzetapisavaodstavka"/>
    <w:rsid w:val="0098445E"/>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98445E"/>
    <w:pPr>
      <w:widowControl w:val="0"/>
      <w:jc w:val="both"/>
    </w:pPr>
    <w:rPr>
      <w:rFonts w:ascii="Tahoma" w:hAnsi="Tahoma"/>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
    <w:basedOn w:val="Privzetapisavaodstavka"/>
    <w:link w:val="Telobesedila"/>
    <w:rsid w:val="0098445E"/>
    <w:rPr>
      <w:rFonts w:ascii="Tahoma" w:eastAsia="Times New Roman" w:hAnsi="Tahoma" w:cs="Times New Roman"/>
      <w:sz w:val="20"/>
      <w:szCs w:val="20"/>
      <w:lang w:val="x-none" w:eastAsia="x-none"/>
    </w:rPr>
  </w:style>
  <w:style w:type="paragraph" w:styleId="Telobesedila-zamik2">
    <w:name w:val="Body Text Indent 2"/>
    <w:aliases w:val=" Znak,Znak"/>
    <w:basedOn w:val="Navaden"/>
    <w:link w:val="Telobesedila-zamik2Znak"/>
    <w:rsid w:val="0098445E"/>
    <w:pPr>
      <w:spacing w:after="120" w:line="480" w:lineRule="auto"/>
      <w:ind w:left="283"/>
    </w:pPr>
    <w:rPr>
      <w:lang w:val="x-none" w:eastAsia="x-none"/>
    </w:rPr>
  </w:style>
  <w:style w:type="character" w:customStyle="1" w:styleId="Telobesedila-zamik2Znak">
    <w:name w:val="Telo besedila - zamik 2 Znak"/>
    <w:aliases w:val=" Znak Znak,Znak Znak"/>
    <w:basedOn w:val="Privzetapisavaodstavka"/>
    <w:link w:val="Telobesedila-zamik2"/>
    <w:rsid w:val="0098445E"/>
    <w:rPr>
      <w:rFonts w:ascii="Georgia" w:eastAsia="Times New Roman" w:hAnsi="Georgia" w:cs="Times New Roman"/>
      <w:sz w:val="20"/>
      <w:szCs w:val="24"/>
      <w:lang w:val="x-none" w:eastAsia="x-none"/>
    </w:rPr>
  </w:style>
  <w:style w:type="paragraph" w:styleId="Telobesedila-zamik">
    <w:name w:val="Body Text Indent"/>
    <w:basedOn w:val="Navaden"/>
    <w:link w:val="Telobesedila-zamikZnak"/>
    <w:rsid w:val="0098445E"/>
    <w:pPr>
      <w:spacing w:after="120"/>
      <w:ind w:left="283"/>
    </w:pPr>
  </w:style>
  <w:style w:type="character" w:customStyle="1" w:styleId="Telobesedila-zamikZnak">
    <w:name w:val="Telo besedila - zamik Znak"/>
    <w:basedOn w:val="Privzetapisavaodstavka"/>
    <w:link w:val="Telobesedila-zamik"/>
    <w:rsid w:val="0098445E"/>
    <w:rPr>
      <w:rFonts w:ascii="Georgia" w:eastAsia="Times New Roman" w:hAnsi="Georgia" w:cs="Times New Roman"/>
      <w:sz w:val="20"/>
      <w:szCs w:val="24"/>
      <w:lang w:eastAsia="sl-SI"/>
    </w:rPr>
  </w:style>
  <w:style w:type="paragraph" w:styleId="Telobesedila-zamik3">
    <w:name w:val="Body Text Indent 3"/>
    <w:basedOn w:val="Navaden"/>
    <w:link w:val="Telobesedila-zamik3Znak"/>
    <w:rsid w:val="0098445E"/>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98445E"/>
    <w:rPr>
      <w:rFonts w:ascii="Georgia" w:eastAsia="Times New Roman" w:hAnsi="Georgia" w:cs="Times New Roman"/>
      <w:sz w:val="16"/>
      <w:szCs w:val="16"/>
      <w:lang w:val="x-none" w:eastAsia="x-none"/>
    </w:rPr>
  </w:style>
  <w:style w:type="paragraph" w:styleId="Telobesedila2">
    <w:name w:val="Body Text 2"/>
    <w:basedOn w:val="Navaden"/>
    <w:link w:val="Telobesedila2Znak"/>
    <w:rsid w:val="0098445E"/>
    <w:pPr>
      <w:spacing w:after="120" w:line="480" w:lineRule="auto"/>
    </w:pPr>
    <w:rPr>
      <w:lang w:val="x-none" w:eastAsia="x-none"/>
    </w:rPr>
  </w:style>
  <w:style w:type="character" w:customStyle="1" w:styleId="Telobesedila2Znak">
    <w:name w:val="Telo besedila 2 Znak"/>
    <w:basedOn w:val="Privzetapisavaodstavka"/>
    <w:link w:val="Telobesedila2"/>
    <w:rsid w:val="0098445E"/>
    <w:rPr>
      <w:rFonts w:ascii="Georgia" w:eastAsia="Times New Roman" w:hAnsi="Georgia" w:cs="Times New Roman"/>
      <w:sz w:val="20"/>
      <w:szCs w:val="24"/>
      <w:lang w:val="x-none" w:eastAsia="x-none"/>
    </w:rPr>
  </w:style>
  <w:style w:type="paragraph" w:styleId="Telobesedila3">
    <w:name w:val="Body Text 3"/>
    <w:basedOn w:val="Navaden"/>
    <w:link w:val="Telobesedila3Znak"/>
    <w:rsid w:val="0098445E"/>
    <w:pPr>
      <w:spacing w:after="120"/>
    </w:pPr>
    <w:rPr>
      <w:sz w:val="16"/>
      <w:szCs w:val="16"/>
      <w:lang w:val="x-none" w:eastAsia="x-none"/>
    </w:rPr>
  </w:style>
  <w:style w:type="character" w:customStyle="1" w:styleId="Telobesedila3Znak">
    <w:name w:val="Telo besedila 3 Znak"/>
    <w:basedOn w:val="Privzetapisavaodstavka"/>
    <w:link w:val="Telobesedila3"/>
    <w:rsid w:val="0098445E"/>
    <w:rPr>
      <w:rFonts w:ascii="Georgia" w:eastAsia="Times New Roman" w:hAnsi="Georgia" w:cs="Times New Roman"/>
      <w:sz w:val="16"/>
      <w:szCs w:val="16"/>
      <w:lang w:val="x-none" w:eastAsia="x-none"/>
    </w:rPr>
  </w:style>
  <w:style w:type="table" w:styleId="Tabelamrea">
    <w:name w:val="Table Grid"/>
    <w:aliases w:val="Tabela - mreža"/>
    <w:basedOn w:val="Navadnatabela"/>
    <w:uiPriority w:val="59"/>
    <w:rsid w:val="009844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uiPriority w:val="34"/>
    <w:qFormat/>
    <w:rsid w:val="0098445E"/>
    <w:pPr>
      <w:ind w:left="708"/>
    </w:pPr>
  </w:style>
  <w:style w:type="paragraph" w:styleId="Navadensplet">
    <w:name w:val="Normal (Web)"/>
    <w:basedOn w:val="Navaden"/>
    <w:uiPriority w:val="99"/>
    <w:semiHidden/>
    <w:unhideWhenUsed/>
    <w:rsid w:val="0098445E"/>
    <w:pPr>
      <w:spacing w:after="240"/>
    </w:pPr>
  </w:style>
  <w:style w:type="character" w:styleId="Krepko">
    <w:name w:val="Strong"/>
    <w:uiPriority w:val="22"/>
    <w:qFormat/>
    <w:rsid w:val="0098445E"/>
    <w:rPr>
      <w:b/>
      <w:bCs/>
    </w:rPr>
  </w:style>
  <w:style w:type="character" w:customStyle="1" w:styleId="hit">
    <w:name w:val="hit"/>
    <w:uiPriority w:val="99"/>
    <w:rsid w:val="0098445E"/>
    <w:rPr>
      <w:rFonts w:cs="Times New Roman"/>
      <w:sz w:val="24"/>
      <w:szCs w:val="24"/>
      <w:bdr w:val="none" w:sz="0" w:space="0" w:color="auto" w:frame="1"/>
      <w:shd w:val="clear" w:color="auto" w:fill="FFFFDD"/>
      <w:vertAlign w:val="baseline"/>
    </w:rPr>
  </w:style>
  <w:style w:type="character" w:styleId="Pripombasklic">
    <w:name w:val="annotation reference"/>
    <w:aliases w:val="Komentar - sklic"/>
    <w:uiPriority w:val="99"/>
    <w:unhideWhenUsed/>
    <w:rsid w:val="0098445E"/>
    <w:rPr>
      <w:sz w:val="16"/>
      <w:szCs w:val="16"/>
    </w:rPr>
  </w:style>
  <w:style w:type="paragraph" w:styleId="Pripombabesedilo">
    <w:name w:val="annotation text"/>
    <w:aliases w:val="Komentar - besedilo"/>
    <w:basedOn w:val="Navaden"/>
    <w:link w:val="PripombabesediloZnak"/>
    <w:uiPriority w:val="99"/>
    <w:unhideWhenUsed/>
    <w:rsid w:val="0098445E"/>
    <w:rPr>
      <w:szCs w:val="20"/>
    </w:rPr>
  </w:style>
  <w:style w:type="character" w:customStyle="1" w:styleId="PripombabesediloZnak">
    <w:name w:val="Pripomba – besedilo Znak"/>
    <w:aliases w:val="Komentar - besedilo Znak1"/>
    <w:basedOn w:val="Privzetapisavaodstavka"/>
    <w:link w:val="Pripombabesedilo"/>
    <w:uiPriority w:val="99"/>
    <w:rsid w:val="0098445E"/>
    <w:rPr>
      <w:rFonts w:ascii="Georgia" w:eastAsia="Times New Roman" w:hAnsi="Georgia" w:cs="Times New Roman"/>
      <w:sz w:val="20"/>
      <w:szCs w:val="20"/>
      <w:lang w:eastAsia="sl-SI"/>
    </w:rPr>
  </w:style>
  <w:style w:type="paragraph" w:styleId="Zadevapripombe">
    <w:name w:val="annotation subject"/>
    <w:aliases w:val="Zadeva komentarja"/>
    <w:basedOn w:val="Pripombabesedilo"/>
    <w:next w:val="Pripombabesedilo"/>
    <w:link w:val="ZadevapripombeZnak"/>
    <w:uiPriority w:val="99"/>
    <w:semiHidden/>
    <w:unhideWhenUsed/>
    <w:rsid w:val="0098445E"/>
    <w:rPr>
      <w:b/>
      <w:bCs/>
      <w:lang w:val="x-none" w:eastAsia="x-none"/>
    </w:rPr>
  </w:style>
  <w:style w:type="character" w:customStyle="1" w:styleId="ZadevapripombeZnak">
    <w:name w:val="Zadeva pripombe Znak"/>
    <w:aliases w:val="Zadeva komentarja Znak"/>
    <w:basedOn w:val="PripombabesediloZnak"/>
    <w:link w:val="Zadevapripombe"/>
    <w:uiPriority w:val="99"/>
    <w:semiHidden/>
    <w:rsid w:val="0098445E"/>
    <w:rPr>
      <w:rFonts w:ascii="Georgia" w:eastAsia="Times New Roman" w:hAnsi="Georgia" w:cs="Times New Roman"/>
      <w:b/>
      <w:bCs/>
      <w:sz w:val="20"/>
      <w:szCs w:val="20"/>
      <w:lang w:val="x-none" w:eastAsia="x-none"/>
    </w:rPr>
  </w:style>
  <w:style w:type="paragraph" w:styleId="Odstavekseznama">
    <w:name w:val="List Paragraph"/>
    <w:basedOn w:val="Navaden"/>
    <w:uiPriority w:val="34"/>
    <w:qFormat/>
    <w:rsid w:val="0098445E"/>
    <w:pPr>
      <w:ind w:left="708"/>
    </w:pPr>
  </w:style>
  <w:style w:type="paragraph" w:styleId="Zgradbadokumenta">
    <w:name w:val="Document Map"/>
    <w:basedOn w:val="Navaden"/>
    <w:link w:val="ZgradbadokumentaZnak"/>
    <w:semiHidden/>
    <w:rsid w:val="0098445E"/>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semiHidden/>
    <w:rsid w:val="0098445E"/>
    <w:rPr>
      <w:rFonts w:ascii="Tahoma" w:eastAsia="Times New Roman" w:hAnsi="Tahoma" w:cs="Tahoma"/>
      <w:sz w:val="20"/>
      <w:szCs w:val="20"/>
      <w:shd w:val="clear" w:color="auto" w:fill="000080"/>
      <w:lang w:eastAsia="sl-SI"/>
    </w:rPr>
  </w:style>
  <w:style w:type="paragraph" w:customStyle="1" w:styleId="CVTitle">
    <w:name w:val="CV Title"/>
    <w:basedOn w:val="Navaden"/>
    <w:rsid w:val="0098445E"/>
    <w:pPr>
      <w:suppressAutoHyphens/>
      <w:ind w:left="113" w:right="113"/>
      <w:jc w:val="right"/>
    </w:pPr>
    <w:rPr>
      <w:rFonts w:ascii="Arial Narrow" w:hAnsi="Arial Narrow"/>
      <w:b/>
      <w:bCs/>
      <w:spacing w:val="10"/>
      <w:sz w:val="28"/>
      <w:szCs w:val="20"/>
      <w:lang w:val="fr-FR" w:eastAsia="ar-SA"/>
    </w:rPr>
  </w:style>
  <w:style w:type="paragraph" w:customStyle="1" w:styleId="CVHeading1">
    <w:name w:val="CV Heading 1"/>
    <w:basedOn w:val="Navaden"/>
    <w:next w:val="Navaden"/>
    <w:rsid w:val="0098445E"/>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Navaden"/>
    <w:rsid w:val="0098445E"/>
    <w:pPr>
      <w:spacing w:before="0"/>
    </w:pPr>
    <w:rPr>
      <w:b w:val="0"/>
      <w:sz w:val="22"/>
    </w:rPr>
  </w:style>
  <w:style w:type="paragraph" w:customStyle="1" w:styleId="CVHeading2-FirstLine">
    <w:name w:val="CV Heading 2 - First Line"/>
    <w:basedOn w:val="CVHeading2"/>
    <w:next w:val="CVHeading2"/>
    <w:rsid w:val="0098445E"/>
    <w:pPr>
      <w:spacing w:before="74"/>
    </w:pPr>
  </w:style>
  <w:style w:type="paragraph" w:customStyle="1" w:styleId="CVHeading3">
    <w:name w:val="CV Heading 3"/>
    <w:basedOn w:val="Navaden"/>
    <w:next w:val="Navaden"/>
    <w:rsid w:val="0098445E"/>
    <w:pPr>
      <w:suppressAutoHyphens/>
      <w:ind w:left="113" w:right="113"/>
      <w:jc w:val="right"/>
      <w:textAlignment w:val="center"/>
    </w:pPr>
    <w:rPr>
      <w:rFonts w:ascii="Arial Narrow" w:hAnsi="Arial Narrow"/>
      <w:szCs w:val="20"/>
      <w:lang w:eastAsia="ar-SA"/>
    </w:rPr>
  </w:style>
  <w:style w:type="paragraph" w:customStyle="1" w:styleId="CVHeading3-FirstLine">
    <w:name w:val="CV Heading 3 - First Line"/>
    <w:basedOn w:val="CVHeading3"/>
    <w:next w:val="CVHeading3"/>
    <w:rsid w:val="0098445E"/>
    <w:pPr>
      <w:spacing w:before="74"/>
    </w:pPr>
  </w:style>
  <w:style w:type="paragraph" w:customStyle="1" w:styleId="CVHeadingLanguage">
    <w:name w:val="CV Heading Language"/>
    <w:basedOn w:val="CVHeading2"/>
    <w:next w:val="LevelAssessment-Code"/>
    <w:rsid w:val="0098445E"/>
    <w:rPr>
      <w:b/>
    </w:rPr>
  </w:style>
  <w:style w:type="paragraph" w:customStyle="1" w:styleId="LevelAssessment-Code">
    <w:name w:val="Level Assessment - Code"/>
    <w:basedOn w:val="Navaden"/>
    <w:next w:val="LevelAssessment-Description"/>
    <w:rsid w:val="0098445E"/>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98445E"/>
    <w:pPr>
      <w:textAlignment w:val="bottom"/>
    </w:pPr>
  </w:style>
  <w:style w:type="paragraph" w:customStyle="1" w:styleId="CVHeadingLevel">
    <w:name w:val="CV Heading Level"/>
    <w:basedOn w:val="CVHeading3"/>
    <w:next w:val="Navaden"/>
    <w:rsid w:val="0098445E"/>
    <w:rPr>
      <w:i/>
    </w:rPr>
  </w:style>
  <w:style w:type="paragraph" w:customStyle="1" w:styleId="LevelAssessment-Heading1">
    <w:name w:val="Level Assessment - Heading 1"/>
    <w:basedOn w:val="LevelAssessment-Code"/>
    <w:rsid w:val="0098445E"/>
    <w:pPr>
      <w:ind w:left="57" w:right="57"/>
    </w:pPr>
    <w:rPr>
      <w:b/>
      <w:sz w:val="22"/>
    </w:rPr>
  </w:style>
  <w:style w:type="paragraph" w:customStyle="1" w:styleId="LevelAssessment-Heading2">
    <w:name w:val="Level Assessment - Heading 2"/>
    <w:basedOn w:val="Navaden"/>
    <w:rsid w:val="0098445E"/>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98445E"/>
    <w:pPr>
      <w:ind w:left="113"/>
      <w:jc w:val="left"/>
    </w:pPr>
    <w:rPr>
      <w:i/>
    </w:rPr>
  </w:style>
  <w:style w:type="paragraph" w:customStyle="1" w:styleId="CVMajor-FirstLine">
    <w:name w:val="CV Major - First Line"/>
    <w:basedOn w:val="Navaden"/>
    <w:next w:val="Navaden"/>
    <w:rsid w:val="0098445E"/>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Navaden"/>
    <w:next w:val="Navaden"/>
    <w:rsid w:val="0098445E"/>
    <w:pPr>
      <w:suppressAutoHyphens/>
      <w:spacing w:before="74"/>
      <w:ind w:left="113" w:right="113"/>
    </w:pPr>
    <w:rPr>
      <w:rFonts w:ascii="Arial Narrow" w:hAnsi="Arial Narrow"/>
      <w:b/>
      <w:sz w:val="22"/>
      <w:szCs w:val="20"/>
      <w:lang w:eastAsia="ar-SA"/>
    </w:rPr>
  </w:style>
  <w:style w:type="paragraph" w:customStyle="1" w:styleId="CVNormal">
    <w:name w:val="CV Normal"/>
    <w:basedOn w:val="Navaden"/>
    <w:rsid w:val="0098445E"/>
    <w:pPr>
      <w:suppressAutoHyphens/>
      <w:ind w:left="113" w:right="113"/>
    </w:pPr>
    <w:rPr>
      <w:rFonts w:ascii="Arial Narrow" w:hAnsi="Arial Narrow"/>
      <w:szCs w:val="20"/>
      <w:lang w:eastAsia="ar-SA"/>
    </w:rPr>
  </w:style>
  <w:style w:type="paragraph" w:customStyle="1" w:styleId="CVSpacer">
    <w:name w:val="CV Spacer"/>
    <w:basedOn w:val="CVNormal"/>
    <w:rsid w:val="0098445E"/>
    <w:rPr>
      <w:sz w:val="4"/>
    </w:rPr>
  </w:style>
  <w:style w:type="paragraph" w:customStyle="1" w:styleId="CVNormal-FirstLine">
    <w:name w:val="CV Normal - First Line"/>
    <w:basedOn w:val="CVNormal"/>
    <w:next w:val="CVNormal"/>
    <w:rsid w:val="0098445E"/>
    <w:pPr>
      <w:spacing w:before="74"/>
    </w:pPr>
  </w:style>
  <w:style w:type="paragraph" w:styleId="Revizija">
    <w:name w:val="Revision"/>
    <w:hidden/>
    <w:uiPriority w:val="99"/>
    <w:semiHidden/>
    <w:rsid w:val="0098445E"/>
    <w:pPr>
      <w:spacing w:after="0" w:line="240" w:lineRule="auto"/>
    </w:pPr>
    <w:rPr>
      <w:rFonts w:ascii="Times New Roman" w:eastAsia="Times New Roman" w:hAnsi="Times New Roman" w:cs="Times New Roman"/>
      <w:sz w:val="24"/>
      <w:szCs w:val="24"/>
      <w:lang w:eastAsia="sl-SI"/>
    </w:rPr>
  </w:style>
  <w:style w:type="character" w:customStyle="1" w:styleId="Komentar-besediloZnak">
    <w:name w:val="Komentar - besedilo Znak"/>
    <w:uiPriority w:val="99"/>
    <w:semiHidden/>
    <w:rsid w:val="0098445E"/>
    <w:rPr>
      <w:rFonts w:ascii="Times New Roman" w:eastAsia="Times New Roman" w:hAnsi="Times New Roman" w:cs="Times New Roman"/>
      <w:sz w:val="20"/>
      <w:szCs w:val="20"/>
      <w:lang w:eastAsia="sl-SI"/>
    </w:rPr>
  </w:style>
  <w:style w:type="paragraph" w:styleId="Kazalovsebine1">
    <w:name w:val="toc 1"/>
    <w:basedOn w:val="Navaden"/>
    <w:next w:val="Navaden"/>
    <w:autoRedefine/>
    <w:uiPriority w:val="39"/>
    <w:qFormat/>
    <w:rsid w:val="0098445E"/>
    <w:pPr>
      <w:tabs>
        <w:tab w:val="right" w:leader="dot" w:pos="8776"/>
      </w:tabs>
      <w:spacing w:line="22" w:lineRule="atLeast"/>
      <w:ind w:left="1134"/>
    </w:pPr>
    <w:rPr>
      <w:b/>
      <w:noProof/>
      <w:szCs w:val="20"/>
    </w:rPr>
  </w:style>
  <w:style w:type="paragraph" w:styleId="Kazalovsebine2">
    <w:name w:val="toc 2"/>
    <w:basedOn w:val="Navaden"/>
    <w:next w:val="Navaden"/>
    <w:autoRedefine/>
    <w:uiPriority w:val="39"/>
    <w:qFormat/>
    <w:rsid w:val="0098445E"/>
    <w:pPr>
      <w:tabs>
        <w:tab w:val="left" w:pos="709"/>
        <w:tab w:val="left" w:pos="1980"/>
        <w:tab w:val="right" w:leader="dot" w:pos="8776"/>
      </w:tabs>
      <w:spacing w:line="22" w:lineRule="atLeast"/>
    </w:pPr>
  </w:style>
  <w:style w:type="paragraph" w:styleId="Kazalovsebine3">
    <w:name w:val="toc 3"/>
    <w:basedOn w:val="Navaden"/>
    <w:next w:val="Navaden"/>
    <w:autoRedefine/>
    <w:uiPriority w:val="39"/>
    <w:qFormat/>
    <w:rsid w:val="0098445E"/>
    <w:pPr>
      <w:tabs>
        <w:tab w:val="left" w:pos="720"/>
        <w:tab w:val="right" w:leader="dot" w:pos="8776"/>
      </w:tabs>
      <w:ind w:left="180"/>
    </w:pPr>
    <w:rPr>
      <w:bCs/>
      <w:noProof/>
      <w:szCs w:val="20"/>
    </w:rPr>
  </w:style>
  <w:style w:type="paragraph" w:styleId="Kazalovsebine4">
    <w:name w:val="toc 4"/>
    <w:basedOn w:val="Navaden"/>
    <w:next w:val="Navaden"/>
    <w:autoRedefine/>
    <w:uiPriority w:val="39"/>
    <w:rsid w:val="0098445E"/>
    <w:pPr>
      <w:tabs>
        <w:tab w:val="right" w:leader="dot" w:pos="8776"/>
      </w:tabs>
      <w:spacing w:line="22" w:lineRule="atLeast"/>
      <w:ind w:left="1080"/>
    </w:pPr>
    <w:rPr>
      <w:noProof/>
      <w:szCs w:val="20"/>
    </w:rPr>
  </w:style>
  <w:style w:type="paragraph" w:customStyle="1" w:styleId="SlogNaslov3Georgia10ptKrepko">
    <w:name w:val="Slog Naslov 3 + Georgia 10 pt Krepko"/>
    <w:basedOn w:val="Naslov3"/>
    <w:link w:val="SlogNaslov3Georgia10ptKrepkoZnak"/>
    <w:rsid w:val="0098445E"/>
    <w:pPr>
      <w:shd w:val="clear" w:color="auto" w:fill="D9D9D9"/>
    </w:pPr>
    <w:rPr>
      <w:rFonts w:ascii="Georgia" w:hAnsi="Georgia"/>
      <w:b/>
      <w:bCs/>
      <w:sz w:val="20"/>
    </w:rPr>
  </w:style>
  <w:style w:type="character" w:customStyle="1" w:styleId="SlogNaslov3Georgia10ptKrepkoZnak">
    <w:name w:val="Slog Naslov 3 + Georgia 10 pt Krepko Znak"/>
    <w:link w:val="SlogNaslov3Georgia10ptKrepko"/>
    <w:rsid w:val="0098445E"/>
    <w:rPr>
      <w:rFonts w:ascii="Georgia" w:eastAsia="Times New Roman" w:hAnsi="Georgia" w:cs="Times New Roman"/>
      <w:b/>
      <w:bCs/>
      <w:sz w:val="20"/>
      <w:szCs w:val="24"/>
      <w:shd w:val="clear" w:color="auto" w:fill="D9D9D9"/>
      <w:lang w:val="x-none" w:eastAsia="x-none"/>
    </w:rPr>
  </w:style>
  <w:style w:type="paragraph" w:styleId="Brezrazmikov">
    <w:name w:val="No Spacing"/>
    <w:uiPriority w:val="1"/>
    <w:qFormat/>
    <w:rsid w:val="0098445E"/>
    <w:pPr>
      <w:spacing w:after="0" w:line="240" w:lineRule="auto"/>
      <w:jc w:val="both"/>
    </w:pPr>
    <w:rPr>
      <w:rFonts w:ascii="Times New Roman" w:eastAsia="Calibri" w:hAnsi="Times New Roman" w:cs="Times New Roman"/>
      <w:sz w:val="24"/>
    </w:rPr>
  </w:style>
  <w:style w:type="paragraph" w:styleId="Sprotnaopomba-besedilo">
    <w:name w:val="footnote text"/>
    <w:basedOn w:val="Navaden"/>
    <w:link w:val="Sprotnaopomba-besediloZnak"/>
    <w:uiPriority w:val="99"/>
    <w:semiHidden/>
    <w:unhideWhenUsed/>
    <w:rsid w:val="0098445E"/>
    <w:rPr>
      <w:szCs w:val="20"/>
    </w:rPr>
  </w:style>
  <w:style w:type="character" w:customStyle="1" w:styleId="Sprotnaopomba-besediloZnak">
    <w:name w:val="Sprotna opomba - besedilo Znak"/>
    <w:basedOn w:val="Privzetapisavaodstavka"/>
    <w:link w:val="Sprotnaopomba-besedilo"/>
    <w:uiPriority w:val="99"/>
    <w:semiHidden/>
    <w:rsid w:val="0098445E"/>
    <w:rPr>
      <w:rFonts w:ascii="Georgia" w:eastAsia="Times New Roman" w:hAnsi="Georgia" w:cs="Times New Roman"/>
      <w:sz w:val="20"/>
      <w:szCs w:val="20"/>
      <w:lang w:eastAsia="sl-SI"/>
    </w:rPr>
  </w:style>
  <w:style w:type="character" w:styleId="Sprotnaopomba-sklic">
    <w:name w:val="footnote reference"/>
    <w:uiPriority w:val="99"/>
    <w:semiHidden/>
    <w:unhideWhenUsed/>
    <w:rsid w:val="0098445E"/>
    <w:rPr>
      <w:vertAlign w:val="superscript"/>
    </w:rPr>
  </w:style>
  <w:style w:type="paragraph" w:customStyle="1" w:styleId="Slog2">
    <w:name w:val="Slog2"/>
    <w:basedOn w:val="Naslov4"/>
    <w:link w:val="Slog2Znak"/>
    <w:qFormat/>
    <w:rsid w:val="0098445E"/>
    <w:pPr>
      <w:spacing w:line="264" w:lineRule="auto"/>
      <w:ind w:left="567"/>
      <w:jc w:val="both"/>
    </w:pPr>
    <w:rPr>
      <w:rFonts w:ascii="Georgia" w:hAnsi="Georgia"/>
      <w:sz w:val="20"/>
      <w:u w:val="single"/>
    </w:rPr>
  </w:style>
  <w:style w:type="character" w:customStyle="1" w:styleId="Slog2Znak">
    <w:name w:val="Slog2 Znak"/>
    <w:link w:val="Slog2"/>
    <w:rsid w:val="0098445E"/>
    <w:rPr>
      <w:rFonts w:ascii="Georgia" w:eastAsia="Times New Roman" w:hAnsi="Georgia" w:cs="Tahoma"/>
      <w:b/>
      <w:bCs/>
      <w:sz w:val="20"/>
      <w:szCs w:val="24"/>
      <w:u w:val="single"/>
      <w:lang w:eastAsia="sl-SI"/>
    </w:rPr>
  </w:style>
  <w:style w:type="paragraph" w:styleId="Kazalovsebine5">
    <w:name w:val="toc 5"/>
    <w:basedOn w:val="Navaden"/>
    <w:next w:val="Navaden"/>
    <w:autoRedefine/>
    <w:uiPriority w:val="39"/>
    <w:unhideWhenUsed/>
    <w:rsid w:val="0098445E"/>
    <w:pPr>
      <w:spacing w:after="100" w:line="276" w:lineRule="auto"/>
      <w:ind w:left="880"/>
    </w:pPr>
    <w:rPr>
      <w:rFonts w:ascii="Calibri" w:hAnsi="Calibri"/>
      <w:sz w:val="22"/>
      <w:szCs w:val="22"/>
    </w:rPr>
  </w:style>
  <w:style w:type="paragraph" w:styleId="Kazalovsebine6">
    <w:name w:val="toc 6"/>
    <w:basedOn w:val="Navaden"/>
    <w:next w:val="Navaden"/>
    <w:autoRedefine/>
    <w:uiPriority w:val="39"/>
    <w:unhideWhenUsed/>
    <w:rsid w:val="0098445E"/>
    <w:pPr>
      <w:spacing w:after="100" w:line="276" w:lineRule="auto"/>
      <w:ind w:left="1100"/>
    </w:pPr>
    <w:rPr>
      <w:rFonts w:ascii="Calibri" w:hAnsi="Calibri"/>
      <w:sz w:val="22"/>
      <w:szCs w:val="22"/>
    </w:rPr>
  </w:style>
  <w:style w:type="paragraph" w:styleId="Kazalovsebine7">
    <w:name w:val="toc 7"/>
    <w:basedOn w:val="Navaden"/>
    <w:next w:val="Navaden"/>
    <w:autoRedefine/>
    <w:uiPriority w:val="39"/>
    <w:unhideWhenUsed/>
    <w:rsid w:val="0098445E"/>
    <w:pPr>
      <w:spacing w:after="100" w:line="276" w:lineRule="auto"/>
      <w:ind w:left="1320"/>
    </w:pPr>
    <w:rPr>
      <w:rFonts w:ascii="Calibri" w:hAnsi="Calibri"/>
      <w:sz w:val="22"/>
      <w:szCs w:val="22"/>
    </w:rPr>
  </w:style>
  <w:style w:type="paragraph" w:styleId="Kazalovsebine8">
    <w:name w:val="toc 8"/>
    <w:basedOn w:val="Navaden"/>
    <w:next w:val="Navaden"/>
    <w:autoRedefine/>
    <w:uiPriority w:val="39"/>
    <w:unhideWhenUsed/>
    <w:rsid w:val="0098445E"/>
    <w:pPr>
      <w:spacing w:after="100" w:line="276" w:lineRule="auto"/>
      <w:ind w:left="1540"/>
    </w:pPr>
    <w:rPr>
      <w:rFonts w:ascii="Calibri" w:hAnsi="Calibri"/>
      <w:sz w:val="22"/>
      <w:szCs w:val="22"/>
    </w:rPr>
  </w:style>
  <w:style w:type="paragraph" w:styleId="Kazalovsebine9">
    <w:name w:val="toc 9"/>
    <w:basedOn w:val="Navaden"/>
    <w:next w:val="Navaden"/>
    <w:autoRedefine/>
    <w:uiPriority w:val="39"/>
    <w:unhideWhenUsed/>
    <w:rsid w:val="0098445E"/>
    <w:pPr>
      <w:spacing w:after="100" w:line="276" w:lineRule="auto"/>
      <w:ind w:left="1760"/>
    </w:pPr>
    <w:rPr>
      <w:rFonts w:ascii="Calibri" w:hAnsi="Calibri"/>
      <w:sz w:val="22"/>
      <w:szCs w:val="22"/>
    </w:rPr>
  </w:style>
  <w:style w:type="paragraph" w:styleId="NaslovTOC">
    <w:name w:val="TOC Heading"/>
    <w:basedOn w:val="Naslov1"/>
    <w:next w:val="Navaden"/>
    <w:uiPriority w:val="39"/>
    <w:semiHidden/>
    <w:unhideWhenUsed/>
    <w:qFormat/>
    <w:rsid w:val="0098445E"/>
    <w:pPr>
      <w:keepLines/>
      <w:spacing w:before="480" w:line="276" w:lineRule="auto"/>
      <w:jc w:val="left"/>
      <w:outlineLvl w:val="9"/>
    </w:pPr>
    <w:rPr>
      <w:rFonts w:ascii="Cambria" w:hAnsi="Cambria"/>
      <w:color w:val="365F91"/>
      <w:sz w:val="28"/>
      <w:szCs w:val="2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ejn.gov.si/eJN2" TargetMode="External"/><Relationship Id="rId17" Type="http://schemas.openxmlformats.org/officeDocument/2006/relationships/hyperlink" Target="https://ejn.gov.si/espd/" TargetMode="Externa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halcom.si" TargetMode="External"/><Relationship Id="rId23" Type="http://schemas.openxmlformats.org/officeDocument/2006/relationships/fontTable" Target="fontTable.xml"/><Relationship Id="rId10" Type="http://schemas.openxmlformats.org/officeDocument/2006/relationships/hyperlink" Target="http://www.arrs.gov.si/sl/gradivo/sifranti/kateg-znan-publ.asp" TargetMode="External"/><Relationship Id="rId19" Type="http://schemas.openxmlformats.org/officeDocument/2006/relationships/hyperlink" Target="http://europass.cedefop.europa.eu/LanguageSelfAssessmentGrid/sl"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www.sigen-ca.si"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7565</TotalTime>
  <Pages>64</Pages>
  <Words>19298</Words>
  <Characters>110001</Characters>
  <Application>Microsoft Office Word</Application>
  <DocSecurity>0</DocSecurity>
  <Lines>916</Lines>
  <Paragraphs>258</Paragraphs>
  <ScaleCrop>false</ScaleCrop>
  <HeadingPairs>
    <vt:vector size="2" baseType="variant">
      <vt:variant>
        <vt:lpstr>Naslov</vt:lpstr>
      </vt:variant>
      <vt:variant>
        <vt:i4>1</vt:i4>
      </vt:variant>
    </vt:vector>
  </HeadingPairs>
  <TitlesOfParts>
    <vt:vector size="1" baseType="lpstr">
      <vt:lpstr/>
    </vt:vector>
  </TitlesOfParts>
  <Company>ZVKDS</Company>
  <LinksUpToDate>false</LinksUpToDate>
  <CharactersWithSpaces>129041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Suzana Karlič</dc:creator>
  <cp:keywords/>
  <dc:description/>
  <cp:lastModifiedBy>Mag. Suzana Karlič</cp:lastModifiedBy>
  <cp:revision>438</cp:revision>
  <cp:lastPrinted>2025-05-16T05:09:00Z</cp:lastPrinted>
  <dcterms:created xsi:type="dcterms:W3CDTF">2025-03-28T12:46:00Z</dcterms:created>
  <dcterms:modified xsi:type="dcterms:W3CDTF">2025-06-24T06:13:00Z</dcterms:modified>
</cp:coreProperties>
</file>